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DDBF727" w14:textId="40EB3B9F" w:rsidR="00425BA5" w:rsidRPr="00433377" w:rsidRDefault="00425BA5" w:rsidP="00425BA5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kern w:val="0"/>
          <w:szCs w:val="21"/>
        </w:rPr>
      </w:pPr>
      <w:proofErr w:type="gramStart"/>
      <w:r w:rsidRPr="00425BA5">
        <w:rPr>
          <w:rFonts w:ascii="微软雅黑" w:eastAsia="微软雅黑" w:hAnsi="微软雅黑"/>
          <w:b/>
          <w:bCs/>
          <w:sz w:val="32"/>
          <w:szCs w:val="32"/>
        </w:rPr>
        <w:t>科大讯飞会话</w:t>
      </w:r>
      <w:proofErr w:type="gramEnd"/>
      <w:r w:rsidRPr="00425BA5">
        <w:rPr>
          <w:rFonts w:ascii="微软雅黑" w:eastAsia="微软雅黑" w:hAnsi="微软雅黑"/>
          <w:b/>
          <w:bCs/>
          <w:sz w:val="32"/>
          <w:szCs w:val="32"/>
        </w:rPr>
        <w:t>智能管理平台</w:t>
      </w:r>
    </w:p>
    <w:p w14:paraId="79B73F32" w14:textId="2C32BA23" w:rsidR="00B36BD0" w:rsidRPr="00F503C8" w:rsidRDefault="00B36BD0" w:rsidP="002144FA">
      <w:pPr>
        <w:textAlignment w:val="baseline"/>
        <w:rPr>
          <w:rFonts w:ascii="微软雅黑" w:eastAsia="微软雅黑" w:hAnsi="微软雅黑"/>
          <w:b/>
        </w:rPr>
      </w:pPr>
      <w:r w:rsidRPr="00F503C8">
        <w:rPr>
          <w:rFonts w:ascii="微软雅黑" w:eastAsia="微软雅黑" w:hAnsi="微软雅黑" w:hint="eastAsia"/>
          <w:b/>
        </w:rPr>
        <w:t>报送</w:t>
      </w:r>
      <w:r w:rsidR="00B774FE">
        <w:rPr>
          <w:rFonts w:ascii="微软雅黑" w:eastAsia="微软雅黑" w:hAnsi="微软雅黑" w:hint="eastAsia"/>
          <w:b/>
        </w:rPr>
        <w:t>公司</w:t>
      </w:r>
      <w:r w:rsidRPr="00F503C8">
        <w:rPr>
          <w:rFonts w:ascii="微软雅黑" w:eastAsia="微软雅黑" w:hAnsi="微软雅黑" w:hint="eastAsia"/>
          <w:b/>
        </w:rPr>
        <w:t>：</w:t>
      </w:r>
      <w:r w:rsidR="00433377" w:rsidRPr="00425BA5">
        <w:rPr>
          <w:rFonts w:ascii="微软雅黑" w:eastAsia="微软雅黑" w:hAnsi="微软雅黑" w:hint="eastAsia"/>
          <w:bCs/>
        </w:rPr>
        <w:t>科大讯飞股份有限公司</w:t>
      </w:r>
    </w:p>
    <w:p w14:paraId="0600571B" w14:textId="259C4764" w:rsidR="00B36BD0" w:rsidRDefault="00B36BD0" w:rsidP="002144FA">
      <w:pPr>
        <w:textAlignment w:val="baseline"/>
        <w:rPr>
          <w:rFonts w:ascii="微软雅黑" w:eastAsia="微软雅黑" w:hAnsi="微软雅黑"/>
        </w:rPr>
      </w:pPr>
      <w:r w:rsidRPr="00F503C8">
        <w:rPr>
          <w:rFonts w:ascii="微软雅黑" w:eastAsia="微软雅黑" w:hAnsi="微软雅黑" w:hint="eastAsia"/>
          <w:b/>
        </w:rPr>
        <w:t>参选类别：</w:t>
      </w:r>
      <w:r w:rsidR="00425BA5" w:rsidRPr="00425BA5">
        <w:rPr>
          <w:rFonts w:ascii="微软雅黑" w:eastAsia="微软雅黑" w:hAnsi="微软雅黑" w:hint="eastAsia"/>
          <w:kern w:val="0"/>
        </w:rPr>
        <w:t>年度最佳数字营销平台</w:t>
      </w:r>
    </w:p>
    <w:p w14:paraId="5315FD4B" w14:textId="77777777" w:rsidR="00664649" w:rsidRPr="00ED72CC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简介</w:t>
      </w:r>
    </w:p>
    <w:p w14:paraId="4180A68B" w14:textId="7BE0211A" w:rsidR="00E419C5" w:rsidRPr="00231C09" w:rsidRDefault="00231C09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 w:rsidRPr="00231C09">
        <w:rPr>
          <w:rFonts w:ascii="微软雅黑" w:eastAsia="微软雅黑" w:hAnsi="微软雅黑"/>
          <w:b/>
        </w:rPr>
        <w:t>开发背景</w:t>
      </w:r>
    </w:p>
    <w:p w14:paraId="48B36E5B" w14:textId="3CE9B2A3" w:rsidR="00231C09" w:rsidRDefault="00231C09" w:rsidP="00231C0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</w:rPr>
      </w:pPr>
      <w:r w:rsidRPr="00231C09">
        <w:rPr>
          <w:rFonts w:ascii="微软雅黑" w:eastAsia="微软雅黑" w:hAnsi="微软雅黑" w:hint="eastAsia"/>
        </w:rPr>
        <w:t>线下渠道一直以来都是企业营销的重要一环，而在这其中，线下门店人员的服务水平更是影响成单与客户满意度的关键因素。</w:t>
      </w:r>
      <w:r>
        <w:rPr>
          <w:rFonts w:ascii="微软雅黑" w:eastAsia="微软雅黑" w:hAnsi="微软雅黑" w:hint="eastAsia"/>
        </w:rPr>
        <w:t>从售前的营销、电邀等，到售中的客户到店、线下服务再到跟进成交，其中售中阶段品牌接触最深，客户意图表现最直接，是营销漏洞中最有价值的部分。而</w:t>
      </w:r>
      <w:proofErr w:type="gramStart"/>
      <w:r>
        <w:rPr>
          <w:rFonts w:ascii="微软雅黑" w:eastAsia="微软雅黑" w:hAnsi="微软雅黑" w:hint="eastAsia"/>
        </w:rPr>
        <w:t>销讲更是售</w:t>
      </w:r>
      <w:proofErr w:type="gramEnd"/>
      <w:r>
        <w:rPr>
          <w:rFonts w:ascii="微软雅黑" w:eastAsia="微软雅黑" w:hAnsi="微软雅黑" w:hint="eastAsia"/>
        </w:rPr>
        <w:t>中部分</w:t>
      </w:r>
      <w:proofErr w:type="gramStart"/>
      <w:r>
        <w:rPr>
          <w:rFonts w:ascii="微软雅黑" w:eastAsia="微软雅黑" w:hAnsi="微软雅黑" w:hint="eastAsia"/>
        </w:rPr>
        <w:t>最</w:t>
      </w:r>
      <w:proofErr w:type="gramEnd"/>
      <w:r>
        <w:rPr>
          <w:rFonts w:ascii="微软雅黑" w:eastAsia="微软雅黑" w:hAnsi="微软雅黑" w:hint="eastAsia"/>
        </w:rPr>
        <w:t>核心价值的体现，值得重点发力。但过程中往往存在着服务过程监管难、客户需求把控低、培训链路闭环难及门店运营效率低等问题。</w:t>
      </w:r>
    </w:p>
    <w:p w14:paraId="269D6D94" w14:textId="1FD09460" w:rsidR="00231C09" w:rsidRPr="00231C09" w:rsidRDefault="00231C09" w:rsidP="00231C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 w:rsidRPr="00231C09">
        <w:rPr>
          <w:rFonts w:ascii="微软雅黑" w:eastAsia="微软雅黑" w:hAnsi="微软雅黑" w:hint="eastAsia"/>
          <w:b/>
        </w:rPr>
        <w:t>开发时间</w:t>
      </w:r>
    </w:p>
    <w:p w14:paraId="1FD8EF8F" w14:textId="03497E99" w:rsidR="00231C09" w:rsidRDefault="00231C09" w:rsidP="00231C09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358A78BE" wp14:editId="358E5F0B">
            <wp:extent cx="5720715" cy="32181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71259" w14:textId="47CD37E6" w:rsidR="00231C09" w:rsidRDefault="00231C09" w:rsidP="00231C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 w:rsidRPr="00231C09">
        <w:rPr>
          <w:rFonts w:ascii="微软雅黑" w:eastAsia="微软雅黑" w:hAnsi="微软雅黑" w:hint="eastAsia"/>
          <w:b/>
        </w:rPr>
        <w:t>核心目标及使用群体</w:t>
      </w:r>
    </w:p>
    <w:p w14:paraId="08679264" w14:textId="6C76F339" w:rsidR="006D3BBF" w:rsidRPr="00C8120C" w:rsidRDefault="00C8120C" w:rsidP="00C8120C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C8120C">
        <w:rPr>
          <w:rFonts w:ascii="微软雅黑" w:eastAsia="微软雅黑" w:hAnsi="微软雅黑" w:hint="eastAsia"/>
          <w:b/>
        </w:rPr>
        <w:t>一线销售人员</w:t>
      </w:r>
      <w:r w:rsidRPr="00C8120C">
        <w:rPr>
          <w:rFonts w:ascii="微软雅黑" w:eastAsia="微软雅黑" w:hAnsi="微软雅黑" w:hint="eastAsia"/>
        </w:rPr>
        <w:t>：复盘每一次销售接待</w:t>
      </w:r>
      <w:r>
        <w:rPr>
          <w:rFonts w:ascii="微软雅黑" w:eastAsia="微软雅黑" w:hAnsi="微软雅黑"/>
        </w:rPr>
        <w:t>；</w:t>
      </w:r>
      <w:r w:rsidRPr="00C8120C">
        <w:rPr>
          <w:rFonts w:ascii="微软雅黑" w:eastAsia="微软雅黑" w:hAnsi="微软雅黑" w:hint="eastAsia"/>
        </w:rPr>
        <w:t>能力薄弱点一目了然</w:t>
      </w:r>
      <w:r>
        <w:rPr>
          <w:rFonts w:ascii="微软雅黑" w:eastAsia="微软雅黑" w:hAnsi="微软雅黑"/>
        </w:rPr>
        <w:t>；</w:t>
      </w:r>
      <w:proofErr w:type="gramStart"/>
      <w:r w:rsidRPr="00C8120C">
        <w:rPr>
          <w:rFonts w:ascii="微软雅黑" w:eastAsia="微软雅黑" w:hAnsi="微软雅黑" w:hint="eastAsia"/>
        </w:rPr>
        <w:t>学习销冠的</w:t>
      </w:r>
      <w:proofErr w:type="gramEnd"/>
      <w:r w:rsidRPr="00C8120C">
        <w:rPr>
          <w:rFonts w:ascii="微软雅黑" w:eastAsia="微软雅黑" w:hAnsi="微软雅黑" w:hint="eastAsia"/>
        </w:rPr>
        <w:t>服务策略与优秀话术</w:t>
      </w:r>
      <w:r>
        <w:rPr>
          <w:rFonts w:ascii="微软雅黑" w:eastAsia="微软雅黑" w:hAnsi="微软雅黑"/>
        </w:rPr>
        <w:t>；</w:t>
      </w:r>
      <w:r w:rsidRPr="00C8120C">
        <w:rPr>
          <w:rFonts w:ascii="微软雅黑" w:eastAsia="微软雅黑" w:hAnsi="微软雅黑" w:hint="eastAsia"/>
        </w:rPr>
        <w:t>根据薄弱点进行个性化培训对练</w:t>
      </w:r>
      <w:r w:rsidR="00425BA5">
        <w:rPr>
          <w:rFonts w:ascii="微软雅黑" w:eastAsia="微软雅黑" w:hAnsi="微软雅黑" w:hint="eastAsia"/>
        </w:rPr>
        <w:t>。</w:t>
      </w:r>
    </w:p>
    <w:p w14:paraId="03E973BF" w14:textId="2A5DD402" w:rsidR="006D3BBF" w:rsidRPr="00C8120C" w:rsidRDefault="00C8120C" w:rsidP="00C8120C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C8120C">
        <w:rPr>
          <w:rFonts w:ascii="微软雅黑" w:eastAsia="微软雅黑" w:hAnsi="微软雅黑"/>
          <w:b/>
        </w:rPr>
        <w:t>销售经理</w:t>
      </w:r>
      <w:r w:rsidRPr="00C8120C">
        <w:rPr>
          <w:rFonts w:ascii="微软雅黑" w:eastAsia="微软雅黑" w:hAnsi="微软雅黑" w:hint="eastAsia"/>
          <w:b/>
        </w:rPr>
        <w:t>/店长</w:t>
      </w:r>
      <w:r w:rsidRPr="00C8120C">
        <w:rPr>
          <w:rFonts w:ascii="微软雅黑" w:eastAsia="微软雅黑" w:hAnsi="微软雅黑" w:hint="eastAsia"/>
        </w:rPr>
        <w:t>：</w:t>
      </w:r>
      <w:proofErr w:type="gramStart"/>
      <w:r w:rsidRPr="00C8120C">
        <w:rPr>
          <w:rFonts w:ascii="微软雅黑" w:eastAsia="微软雅黑" w:hAnsi="微软雅黑" w:hint="eastAsia"/>
        </w:rPr>
        <w:t>构建员工</w:t>
      </w:r>
      <w:proofErr w:type="gramEnd"/>
      <w:r w:rsidRPr="00C8120C">
        <w:rPr>
          <w:rFonts w:ascii="微软雅黑" w:eastAsia="微软雅黑" w:hAnsi="微软雅黑" w:hint="eastAsia"/>
        </w:rPr>
        <w:t>过程评价模型，了解员工过程表现和综合能力表现</w:t>
      </w:r>
      <w:r>
        <w:rPr>
          <w:rFonts w:ascii="微软雅黑" w:eastAsia="微软雅黑" w:hAnsi="微软雅黑"/>
        </w:rPr>
        <w:t>；</w:t>
      </w:r>
      <w:r w:rsidRPr="00C8120C">
        <w:rPr>
          <w:rFonts w:ascii="微软雅黑" w:eastAsia="微软雅黑" w:hAnsi="微软雅黑" w:hint="eastAsia"/>
        </w:rPr>
        <w:t>员工触及</w:t>
      </w:r>
      <w:proofErr w:type="gramStart"/>
      <w:r w:rsidRPr="00C8120C">
        <w:rPr>
          <w:rFonts w:ascii="微软雅黑" w:eastAsia="微软雅黑" w:hAnsi="微软雅黑" w:hint="eastAsia"/>
        </w:rPr>
        <w:t>风险话术及时</w:t>
      </w:r>
      <w:proofErr w:type="gramEnd"/>
      <w:r w:rsidRPr="00C8120C">
        <w:rPr>
          <w:rFonts w:ascii="微软雅黑" w:eastAsia="微软雅黑" w:hAnsi="微软雅黑" w:hint="eastAsia"/>
        </w:rPr>
        <w:t>通知进行客户挽留</w:t>
      </w:r>
      <w:r w:rsidR="00425BA5">
        <w:rPr>
          <w:rFonts w:ascii="微软雅黑" w:eastAsia="微软雅黑" w:hAnsi="微软雅黑" w:hint="eastAsia"/>
        </w:rPr>
        <w:t>。</w:t>
      </w:r>
    </w:p>
    <w:p w14:paraId="702A4ABF" w14:textId="1704D6A1" w:rsidR="00C8120C" w:rsidRPr="00C8120C" w:rsidRDefault="00C8120C" w:rsidP="00231C0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</w:rPr>
      </w:pPr>
      <w:r w:rsidRPr="00C8120C">
        <w:rPr>
          <w:rFonts w:ascii="微软雅黑" w:eastAsia="微软雅黑" w:hAnsi="微软雅黑"/>
          <w:b/>
        </w:rPr>
        <w:lastRenderedPageBreak/>
        <w:t>总部管理者</w:t>
      </w:r>
      <w:r w:rsidRPr="00C8120C">
        <w:rPr>
          <w:rFonts w:ascii="微软雅黑" w:eastAsia="微软雅黑" w:hAnsi="微软雅黑"/>
        </w:rPr>
        <w:t>：</w:t>
      </w:r>
      <w:r w:rsidRPr="00C8120C">
        <w:rPr>
          <w:rFonts w:ascii="微软雅黑" w:eastAsia="微软雅黑" w:hAnsi="微软雅黑" w:hint="eastAsia"/>
        </w:rPr>
        <w:t>根据门店客流与时长数据，及时调整运营策略</w:t>
      </w:r>
      <w:r>
        <w:rPr>
          <w:rFonts w:ascii="微软雅黑" w:eastAsia="微软雅黑" w:hAnsi="微软雅黑"/>
        </w:rPr>
        <w:t>；</w:t>
      </w:r>
      <w:r w:rsidRPr="00C8120C">
        <w:rPr>
          <w:rFonts w:ascii="微软雅黑" w:eastAsia="微软雅黑" w:hAnsi="微软雅黑" w:hint="eastAsia"/>
        </w:rPr>
        <w:t>多维</w:t>
      </w:r>
      <w:proofErr w:type="gramStart"/>
      <w:r w:rsidRPr="00C8120C">
        <w:rPr>
          <w:rFonts w:ascii="微软雅黑" w:eastAsia="微软雅黑" w:hAnsi="微软雅黑" w:hint="eastAsia"/>
        </w:rPr>
        <w:t>度分析</w:t>
      </w:r>
      <w:proofErr w:type="gramEnd"/>
      <w:r w:rsidRPr="00C8120C">
        <w:rPr>
          <w:rFonts w:ascii="微软雅黑" w:eastAsia="微软雅黑" w:hAnsi="微软雅黑" w:hint="eastAsia"/>
        </w:rPr>
        <w:t>客户反馈，反向指导市场策略</w:t>
      </w:r>
      <w:r>
        <w:rPr>
          <w:rFonts w:ascii="微软雅黑" w:eastAsia="微软雅黑" w:hAnsi="微软雅黑"/>
        </w:rPr>
        <w:t>；</w:t>
      </w:r>
      <w:r w:rsidRPr="00C8120C">
        <w:rPr>
          <w:rFonts w:ascii="微软雅黑" w:eastAsia="微软雅黑" w:hAnsi="微软雅黑" w:hint="eastAsia"/>
        </w:rPr>
        <w:t>情绪、抗性点分析，助力对话服务策略优化</w:t>
      </w:r>
      <w:r w:rsidR="00425BA5">
        <w:rPr>
          <w:rFonts w:ascii="微软雅黑" w:eastAsia="微软雅黑" w:hAnsi="微软雅黑" w:hint="eastAsia"/>
        </w:rPr>
        <w:t>。</w:t>
      </w:r>
    </w:p>
    <w:p w14:paraId="7F81EE2C" w14:textId="77777777" w:rsidR="00664649" w:rsidRPr="00ED72CC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使用说明</w:t>
      </w:r>
    </w:p>
    <w:p w14:paraId="725CFD22" w14:textId="6E59F0F4" w:rsidR="00E419C5" w:rsidRPr="00C8120C" w:rsidRDefault="00C8120C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 w:rsidRPr="00C8120C">
        <w:rPr>
          <w:rFonts w:ascii="微软雅黑" w:eastAsia="微软雅黑" w:hAnsi="微软雅黑"/>
          <w:b/>
        </w:rPr>
        <w:t>使用步骤</w:t>
      </w:r>
    </w:p>
    <w:p w14:paraId="358C322D" w14:textId="77777777" w:rsidR="006D3BBF" w:rsidRDefault="00C8120C" w:rsidP="00C8120C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C8120C">
        <w:rPr>
          <w:rFonts w:ascii="微软雅黑" w:eastAsia="微软雅黑" w:hAnsi="微软雅黑" w:hint="eastAsia"/>
        </w:rPr>
        <w:t>基于“ASR自动语音识别+NLP自然语言理解”算法引擎，搭载前端硬件设备</w:t>
      </w:r>
      <w:proofErr w:type="gramStart"/>
      <w:r w:rsidRPr="00C8120C">
        <w:rPr>
          <w:rFonts w:ascii="微软雅黑" w:eastAsia="微软雅黑" w:hAnsi="微软雅黑" w:hint="eastAsia"/>
        </w:rPr>
        <w:t>“</w:t>
      </w:r>
      <w:proofErr w:type="gramEnd"/>
      <w:r w:rsidRPr="00C8120C">
        <w:rPr>
          <w:rFonts w:ascii="微软雅黑" w:eastAsia="微软雅黑" w:hAnsi="微软雅黑" w:hint="eastAsia"/>
        </w:rPr>
        <w:t>智慧工牌</w:t>
      </w:r>
      <w:proofErr w:type="gramStart"/>
      <w:r w:rsidRPr="00C8120C">
        <w:rPr>
          <w:rFonts w:ascii="微软雅黑" w:eastAsia="微软雅黑" w:hAnsi="微软雅黑" w:hint="eastAsia"/>
        </w:rPr>
        <w:t>“</w:t>
      </w:r>
      <w:proofErr w:type="gramEnd"/>
      <w:r w:rsidRPr="00C8120C">
        <w:rPr>
          <w:rFonts w:ascii="微软雅黑" w:eastAsia="微软雅黑" w:hAnsi="微软雅黑" w:hint="eastAsia"/>
        </w:rPr>
        <w:t>，后端软件系统“会话智能云平台”，全量覆盖销售全过程录音，实现销售话术的规范和持续改进；并通过挖掘录音数据，建立客户画像，为决策赋能。</w:t>
      </w:r>
    </w:p>
    <w:p w14:paraId="0B7DB6F5" w14:textId="2FAA8CDF" w:rsidR="00C8120C" w:rsidRPr="00C8120C" w:rsidRDefault="00C8120C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7DF72B61" wp14:editId="3BFFD95D">
            <wp:extent cx="5720715" cy="32181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802D3" w14:textId="77777777" w:rsidR="003F410F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</w:rPr>
      </w:pPr>
      <w:r w:rsidRPr="00C8120C">
        <w:rPr>
          <w:rFonts w:ascii="微软雅黑" w:eastAsia="微软雅黑" w:hAnsi="微软雅黑" w:hint="eastAsia"/>
          <w:b/>
        </w:rPr>
        <w:t>应用范围</w:t>
      </w:r>
    </w:p>
    <w:p w14:paraId="60391C52" w14:textId="77777777" w:rsidR="00C8120C" w:rsidRPr="00C8120C" w:rsidRDefault="00C8120C" w:rsidP="00C8120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 w:rsidRPr="00C8120C">
        <w:rPr>
          <w:rFonts w:ascii="微软雅黑" w:eastAsia="微软雅黑" w:hAnsi="微软雅黑" w:hint="eastAsia"/>
        </w:rPr>
        <w:t>会话智能产品适用于以下两种场景：</w:t>
      </w:r>
    </w:p>
    <w:p w14:paraId="0A0059F9" w14:textId="58BB3F84" w:rsidR="006D3BBF" w:rsidRPr="00425BA5" w:rsidRDefault="00C8120C" w:rsidP="00425BA5">
      <w:pPr>
        <w:pStyle w:val="ab"/>
        <w:widowControl/>
        <w:numPr>
          <w:ilvl w:val="0"/>
          <w:numId w:val="22"/>
        </w:numPr>
        <w:spacing w:before="100" w:beforeAutospacing="1" w:after="100" w:afterAutospacing="1"/>
        <w:ind w:firstLineChars="0"/>
        <w:jc w:val="left"/>
        <w:textAlignment w:val="baseline"/>
        <w:rPr>
          <w:rFonts w:ascii="微软雅黑" w:eastAsia="微软雅黑" w:hAnsi="微软雅黑"/>
        </w:rPr>
      </w:pPr>
      <w:r w:rsidRPr="00425BA5">
        <w:rPr>
          <w:rFonts w:ascii="微软雅黑" w:eastAsia="微软雅黑" w:hAnsi="微软雅黑" w:hint="eastAsia"/>
        </w:rPr>
        <w:t>产品以线下成交为主，客单价高，需要对客户进行精细化运营，如汽车和地产行业；</w:t>
      </w:r>
    </w:p>
    <w:p w14:paraId="4A885350" w14:textId="77777777" w:rsidR="006D3BBF" w:rsidRPr="00425BA5" w:rsidRDefault="00C8120C" w:rsidP="00425BA5">
      <w:pPr>
        <w:pStyle w:val="ab"/>
        <w:widowControl/>
        <w:numPr>
          <w:ilvl w:val="0"/>
          <w:numId w:val="22"/>
        </w:numPr>
        <w:spacing w:before="100" w:beforeAutospacing="1" w:after="100" w:afterAutospacing="1"/>
        <w:ind w:firstLineChars="0"/>
        <w:jc w:val="left"/>
        <w:textAlignment w:val="baseline"/>
        <w:rPr>
          <w:rFonts w:ascii="微软雅黑" w:eastAsia="微软雅黑" w:hAnsi="微软雅黑"/>
        </w:rPr>
      </w:pPr>
      <w:r w:rsidRPr="00425BA5">
        <w:rPr>
          <w:rFonts w:ascii="微软雅黑" w:eastAsia="微软雅黑" w:hAnsi="微软雅黑" w:hint="eastAsia"/>
        </w:rPr>
        <w:t>注重提升线下服务质量，以提升品牌形象与客户满意度，如运营商/家电等上门装维。</w:t>
      </w:r>
    </w:p>
    <w:p w14:paraId="3606EE01" w14:textId="6A792687" w:rsidR="00C8120C" w:rsidRPr="00C8120C" w:rsidRDefault="00C8120C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商业模式</w:t>
      </w:r>
    </w:p>
    <w:p w14:paraId="46B7A694" w14:textId="77777777" w:rsidR="006D3BBF" w:rsidRPr="00C8120C" w:rsidRDefault="00C8120C" w:rsidP="00C8120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 w:rsidRPr="00C8120C">
        <w:rPr>
          <w:rFonts w:ascii="微软雅黑" w:eastAsia="微软雅黑" w:hAnsi="微软雅黑" w:hint="eastAsia"/>
        </w:rPr>
        <w:t>会话智能平台当前商业模式主要是售卖软硬件一体化解决方案，以及提供代运营服务。</w:t>
      </w:r>
    </w:p>
    <w:p w14:paraId="5541540F" w14:textId="745E8F7C" w:rsidR="00D52DF6" w:rsidRPr="00C8120C" w:rsidRDefault="00C8120C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/>
          <w:b/>
          <w:noProof/>
          <w:color w:val="C79E5B"/>
          <w:kern w:val="0"/>
          <w:sz w:val="28"/>
          <w:szCs w:val="24"/>
        </w:rPr>
        <w:drawing>
          <wp:inline distT="0" distB="0" distL="0" distR="0" wp14:anchorId="6AB380C1" wp14:editId="1F57FA77">
            <wp:extent cx="5720715" cy="32181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2A395" w14:textId="77777777" w:rsidR="00D52DF6" w:rsidRPr="00ED72CC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应用实例</w:t>
      </w:r>
    </w:p>
    <w:p w14:paraId="058A66B2" w14:textId="653EBA51" w:rsidR="00B774FE" w:rsidRPr="00E419C5" w:rsidRDefault="00C8120C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A552518" wp14:editId="14334634">
            <wp:extent cx="5720715" cy="32181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drawing>
          <wp:inline distT="0" distB="0" distL="0" distR="0" wp14:anchorId="230C5718" wp14:editId="0E18F210">
            <wp:extent cx="5720715" cy="32181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drawing>
          <wp:inline distT="0" distB="0" distL="0" distR="0" wp14:anchorId="327EA4B2" wp14:editId="6E0B19FD">
            <wp:extent cx="5720715" cy="32181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74FE" w:rsidRPr="00E419C5" w:rsidSect="00A361A1">
      <w:headerReference w:type="default" r:id="rId14"/>
      <w:footerReference w:type="even" r:id="rId15"/>
      <w:footerReference w:type="default" r:id="rId16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FE6DA" w14:textId="77777777" w:rsidR="000F5301" w:rsidRDefault="000F5301">
      <w:r>
        <w:separator/>
      </w:r>
    </w:p>
  </w:endnote>
  <w:endnote w:type="continuationSeparator" w:id="0">
    <w:p w14:paraId="6E4A6A50" w14:textId="77777777" w:rsidR="000F5301" w:rsidRDefault="000F5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7BE82" w14:textId="77777777" w:rsidR="000631F9" w:rsidRDefault="00223EDE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15A476F1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F596C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3DB64041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A20EE" w14:textId="77777777" w:rsidR="000F5301" w:rsidRDefault="000F5301">
      <w:r>
        <w:separator/>
      </w:r>
    </w:p>
  </w:footnote>
  <w:footnote w:type="continuationSeparator" w:id="0">
    <w:p w14:paraId="74C46426" w14:textId="77777777" w:rsidR="000F5301" w:rsidRDefault="000F53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8784F" w14:textId="76B70E68" w:rsidR="000631F9" w:rsidRPr="00E14A7D" w:rsidRDefault="00993068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2C5EA6BE" wp14:editId="462F892F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881A94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881A94">
      <w:rPr>
        <w:rFonts w:ascii="微软雅黑" w:eastAsia="微软雅黑" w:hAnsi="微软雅黑"/>
        <w:color w:val="333333"/>
        <w:sz w:val="21"/>
      </w:rPr>
      <w:t>1</w:t>
    </w:r>
    <w:r w:rsidR="00A84067">
      <w:rPr>
        <w:rFonts w:ascii="微软雅黑" w:eastAsia="微软雅黑" w:hAnsi="微软雅黑"/>
        <w:color w:val="333333"/>
        <w:sz w:val="21"/>
      </w:rPr>
      <w:t>4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5AC1210"/>
    <w:multiLevelType w:val="hybridMultilevel"/>
    <w:tmpl w:val="4D88D5A0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A2E10D9"/>
    <w:multiLevelType w:val="hybridMultilevel"/>
    <w:tmpl w:val="0F5A3E78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B3F79F7"/>
    <w:multiLevelType w:val="hybridMultilevel"/>
    <w:tmpl w:val="A7561D28"/>
    <w:lvl w:ilvl="0" w:tplc="EAAC4A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F8CA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D4B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D869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F2C9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C4A7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AEAD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EE17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744F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B733267"/>
    <w:multiLevelType w:val="hybridMultilevel"/>
    <w:tmpl w:val="C0726E80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2C32BBA"/>
    <w:multiLevelType w:val="hybridMultilevel"/>
    <w:tmpl w:val="6D1679A6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4D85671"/>
    <w:multiLevelType w:val="hybridMultilevel"/>
    <w:tmpl w:val="D0747FBC"/>
    <w:lvl w:ilvl="0" w:tplc="E03CFF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A46E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341E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480E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749D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2CBB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B6A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9C68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B88F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B76405B"/>
    <w:multiLevelType w:val="hybridMultilevel"/>
    <w:tmpl w:val="4C828F0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24A2C68"/>
    <w:multiLevelType w:val="hybridMultilevel"/>
    <w:tmpl w:val="A1A0295C"/>
    <w:lvl w:ilvl="0" w:tplc="22183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86F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427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0A5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6299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26CF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A027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ECCD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DED3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D1D7940"/>
    <w:multiLevelType w:val="hybridMultilevel"/>
    <w:tmpl w:val="45007190"/>
    <w:lvl w:ilvl="0" w:tplc="37ECD4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微软雅黑" w:eastAsia="微软雅黑" w:hAnsi="微软雅黑" w:cs="Times New Roman"/>
      </w:rPr>
    </w:lvl>
    <w:lvl w:ilvl="1" w:tplc="F25AE5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D6F7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DAEB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0C6D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E858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0653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90B9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BA66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7A85D31"/>
    <w:multiLevelType w:val="hybridMultilevel"/>
    <w:tmpl w:val="D2BCF614"/>
    <w:lvl w:ilvl="0" w:tplc="FF5E71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2827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F812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5849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D4A3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7049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EA6C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8208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30C2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DEC08F0"/>
    <w:multiLevelType w:val="hybridMultilevel"/>
    <w:tmpl w:val="3E6898C8"/>
    <w:lvl w:ilvl="0" w:tplc="D40416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DA69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D69F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4ABD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F82B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9A82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0C86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8208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2232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500198844">
    <w:abstractNumId w:val="10"/>
  </w:num>
  <w:num w:numId="2" w16cid:durableId="1799758323">
    <w:abstractNumId w:val="9"/>
  </w:num>
  <w:num w:numId="3" w16cid:durableId="1591083494">
    <w:abstractNumId w:val="1"/>
  </w:num>
  <w:num w:numId="4" w16cid:durableId="921447469">
    <w:abstractNumId w:val="6"/>
  </w:num>
  <w:num w:numId="5" w16cid:durableId="1917209152">
    <w:abstractNumId w:val="0"/>
  </w:num>
  <w:num w:numId="6" w16cid:durableId="215164817">
    <w:abstractNumId w:val="14"/>
  </w:num>
  <w:num w:numId="7" w16cid:durableId="1169784408">
    <w:abstractNumId w:val="15"/>
  </w:num>
  <w:num w:numId="8" w16cid:durableId="437137829">
    <w:abstractNumId w:val="17"/>
  </w:num>
  <w:num w:numId="9" w16cid:durableId="1725131173">
    <w:abstractNumId w:val="20"/>
  </w:num>
  <w:num w:numId="10" w16cid:durableId="1518348875">
    <w:abstractNumId w:val="8"/>
  </w:num>
  <w:num w:numId="11" w16cid:durableId="1709985604">
    <w:abstractNumId w:val="19"/>
  </w:num>
  <w:num w:numId="12" w16cid:durableId="1226379474">
    <w:abstractNumId w:val="3"/>
  </w:num>
  <w:num w:numId="13" w16cid:durableId="1085495973">
    <w:abstractNumId w:val="2"/>
  </w:num>
  <w:num w:numId="14" w16cid:durableId="89279518">
    <w:abstractNumId w:val="5"/>
  </w:num>
  <w:num w:numId="15" w16cid:durableId="1928071539">
    <w:abstractNumId w:val="21"/>
  </w:num>
  <w:num w:numId="16" w16cid:durableId="455292633">
    <w:abstractNumId w:val="11"/>
  </w:num>
  <w:num w:numId="17" w16cid:durableId="2078361453">
    <w:abstractNumId w:val="13"/>
  </w:num>
  <w:num w:numId="18" w16cid:durableId="237327902">
    <w:abstractNumId w:val="4"/>
  </w:num>
  <w:num w:numId="19" w16cid:durableId="1857185901">
    <w:abstractNumId w:val="16"/>
  </w:num>
  <w:num w:numId="20" w16cid:durableId="1086535111">
    <w:abstractNumId w:val="18"/>
  </w:num>
  <w:num w:numId="21" w16cid:durableId="1438453348">
    <w:abstractNumId w:val="7"/>
  </w:num>
  <w:num w:numId="22" w16cid:durableId="189045356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9D"/>
    <w:rsid w:val="0002409C"/>
    <w:rsid w:val="00043C0C"/>
    <w:rsid w:val="00044F04"/>
    <w:rsid w:val="000532E1"/>
    <w:rsid w:val="00056791"/>
    <w:rsid w:val="0006079A"/>
    <w:rsid w:val="000631F9"/>
    <w:rsid w:val="00071CE5"/>
    <w:rsid w:val="00077EC5"/>
    <w:rsid w:val="0008523E"/>
    <w:rsid w:val="000915E6"/>
    <w:rsid w:val="00097129"/>
    <w:rsid w:val="000979A5"/>
    <w:rsid w:val="000B0AC3"/>
    <w:rsid w:val="000D05FE"/>
    <w:rsid w:val="000E18A5"/>
    <w:rsid w:val="000E2A45"/>
    <w:rsid w:val="000F5168"/>
    <w:rsid w:val="000F5301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8667E"/>
    <w:rsid w:val="00192A5B"/>
    <w:rsid w:val="00192D54"/>
    <w:rsid w:val="00196785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44FA"/>
    <w:rsid w:val="00215F48"/>
    <w:rsid w:val="00220884"/>
    <w:rsid w:val="0022117C"/>
    <w:rsid w:val="00223EDE"/>
    <w:rsid w:val="00231C09"/>
    <w:rsid w:val="00232662"/>
    <w:rsid w:val="00242F41"/>
    <w:rsid w:val="00250580"/>
    <w:rsid w:val="00252186"/>
    <w:rsid w:val="00255B1F"/>
    <w:rsid w:val="002579F4"/>
    <w:rsid w:val="002707E7"/>
    <w:rsid w:val="00270EF0"/>
    <w:rsid w:val="002712AF"/>
    <w:rsid w:val="00274F8A"/>
    <w:rsid w:val="00290073"/>
    <w:rsid w:val="00290500"/>
    <w:rsid w:val="002A004E"/>
    <w:rsid w:val="002A1429"/>
    <w:rsid w:val="002B0CDA"/>
    <w:rsid w:val="002C6B4F"/>
    <w:rsid w:val="002D1C76"/>
    <w:rsid w:val="002E436F"/>
    <w:rsid w:val="002E5914"/>
    <w:rsid w:val="002F2AF3"/>
    <w:rsid w:val="002F7E7A"/>
    <w:rsid w:val="003056B8"/>
    <w:rsid w:val="00311DCD"/>
    <w:rsid w:val="00317BD4"/>
    <w:rsid w:val="00320B24"/>
    <w:rsid w:val="00334623"/>
    <w:rsid w:val="00346C2B"/>
    <w:rsid w:val="00361FEC"/>
    <w:rsid w:val="00362043"/>
    <w:rsid w:val="00371D9E"/>
    <w:rsid w:val="00371F8B"/>
    <w:rsid w:val="00386E93"/>
    <w:rsid w:val="003A2FD7"/>
    <w:rsid w:val="003A3097"/>
    <w:rsid w:val="003A3802"/>
    <w:rsid w:val="003C413A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5BA5"/>
    <w:rsid w:val="00426569"/>
    <w:rsid w:val="00433377"/>
    <w:rsid w:val="00443C7A"/>
    <w:rsid w:val="004452BA"/>
    <w:rsid w:val="00451221"/>
    <w:rsid w:val="004555F7"/>
    <w:rsid w:val="00462CFD"/>
    <w:rsid w:val="004636A2"/>
    <w:rsid w:val="00470C6C"/>
    <w:rsid w:val="0048122B"/>
    <w:rsid w:val="00484916"/>
    <w:rsid w:val="004861A7"/>
    <w:rsid w:val="0048758B"/>
    <w:rsid w:val="004A4904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54EB4"/>
    <w:rsid w:val="00557856"/>
    <w:rsid w:val="0056203F"/>
    <w:rsid w:val="005652CE"/>
    <w:rsid w:val="00567477"/>
    <w:rsid w:val="0057565D"/>
    <w:rsid w:val="00575AF8"/>
    <w:rsid w:val="0058033D"/>
    <w:rsid w:val="00582F7D"/>
    <w:rsid w:val="005849AA"/>
    <w:rsid w:val="005A539D"/>
    <w:rsid w:val="005A56AE"/>
    <w:rsid w:val="005A697D"/>
    <w:rsid w:val="005A7B72"/>
    <w:rsid w:val="005B2564"/>
    <w:rsid w:val="005B6389"/>
    <w:rsid w:val="005C011B"/>
    <w:rsid w:val="005D5D19"/>
    <w:rsid w:val="005D614B"/>
    <w:rsid w:val="005D77D7"/>
    <w:rsid w:val="005E4E84"/>
    <w:rsid w:val="006126FE"/>
    <w:rsid w:val="00613CE9"/>
    <w:rsid w:val="00644994"/>
    <w:rsid w:val="00650F34"/>
    <w:rsid w:val="0065606B"/>
    <w:rsid w:val="0065759C"/>
    <w:rsid w:val="00661A8D"/>
    <w:rsid w:val="00664649"/>
    <w:rsid w:val="00664D44"/>
    <w:rsid w:val="0066595A"/>
    <w:rsid w:val="006707FE"/>
    <w:rsid w:val="00671B36"/>
    <w:rsid w:val="00693C3F"/>
    <w:rsid w:val="006955F5"/>
    <w:rsid w:val="006A054F"/>
    <w:rsid w:val="006A24F1"/>
    <w:rsid w:val="006C1733"/>
    <w:rsid w:val="006D3BBF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44D17"/>
    <w:rsid w:val="00753753"/>
    <w:rsid w:val="007538EE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E0284"/>
    <w:rsid w:val="007F6422"/>
    <w:rsid w:val="00813515"/>
    <w:rsid w:val="008159A4"/>
    <w:rsid w:val="00820C09"/>
    <w:rsid w:val="00822325"/>
    <w:rsid w:val="00825032"/>
    <w:rsid w:val="0085738D"/>
    <w:rsid w:val="008612D4"/>
    <w:rsid w:val="008674D7"/>
    <w:rsid w:val="00880022"/>
    <w:rsid w:val="00881A94"/>
    <w:rsid w:val="00886A9A"/>
    <w:rsid w:val="00891CAC"/>
    <w:rsid w:val="008A1E2D"/>
    <w:rsid w:val="008C2693"/>
    <w:rsid w:val="008F2CAF"/>
    <w:rsid w:val="00902EA3"/>
    <w:rsid w:val="0090431A"/>
    <w:rsid w:val="009076EA"/>
    <w:rsid w:val="009112E8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93068"/>
    <w:rsid w:val="009A7E78"/>
    <w:rsid w:val="009B0289"/>
    <w:rsid w:val="009B0E2C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450F"/>
    <w:rsid w:val="00A65856"/>
    <w:rsid w:val="00A71293"/>
    <w:rsid w:val="00A71CB7"/>
    <w:rsid w:val="00A72FFF"/>
    <w:rsid w:val="00A73B4E"/>
    <w:rsid w:val="00A74660"/>
    <w:rsid w:val="00A76411"/>
    <w:rsid w:val="00A84067"/>
    <w:rsid w:val="00A849B8"/>
    <w:rsid w:val="00A86FCA"/>
    <w:rsid w:val="00AB5A65"/>
    <w:rsid w:val="00AC6E5A"/>
    <w:rsid w:val="00AD1AA5"/>
    <w:rsid w:val="00AD1E2C"/>
    <w:rsid w:val="00AE7F81"/>
    <w:rsid w:val="00B05B17"/>
    <w:rsid w:val="00B06504"/>
    <w:rsid w:val="00B0668E"/>
    <w:rsid w:val="00B35B50"/>
    <w:rsid w:val="00B36BD0"/>
    <w:rsid w:val="00B413D5"/>
    <w:rsid w:val="00B42C46"/>
    <w:rsid w:val="00B54EBC"/>
    <w:rsid w:val="00B67945"/>
    <w:rsid w:val="00B71E01"/>
    <w:rsid w:val="00B7261E"/>
    <w:rsid w:val="00B774FE"/>
    <w:rsid w:val="00B84F34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13CA"/>
    <w:rsid w:val="00BF6726"/>
    <w:rsid w:val="00C00168"/>
    <w:rsid w:val="00C04E7B"/>
    <w:rsid w:val="00C078EC"/>
    <w:rsid w:val="00C11650"/>
    <w:rsid w:val="00C171FB"/>
    <w:rsid w:val="00C209FE"/>
    <w:rsid w:val="00C27CF2"/>
    <w:rsid w:val="00C40E03"/>
    <w:rsid w:val="00C5015C"/>
    <w:rsid w:val="00C516C8"/>
    <w:rsid w:val="00C64FC2"/>
    <w:rsid w:val="00C653FB"/>
    <w:rsid w:val="00C657FA"/>
    <w:rsid w:val="00C73B42"/>
    <w:rsid w:val="00C8120C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2AD7"/>
    <w:rsid w:val="00CE55AC"/>
    <w:rsid w:val="00CF4CF0"/>
    <w:rsid w:val="00D13BC3"/>
    <w:rsid w:val="00D14F03"/>
    <w:rsid w:val="00D409BB"/>
    <w:rsid w:val="00D5007A"/>
    <w:rsid w:val="00D52DF6"/>
    <w:rsid w:val="00D5598B"/>
    <w:rsid w:val="00D56BD0"/>
    <w:rsid w:val="00D63679"/>
    <w:rsid w:val="00D6725D"/>
    <w:rsid w:val="00D71A2E"/>
    <w:rsid w:val="00D731FC"/>
    <w:rsid w:val="00D80973"/>
    <w:rsid w:val="00DA4C96"/>
    <w:rsid w:val="00DB3708"/>
    <w:rsid w:val="00DC397E"/>
    <w:rsid w:val="00DC3EBF"/>
    <w:rsid w:val="00DC3FCF"/>
    <w:rsid w:val="00E004F9"/>
    <w:rsid w:val="00E0213B"/>
    <w:rsid w:val="00E10DBE"/>
    <w:rsid w:val="00E14A7D"/>
    <w:rsid w:val="00E16890"/>
    <w:rsid w:val="00E23547"/>
    <w:rsid w:val="00E336C0"/>
    <w:rsid w:val="00E419C5"/>
    <w:rsid w:val="00E457D7"/>
    <w:rsid w:val="00E46527"/>
    <w:rsid w:val="00E478DB"/>
    <w:rsid w:val="00E52687"/>
    <w:rsid w:val="00E60CF7"/>
    <w:rsid w:val="00E60DF3"/>
    <w:rsid w:val="00E724E5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507C"/>
    <w:rsid w:val="00ED72CC"/>
    <w:rsid w:val="00EE38CD"/>
    <w:rsid w:val="00EE6D2C"/>
    <w:rsid w:val="00F02271"/>
    <w:rsid w:val="00F22C99"/>
    <w:rsid w:val="00F35569"/>
    <w:rsid w:val="00F3618F"/>
    <w:rsid w:val="00F503C8"/>
    <w:rsid w:val="00F56689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7838"/>
    <w:rsid w:val="00FE1360"/>
    <w:rsid w:val="00FE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611D04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7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8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7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7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602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6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6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975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3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79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864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135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56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8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2555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87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62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3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89928D2-E8F8-47F5-B923-6FB99FB26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107</Words>
  <Characters>612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Company>WWW.YlmF.CoM</Company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2013-11-12T01:54:00Z</cp:lastPrinted>
  <dcterms:created xsi:type="dcterms:W3CDTF">2023-02-13T08:47:00Z</dcterms:created>
  <dcterms:modified xsi:type="dcterms:W3CDTF">2023-02-13T08:47:00Z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