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小表情撬动社交大力量，红米阿童木手机新品上市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：红米（Redmi）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：数码3</w:t>
      </w:r>
      <w:r>
        <w:rPr>
          <w:rFonts w:ascii="微软雅黑" w:hAnsi="微软雅黑" w:eastAsia="微软雅黑"/>
          <w:sz w:val="21"/>
          <w:szCs w:val="21"/>
        </w:rPr>
        <w:t>C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5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05.24</w:t>
      </w:r>
    </w:p>
    <w:p>
      <w:pPr>
        <w:spacing w:after="240"/>
        <w:textAlignment w:val="baseline"/>
        <w:rPr>
          <w:rFonts w:ascii="微软雅黑" w:hAnsi="微软雅黑" w:eastAsia="微软雅黑"/>
          <w:b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：跨界联合营销类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手机营销越来越内卷，越来越多的手机通过动漫</w:t>
      </w:r>
      <w:r>
        <w:rPr>
          <w:rFonts w:ascii="微软雅黑" w:hAnsi="微软雅黑" w:eastAsia="微软雅黑"/>
          <w:color w:val="auto"/>
          <w:sz w:val="21"/>
          <w:szCs w:val="21"/>
        </w:rPr>
        <w:t>IP</w:t>
      </w:r>
      <w:r>
        <w:rPr>
          <w:rFonts w:ascii="微软雅黑" w:hAnsi="微软雅黑" w:eastAsia="微软雅黑"/>
          <w:b/>
          <w:color w:val="auto"/>
          <w:sz w:val="21"/>
          <w:szCs w:val="21"/>
        </w:rPr>
        <w:t>联名营销</w:t>
      </w:r>
      <w:r>
        <w:rPr>
          <w:rFonts w:ascii="微软雅黑" w:hAnsi="微软雅黑" w:eastAsia="微软雅黑"/>
          <w:color w:val="auto"/>
          <w:sz w:val="21"/>
          <w:szCs w:val="21"/>
        </w:rPr>
        <w:t>进行热点出圈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。</w:t>
      </w:r>
      <w:bookmarkStart w:id="0" w:name="_GoBack"/>
      <w:bookmarkEnd w:id="0"/>
      <w:r>
        <w:rPr>
          <w:rFonts w:hint="eastAsia" w:ascii="微软雅黑" w:hAnsi="微软雅黑" w:eastAsia="微软雅黑"/>
          <w:color w:val="auto"/>
          <w:sz w:val="21"/>
          <w:szCs w:val="21"/>
        </w:rPr>
        <w:t>一款经典动漫IP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【阿童木】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+一个先潮手机品牌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【</w:t>
      </w:r>
      <w:r>
        <w:rPr>
          <w:rFonts w:ascii="微软雅黑" w:hAnsi="微软雅黑" w:eastAsia="微软雅黑"/>
          <w:b/>
          <w:color w:val="auto"/>
          <w:sz w:val="21"/>
          <w:szCs w:val="21"/>
        </w:rPr>
        <w:t>R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edmi】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，打造联名款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【阿童木手机】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。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080" cy="32175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t="5179" b="482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97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hanging="420" w:firstLine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</w:rPr>
        <w:t>激发情怀：</w:t>
      </w:r>
      <w:r>
        <w:rPr>
          <w:rFonts w:hint="eastAsia" w:ascii="微软雅黑" w:hAnsi="微软雅黑" w:eastAsia="微软雅黑"/>
          <w:color w:val="auto"/>
          <w:szCs w:val="21"/>
        </w:rPr>
        <w:t>激发阿童木I</w:t>
      </w:r>
      <w:r>
        <w:rPr>
          <w:rFonts w:ascii="微软雅黑" w:hAnsi="微软雅黑" w:eastAsia="微软雅黑"/>
          <w:color w:val="auto"/>
          <w:szCs w:val="21"/>
        </w:rPr>
        <w:t>P</w:t>
      </w:r>
      <w:r>
        <w:rPr>
          <w:rFonts w:hint="eastAsia" w:ascii="微软雅黑" w:hAnsi="微软雅黑" w:eastAsia="微软雅黑"/>
          <w:color w:val="auto"/>
          <w:szCs w:val="21"/>
        </w:rPr>
        <w:t>粉丝情怀；</w:t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hanging="420" w:firstLine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</w:rPr>
        <w:t>引爆上市：</w:t>
      </w:r>
      <w:r>
        <w:rPr>
          <w:rFonts w:hint="eastAsia" w:ascii="微软雅黑" w:hAnsi="微软雅黑" w:eastAsia="微软雅黑"/>
          <w:color w:val="auto"/>
          <w:szCs w:val="21"/>
        </w:rPr>
        <w:t>引爆红米</w:t>
      </w:r>
      <w:r>
        <w:rPr>
          <w:rFonts w:ascii="微软雅黑" w:hAnsi="微软雅黑" w:eastAsia="微软雅黑"/>
          <w:color w:val="auto"/>
          <w:szCs w:val="21"/>
        </w:rPr>
        <w:t>N</w:t>
      </w:r>
      <w:r>
        <w:rPr>
          <w:rFonts w:hint="eastAsia" w:ascii="微软雅黑" w:hAnsi="微软雅黑" w:eastAsia="微软雅黑"/>
          <w:color w:val="auto"/>
          <w:szCs w:val="21"/>
        </w:rPr>
        <w:t>ote</w:t>
      </w:r>
      <w:r>
        <w:rPr>
          <w:rFonts w:ascii="微软雅黑" w:hAnsi="微软雅黑" w:eastAsia="微软雅黑"/>
          <w:color w:val="auto"/>
          <w:szCs w:val="21"/>
        </w:rPr>
        <w:t>11T</w:t>
      </w:r>
      <w:r>
        <w:rPr>
          <w:rFonts w:hint="eastAsia" w:ascii="微软雅黑" w:hAnsi="微软雅黑" w:eastAsia="微软雅黑"/>
          <w:color w:val="auto"/>
          <w:szCs w:val="21"/>
        </w:rPr>
        <w:t>潮流限定版新机上市；</w:t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hanging="420" w:firstLine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</w:rPr>
        <w:t>联名出圈：</w:t>
      </w:r>
      <w:r>
        <w:rPr>
          <w:rFonts w:hint="eastAsia" w:ascii="微软雅黑" w:hAnsi="微软雅黑" w:eastAsia="微软雅黑"/>
          <w:color w:val="auto"/>
          <w:szCs w:val="21"/>
        </w:rPr>
        <w:t>让阿童木手机</w:t>
      </w:r>
      <w:r>
        <w:rPr>
          <w:rFonts w:ascii="微软雅黑" w:hAnsi="微软雅黑" w:eastAsia="微软雅黑"/>
          <w:color w:val="auto"/>
          <w:szCs w:val="21"/>
        </w:rPr>
        <w:t>IP联名出圈</w:t>
      </w:r>
      <w:r>
        <w:rPr>
          <w:rFonts w:hint="eastAsia" w:ascii="微软雅黑" w:hAnsi="微软雅黑" w:eastAsia="微软雅黑"/>
          <w:color w:val="auto"/>
          <w:szCs w:val="21"/>
        </w:rPr>
        <w:t>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案例视频</w:t>
      </w:r>
      <w:r>
        <w:rPr>
          <w:rFonts w:hint="eastAsia" w:ascii="微软雅黑" w:hAnsi="微软雅黑" w:eastAsia="微软雅黑"/>
          <w:b/>
          <w:color w:val="FF0000"/>
          <w:sz w:val="21"/>
          <w:szCs w:val="21"/>
        </w:rPr>
        <w:t>：</w:t>
      </w:r>
      <w:r>
        <w:fldChar w:fldCharType="begin"/>
      </w:r>
      <w:r>
        <w:instrText xml:space="preserve"> HYPERLINK "https://www.bilibili.com/video/BV1C841137c5/?spm_id_from=333.999.0.0" </w:instrText>
      </w:r>
      <w:r>
        <w:fldChar w:fldCharType="separate"/>
      </w:r>
      <w:r>
        <w:rPr>
          <w:rStyle w:val="19"/>
          <w:rFonts w:ascii="微软雅黑" w:hAnsi="微软雅黑" w:eastAsia="微软雅黑"/>
          <w:sz w:val="21"/>
          <w:szCs w:val="21"/>
        </w:rPr>
        <w:t>https://www.bilibili.com/video/BV1C841137c5/?spm_id_from=333.999.0.0</w:t>
      </w:r>
      <w:r>
        <w:rPr>
          <w:rStyle w:val="19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利用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社交内容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激发I</w:t>
      </w:r>
      <w:r>
        <w:rPr>
          <w:rFonts w:ascii="微软雅黑" w:hAnsi="微软雅黑" w:eastAsia="微软雅黑"/>
          <w:color w:val="auto"/>
          <w:sz w:val="21"/>
          <w:szCs w:val="21"/>
        </w:rPr>
        <w:t>P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粉丝热爱，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创新媒介手段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，定制表情包刷屏。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打造话题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#好可爱的阿童木手机#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，将所有的热度和流量最后都转化为对Redmi新机的社交关注。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676900" cy="2781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1713" cy="278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借社交热点场域，打造阿童木手机联名营销热点事件；合作创新资源，形成社交刷屏，引爆新品上市。</w:t>
      </w:r>
    </w:p>
    <w:p>
      <w:pPr>
        <w:pStyle w:val="25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热点氛围：首次合作创新热搜新形式，引发大量自来水讨论，输出正向口碑。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399405" cy="27368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3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hanging="420"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热议共振：定制表情通过创意互动触发语义橱窗，实现刷屏传播效果。</w:t>
      </w:r>
    </w:p>
    <w:p>
      <w:pPr>
        <w:jc w:val="center"/>
        <w:rPr>
          <w:rFonts w:ascii="微软雅黑" w:hAnsi="微软雅黑" w:eastAsia="微软雅黑"/>
          <w:b/>
          <w:szCs w:val="21"/>
        </w:rPr>
      </w:pPr>
      <w:r>
        <w:drawing>
          <wp:inline distT="0" distB="0" distL="0" distR="0">
            <wp:extent cx="5399405" cy="28384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3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hanging="420" w:firstLineChars="0"/>
        <w:textAlignment w:val="auto"/>
        <w:rPr>
          <w:rFonts w:hint="eastAsia"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热域资源：重磅资源全域曝光，全面覆盖用户触媒路径。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399405" cy="26403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4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（资源截图）</w:t>
      </w:r>
    </w:p>
    <w:p>
      <w:pPr>
        <w:jc w:val="center"/>
        <w:rPr>
          <w:rFonts w:hint="eastAsia" w:ascii="微软雅黑" w:hAnsi="微软雅黑" w:eastAsia="微软雅黑"/>
          <w:szCs w:val="21"/>
        </w:rPr>
      </w:pPr>
      <w:r>
        <w:drawing>
          <wp:inline distT="0" distB="0" distL="0" distR="0">
            <wp:extent cx="5399405" cy="27997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9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不仅停留在短暂的流量红利，小米“科技向善”的激流勇进与阿童木正义、善良所表达出来的品牌精神持续传递。</w:t>
      </w:r>
    </w:p>
    <w:p>
      <w:pPr>
        <w:pStyle w:val="25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活动期间话题累计阅读量超</w:t>
      </w:r>
      <w:r>
        <w:rPr>
          <w:rFonts w:ascii="微软雅黑" w:hAnsi="微软雅黑" w:eastAsia="微软雅黑"/>
          <w:szCs w:val="21"/>
        </w:rPr>
        <w:t>1亿</w:t>
      </w:r>
    </w:p>
    <w:p>
      <w:pPr>
        <w:pStyle w:val="25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表情累计触发次数超</w:t>
      </w:r>
      <w:r>
        <w:rPr>
          <w:rFonts w:ascii="微软雅黑" w:hAnsi="微软雅黑" w:eastAsia="微软雅黑"/>
          <w:szCs w:val="21"/>
        </w:rPr>
        <w:t>10万</w:t>
      </w:r>
    </w:p>
    <w:p>
      <w:pPr>
        <w:pStyle w:val="25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发布会直播观看量超</w:t>
      </w:r>
      <w:r>
        <w:rPr>
          <w:rFonts w:ascii="微软雅黑" w:hAnsi="微软雅黑" w:eastAsia="微软雅黑"/>
          <w:szCs w:val="21"/>
        </w:rPr>
        <w:t>3200万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399405" cy="30264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rcRect t="5340" b="498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265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（I</w:t>
      </w:r>
      <w:r>
        <w:rPr>
          <w:rFonts w:ascii="微软雅黑" w:hAnsi="微软雅黑" w:eastAsia="微软雅黑"/>
          <w:sz w:val="21"/>
          <w:szCs w:val="21"/>
        </w:rPr>
        <w:t>P</w:t>
      </w:r>
      <w:r>
        <w:rPr>
          <w:rFonts w:hint="eastAsia" w:ascii="微软雅黑" w:hAnsi="微软雅黑" w:eastAsia="微软雅黑"/>
          <w:sz w:val="21"/>
          <w:szCs w:val="21"/>
        </w:rPr>
        <w:t>情怀激发）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399405" cy="30321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rcRect t="5017" b="51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21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（直播现场）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B455399"/>
    <w:multiLevelType w:val="multilevel"/>
    <w:tmpl w:val="4B45539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F1C5150"/>
    <w:multiLevelType w:val="multilevel"/>
    <w:tmpl w:val="6F1C515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00F0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9C"/>
    <w:rsid w:val="001D11F3"/>
    <w:rsid w:val="001D2E2D"/>
    <w:rsid w:val="001D3F3B"/>
    <w:rsid w:val="001E12DA"/>
    <w:rsid w:val="001E1BDF"/>
    <w:rsid w:val="001E38F1"/>
    <w:rsid w:val="001E5C07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4501F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060B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7685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E6B4B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3923"/>
    <w:rsid w:val="00426569"/>
    <w:rsid w:val="00426D8C"/>
    <w:rsid w:val="00427DBF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0A44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6CAD"/>
    <w:rsid w:val="0054763E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8501B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13CF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C6ECA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3AE"/>
    <w:rsid w:val="00793F18"/>
    <w:rsid w:val="00795109"/>
    <w:rsid w:val="007A0451"/>
    <w:rsid w:val="007A4E3A"/>
    <w:rsid w:val="007B2D27"/>
    <w:rsid w:val="007C0828"/>
    <w:rsid w:val="007C3F70"/>
    <w:rsid w:val="007C4C7A"/>
    <w:rsid w:val="007D4DB6"/>
    <w:rsid w:val="007D5451"/>
    <w:rsid w:val="007D76B6"/>
    <w:rsid w:val="007E2B9D"/>
    <w:rsid w:val="007F6422"/>
    <w:rsid w:val="00802A8A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8F313C"/>
    <w:rsid w:val="00902EA3"/>
    <w:rsid w:val="00903505"/>
    <w:rsid w:val="0090431A"/>
    <w:rsid w:val="00907394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477C4"/>
    <w:rsid w:val="009573AC"/>
    <w:rsid w:val="00970C56"/>
    <w:rsid w:val="0097377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50DA"/>
    <w:rsid w:val="00AC6E5A"/>
    <w:rsid w:val="00AD1334"/>
    <w:rsid w:val="00AD1E2C"/>
    <w:rsid w:val="00AD2AC3"/>
    <w:rsid w:val="00AD58E1"/>
    <w:rsid w:val="00AD5FDE"/>
    <w:rsid w:val="00AE7F81"/>
    <w:rsid w:val="00AF0F77"/>
    <w:rsid w:val="00AF1D91"/>
    <w:rsid w:val="00AF6CDC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57DB4"/>
    <w:rsid w:val="00B71E01"/>
    <w:rsid w:val="00B93BD6"/>
    <w:rsid w:val="00B93E3B"/>
    <w:rsid w:val="00BA02D5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0B83"/>
    <w:rsid w:val="00C171FB"/>
    <w:rsid w:val="00C272F9"/>
    <w:rsid w:val="00C40E03"/>
    <w:rsid w:val="00C5015C"/>
    <w:rsid w:val="00C51498"/>
    <w:rsid w:val="00C516C8"/>
    <w:rsid w:val="00C657FA"/>
    <w:rsid w:val="00C67E7C"/>
    <w:rsid w:val="00C73B42"/>
    <w:rsid w:val="00C93159"/>
    <w:rsid w:val="00C96025"/>
    <w:rsid w:val="00CA313E"/>
    <w:rsid w:val="00CA32DD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12EF"/>
    <w:rsid w:val="00E92CC7"/>
    <w:rsid w:val="00E93D45"/>
    <w:rsid w:val="00EA4712"/>
    <w:rsid w:val="00EA652C"/>
    <w:rsid w:val="00EA77CF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24CAB"/>
    <w:rsid w:val="00F3130B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651C"/>
    <w:rsid w:val="00FC74F1"/>
    <w:rsid w:val="00FC7652"/>
    <w:rsid w:val="00FD131D"/>
    <w:rsid w:val="00FD2192"/>
    <w:rsid w:val="00FD7498"/>
    <w:rsid w:val="00FD7838"/>
    <w:rsid w:val="00FD7E55"/>
    <w:rsid w:val="00FE1360"/>
    <w:rsid w:val="00FE497C"/>
    <w:rsid w:val="00FE70B2"/>
    <w:rsid w:val="00FE7398"/>
    <w:rsid w:val="276F4AF0"/>
    <w:rsid w:val="40340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30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1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1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FollowedHyperlink"/>
    <w:basedOn w:val="14"/>
    <w:semiHidden/>
    <w:unhideWhenUsed/>
    <w:qFormat/>
    <w:uiPriority w:val="99"/>
    <w:rPr>
      <w:color w:val="800080" w:themeColor="followedHyperlink"/>
      <w:u w:val="single"/>
    </w:rPr>
  </w:style>
  <w:style w:type="character" w:styleId="18">
    <w:name w:val="Emphasis"/>
    <w:basedOn w:val="14"/>
    <w:qFormat/>
    <w:uiPriority w:val="0"/>
    <w:rPr>
      <w:i/>
    </w:rPr>
  </w:style>
  <w:style w:type="character" w:styleId="19">
    <w:name w:val="Hyperlink"/>
    <w:basedOn w:val="14"/>
    <w:qFormat/>
    <w:uiPriority w:val="0"/>
    <w:rPr>
      <w:color w:val="0000FF"/>
      <w:u w:val="single"/>
    </w:rPr>
  </w:style>
  <w:style w:type="character" w:styleId="20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1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2">
    <w:name w:val="bottom1"/>
    <w:basedOn w:val="14"/>
    <w:uiPriority w:val="0"/>
    <w:rPr>
      <w:color w:val="6E6E6E"/>
    </w:rPr>
  </w:style>
  <w:style w:type="character" w:customStyle="1" w:styleId="23">
    <w:name w:val="apple-converted-space"/>
    <w:basedOn w:val="14"/>
    <w:qFormat/>
    <w:uiPriority w:val="0"/>
  </w:style>
  <w:style w:type="character" w:customStyle="1" w:styleId="24">
    <w:name w:val="apple-style-span"/>
    <w:basedOn w:val="14"/>
    <w:uiPriority w:val="0"/>
  </w:style>
  <w:style w:type="paragraph" w:styleId="25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6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7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8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9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30">
    <w:name w:val="批注文字 字符"/>
    <w:basedOn w:val="14"/>
    <w:link w:val="3"/>
    <w:semiHidden/>
    <w:uiPriority w:val="99"/>
    <w:rPr>
      <w:rFonts w:ascii="宋体" w:hAnsi="宋体" w:cs="宋体"/>
      <w:sz w:val="24"/>
      <w:szCs w:val="24"/>
    </w:rPr>
  </w:style>
  <w:style w:type="character" w:customStyle="1" w:styleId="31">
    <w:name w:val="批注主题 字符"/>
    <w:basedOn w:val="30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2CDD2E0-216D-455E-AFB0-B716977CCBA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4</Pages>
  <Words>528</Words>
  <Characters>639</Characters>
  <Lines>7</Lines>
  <Paragraphs>2</Paragraphs>
  <TotalTime>10</TotalTime>
  <ScaleCrop>false</ScaleCrop>
  <LinksUpToDate>false</LinksUpToDate>
  <CharactersWithSpaces>641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熊梦洋</cp:lastModifiedBy>
  <cp:lastPrinted>2012-10-11T08:46:00Z</cp:lastPrinted>
  <dcterms:modified xsi:type="dcterms:W3CDTF">2023-02-16T04:15:18Z</dcterms:modified>
  <dc:title>No</dc:title>
  <cp:revision>84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8E363F97D8BB4C4A8D27BF0CE4E95F25</vt:lpwstr>
  </property>
</Properties>
</file>