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D6DF6A" w14:textId="77777777" w:rsidR="009B0DA0" w:rsidRDefault="00000000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  <w:lang w:eastAsia="zh-Hans"/>
        </w:rPr>
        <w:t>美的净味冰箱</w:t>
      </w:r>
      <w:r>
        <w:rPr>
          <w:rFonts w:ascii="微软雅黑" w:eastAsia="微软雅黑" w:hAnsi="微软雅黑" w:cs="Times New Roman" w:hint="eastAsia"/>
          <w:b/>
          <w:sz w:val="32"/>
          <w:szCs w:val="32"/>
        </w:rPr>
        <w:t>《如果妈妈是一部可以改写的影片》</w:t>
      </w:r>
    </w:p>
    <w:p w14:paraId="2845B4DC" w14:textId="77777777" w:rsidR="009B0DA0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 告 主</w:t>
      </w:r>
      <w:r>
        <w:rPr>
          <w:rFonts w:ascii="微软雅黑" w:eastAsia="微软雅黑" w:hAnsi="微软雅黑" w:hint="eastAsia"/>
          <w:sz w:val="21"/>
          <w:szCs w:val="21"/>
        </w:rPr>
        <w:t>：合肥美的电冰箱有限公司</w:t>
      </w:r>
    </w:p>
    <w:p w14:paraId="15381D1D" w14:textId="77777777" w:rsidR="009B0DA0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家用电器行业</w:t>
      </w:r>
    </w:p>
    <w:p w14:paraId="24C19610" w14:textId="0BDDE828" w:rsidR="009B0DA0" w:rsidRDefault="00000000">
      <w:pPr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</w:t>
      </w:r>
      <w:r>
        <w:rPr>
          <w:rFonts w:ascii="微软雅黑" w:eastAsia="微软雅黑" w:hAnsi="微软雅黑" w:hint="eastAsia"/>
          <w:sz w:val="21"/>
          <w:szCs w:val="21"/>
        </w:rPr>
        <w:t>：2022.</w:t>
      </w:r>
      <w:r w:rsidR="0092582B">
        <w:rPr>
          <w:rFonts w:ascii="微软雅黑" w:eastAsia="微软雅黑" w:hAnsi="微软雅黑"/>
          <w:sz w:val="21"/>
          <w:szCs w:val="21"/>
        </w:rPr>
        <w:t>0</w:t>
      </w:r>
      <w:r>
        <w:rPr>
          <w:rFonts w:ascii="微软雅黑" w:eastAsia="微软雅黑" w:hAnsi="微软雅黑" w:hint="eastAsia"/>
          <w:sz w:val="21"/>
          <w:szCs w:val="21"/>
        </w:rPr>
        <w:t>3-</w:t>
      </w:r>
      <w:r w:rsidR="0092582B">
        <w:rPr>
          <w:rFonts w:ascii="微软雅黑" w:eastAsia="微软雅黑" w:hAnsi="微软雅黑"/>
          <w:sz w:val="21"/>
          <w:szCs w:val="21"/>
        </w:rPr>
        <w:t>0</w:t>
      </w:r>
      <w:r>
        <w:rPr>
          <w:rFonts w:ascii="微软雅黑" w:eastAsia="微软雅黑" w:hAnsi="微软雅黑" w:hint="eastAsia"/>
          <w:sz w:val="21"/>
          <w:szCs w:val="21"/>
        </w:rPr>
        <w:t>5</w:t>
      </w:r>
    </w:p>
    <w:p w14:paraId="31A6A3F4" w14:textId="6C238FF0" w:rsidR="009B0DA0" w:rsidRDefault="00000000">
      <w:pPr>
        <w:spacing w:after="240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="0092582B" w:rsidRPr="0092582B">
        <w:rPr>
          <w:rFonts w:ascii="微软雅黑" w:eastAsia="微软雅黑" w:hAnsi="微软雅黑" w:hint="eastAsia"/>
          <w:sz w:val="21"/>
          <w:szCs w:val="21"/>
        </w:rPr>
        <w:t>视频内容营销类</w:t>
      </w:r>
    </w:p>
    <w:p w14:paraId="2EC65D6E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营销背景</w:t>
      </w:r>
    </w:p>
    <w:p w14:paraId="5F98978B" w14:textId="02AC8AD8" w:rsidR="009B0DA0" w:rsidRPr="00AB1D24" w:rsidRDefault="00AB1D24" w:rsidP="00AB1D2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AB1D24">
        <w:rPr>
          <w:rFonts w:ascii="微软雅黑" w:eastAsia="微软雅黑" w:hAnsi="微软雅黑" w:hint="eastAsia"/>
          <w:b/>
          <w:bCs/>
          <w:sz w:val="21"/>
          <w:szCs w:val="21"/>
        </w:rPr>
        <w:t>一、产品介绍：</w:t>
      </w:r>
    </w:p>
    <w:p w14:paraId="7BFA968E" w14:textId="77777777" w:rsidR="009B0DA0" w:rsidRPr="00AB1D24" w:rsidRDefault="00000000" w:rsidP="00AB1D2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AB1D24">
        <w:rPr>
          <w:rFonts w:ascii="微软雅黑" w:eastAsia="微软雅黑" w:hAnsi="微软雅黑" w:hint="eastAsia"/>
          <w:sz w:val="21"/>
          <w:szCs w:val="21"/>
        </w:rPr>
        <w:t>美的净味冰箱，19分钟急速净味，99%除菌除病毒除乙烯。目前是唯一取得”一级净化健康保鲜标准“认证的产品系列。</w:t>
      </w:r>
    </w:p>
    <w:p w14:paraId="576ED30D" w14:textId="77777777" w:rsidR="009B0DA0" w:rsidRPr="00AB1D24" w:rsidRDefault="00000000" w:rsidP="00AB1D2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AB1D24">
        <w:rPr>
          <w:rFonts w:ascii="微软雅黑" w:eastAsia="微软雅黑" w:hAnsi="微软雅黑" w:hint="eastAsia"/>
          <w:b/>
          <w:bCs/>
          <w:sz w:val="21"/>
          <w:szCs w:val="21"/>
        </w:rPr>
        <w:t>二、产品困境</w:t>
      </w:r>
      <w:r w:rsidRPr="00AB1D24">
        <w:rPr>
          <w:rFonts w:ascii="微软雅黑" w:eastAsia="微软雅黑" w:hAnsi="微软雅黑" w:hint="eastAsia"/>
          <w:sz w:val="21"/>
          <w:szCs w:val="21"/>
        </w:rPr>
        <w:t>：</w:t>
      </w:r>
    </w:p>
    <w:p w14:paraId="51A3712A" w14:textId="19F2794D" w:rsidR="009B0DA0" w:rsidRPr="00AB1D24" w:rsidRDefault="00AB1D24" w:rsidP="00AB1D2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Pr="00AB1D24">
        <w:rPr>
          <w:rFonts w:ascii="微软雅黑" w:eastAsia="微软雅黑" w:hAnsi="微软雅黑" w:hint="eastAsia"/>
          <w:sz w:val="21"/>
          <w:szCs w:val="21"/>
        </w:rPr>
        <w:t>净化功能并没有成为用户选购冰箱的首选条件：后疫情时代，用户对冰箱净化功能有需求，但并没有成为其选购冰箱的决定因素。冰箱内的细菌、病毒危害需要进行不断科普，让用户认识到净化功能的重要性</w:t>
      </w:r>
      <w:r w:rsidR="0092582B" w:rsidRPr="00AB1D24">
        <w:rPr>
          <w:rFonts w:ascii="微软雅黑" w:eastAsia="微软雅黑" w:hAnsi="微软雅黑" w:hint="eastAsia"/>
          <w:sz w:val="21"/>
          <w:szCs w:val="21"/>
        </w:rPr>
        <w:t>。</w:t>
      </w:r>
    </w:p>
    <w:p w14:paraId="06393120" w14:textId="38313A9C" w:rsidR="009B0DA0" w:rsidRPr="00AB1D24" w:rsidRDefault="00AB1D24" w:rsidP="00AB1D24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2、</w:t>
      </w:r>
      <w:r w:rsidRPr="00AB1D24">
        <w:rPr>
          <w:rFonts w:ascii="微软雅黑" w:eastAsia="微软雅黑" w:hAnsi="微软雅黑" w:hint="eastAsia"/>
          <w:sz w:val="21"/>
          <w:szCs w:val="21"/>
        </w:rPr>
        <w:t>美的净味冰箱难以占位用户“健康冰箱”心智：19年美的上市该系列产品后，大量同质化产品上市，消费者难以区分净化技术效果。美的净味冰箱，希望占位用户“健康冰箱”心智</w:t>
      </w:r>
      <w:r w:rsidR="0092582B" w:rsidRPr="00AB1D24">
        <w:rPr>
          <w:rFonts w:ascii="微软雅黑" w:eastAsia="微软雅黑" w:hAnsi="微软雅黑" w:hint="eastAsia"/>
          <w:sz w:val="21"/>
          <w:szCs w:val="21"/>
        </w:rPr>
        <w:t>。</w:t>
      </w:r>
    </w:p>
    <w:p w14:paraId="5B1E5C6F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营销目标</w:t>
      </w:r>
    </w:p>
    <w:p w14:paraId="7029AB73" w14:textId="700CC139" w:rsidR="009B0DA0" w:rsidRPr="0092582B" w:rsidRDefault="00000000" w:rsidP="0092582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92582B">
        <w:rPr>
          <w:rFonts w:ascii="微软雅黑" w:eastAsia="微软雅黑" w:hAnsi="微软雅黑" w:hint="eastAsia"/>
          <w:b/>
          <w:bCs/>
          <w:sz w:val="21"/>
          <w:szCs w:val="21"/>
        </w:rPr>
        <w:t>销售目标</w:t>
      </w:r>
      <w:r w:rsidR="0092582B" w:rsidRPr="0092582B">
        <w:rPr>
          <w:rFonts w:ascii="微软雅黑" w:eastAsia="微软雅黑" w:hAnsi="微软雅黑" w:hint="eastAsia"/>
          <w:sz w:val="21"/>
          <w:szCs w:val="21"/>
        </w:rPr>
        <w:t>：</w:t>
      </w:r>
      <w:r w:rsidRPr="0092582B">
        <w:rPr>
          <w:rFonts w:ascii="微软雅黑" w:eastAsia="微软雅黑" w:hAnsi="微软雅黑" w:hint="eastAsia"/>
          <w:sz w:val="21"/>
          <w:szCs w:val="21"/>
        </w:rPr>
        <w:t>为5月10日即将开始预售的618大促活动蓄水，引流店铺，至少达成净味系列6000W的销售目标</w:t>
      </w:r>
      <w:r w:rsidR="0092582B">
        <w:rPr>
          <w:rFonts w:ascii="微软雅黑" w:eastAsia="微软雅黑" w:hAnsi="微软雅黑" w:hint="eastAsia"/>
          <w:sz w:val="21"/>
          <w:szCs w:val="21"/>
        </w:rPr>
        <w:t>。</w:t>
      </w:r>
    </w:p>
    <w:p w14:paraId="09A35451" w14:textId="054CF3F7" w:rsidR="009B0DA0" w:rsidRDefault="00000000" w:rsidP="0092582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 w:rsidRPr="0092582B">
        <w:rPr>
          <w:rFonts w:ascii="微软雅黑" w:eastAsia="微软雅黑" w:hAnsi="微软雅黑" w:hint="eastAsia"/>
          <w:b/>
          <w:bCs/>
          <w:sz w:val="21"/>
          <w:szCs w:val="21"/>
        </w:rPr>
        <w:t>品牌目标</w:t>
      </w:r>
      <w:r>
        <w:rPr>
          <w:rFonts w:ascii="微软雅黑" w:eastAsia="微软雅黑" w:hAnsi="微软雅黑" w:hint="eastAsia"/>
          <w:sz w:val="21"/>
          <w:szCs w:val="21"/>
        </w:rPr>
        <w:t>：覆盖至少5000w目标人群，提升25-35岁目标人群对于美的净味冰箱“健康”标签的认知，让用户形成买健康冰箱就买美的净味系列的理念</w:t>
      </w:r>
      <w:r w:rsidR="0092582B">
        <w:rPr>
          <w:rFonts w:ascii="微软雅黑" w:eastAsia="微软雅黑" w:hAnsi="微软雅黑" w:hint="eastAsia"/>
          <w:sz w:val="21"/>
          <w:szCs w:val="21"/>
        </w:rPr>
        <w:t>。</w:t>
      </w:r>
    </w:p>
    <w:p w14:paraId="59E64C84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策略与创意</w:t>
      </w:r>
    </w:p>
    <w:p w14:paraId="1D580C3D" w14:textId="1270ED53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  <w:lang w:eastAsia="zh-Hans"/>
        </w:rPr>
      </w:pPr>
      <w:r>
        <w:rPr>
          <w:rFonts w:ascii="微软雅黑" w:eastAsia="微软雅黑" w:hAnsi="微软雅黑" w:hint="eastAsia"/>
          <w:sz w:val="21"/>
          <w:szCs w:val="21"/>
          <w:lang w:eastAsia="zh-Hans"/>
        </w:rPr>
        <w:t>视频链接</w:t>
      </w:r>
      <w:r>
        <w:rPr>
          <w:rFonts w:ascii="微软雅黑" w:eastAsia="微软雅黑" w:hAnsi="微软雅黑"/>
          <w:sz w:val="21"/>
          <w:szCs w:val="21"/>
          <w:lang w:eastAsia="zh-Hans"/>
        </w:rPr>
        <w:t>：</w:t>
      </w:r>
      <w:hyperlink r:id="rId8" w:history="1">
        <w:r w:rsidRPr="0092582B">
          <w:rPr>
            <w:rStyle w:val="af4"/>
            <w:rFonts w:ascii="微软雅黑" w:eastAsia="微软雅黑" w:hAnsi="微软雅黑"/>
            <w:sz w:val="21"/>
            <w:szCs w:val="21"/>
            <w:lang w:eastAsia="zh-Hans"/>
          </w:rPr>
          <w:t>https://www.xinpianchang.com/a11881849?from=UserProfile</w:t>
        </w:r>
      </w:hyperlink>
    </w:p>
    <w:p w14:paraId="55DA5341" w14:textId="77777777" w:rsidR="009B0DA0" w:rsidRPr="0092582B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92582B">
        <w:rPr>
          <w:rFonts w:ascii="微软雅黑" w:eastAsia="微软雅黑" w:hAnsi="微软雅黑" w:hint="eastAsia"/>
          <w:b/>
          <w:bCs/>
          <w:sz w:val="21"/>
          <w:szCs w:val="21"/>
        </w:rPr>
        <w:t>一、洞察</w:t>
      </w:r>
    </w:p>
    <w:p w14:paraId="33B8CF50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一般歌颂母亲的广告：</w:t>
      </w:r>
    </w:p>
    <w:p w14:paraId="53F5FCB7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“母亲总是自己吃得不好，把最好的留给孩子”</w:t>
      </w:r>
    </w:p>
    <w:p w14:paraId="1EECCB5A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“无论自己生多重的病，永远都先关心孩子的情况……”</w:t>
      </w:r>
    </w:p>
    <w:p w14:paraId="7D42117C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但是，我们真的希望母亲这样牺牲吗？我们感动母亲的付出，但更需要她健康；</w:t>
      </w:r>
    </w:p>
    <w:p w14:paraId="6AA5C16C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如果母爱一定要有牺牲，我们希望不牺牲健康</w:t>
      </w:r>
    </w:p>
    <w:p w14:paraId="73FA4457" w14:textId="6594BB1D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 w:rsidRPr="0092582B">
        <w:rPr>
          <w:rFonts w:ascii="微软雅黑" w:eastAsia="微软雅黑" w:hAnsi="微软雅黑" w:hint="eastAsia"/>
          <w:b/>
          <w:bCs/>
          <w:sz w:val="21"/>
          <w:szCs w:val="21"/>
        </w:rPr>
        <w:t>二、影片结构创意</w:t>
      </w:r>
    </w:p>
    <w:p w14:paraId="15DB2799" w14:textId="127D10B1" w:rsidR="0092582B" w:rsidRPr="0092582B" w:rsidRDefault="0092582B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62F607AD" wp14:editId="13916C97">
            <wp:extent cx="5610225" cy="15716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C453" w14:textId="40C663BF" w:rsidR="009B0DA0" w:rsidRPr="000D26C0" w:rsidRDefault="00000000" w:rsidP="000D26C0">
      <w:pPr>
        <w:pStyle w:val="af6"/>
        <w:numPr>
          <w:ilvl w:val="0"/>
          <w:numId w:val="13"/>
        </w:numPr>
        <w:ind w:firstLineChars="0"/>
        <w:rPr>
          <w:szCs w:val="21"/>
        </w:rPr>
      </w:pPr>
      <w:r w:rsidRPr="000D26C0">
        <w:rPr>
          <w:rFonts w:ascii="微软雅黑" w:eastAsia="微软雅黑" w:hAnsi="微软雅黑" w:hint="eastAsia"/>
          <w:szCs w:val="21"/>
        </w:rPr>
        <w:t>开篇：通过母亲生活中的共同习惯演绎，引起观众共鸣：</w:t>
      </w:r>
      <w:r w:rsidR="0092582B" w:rsidRPr="000D26C0">
        <w:rPr>
          <w:noProof/>
          <w:szCs w:val="21"/>
        </w:rPr>
        <w:t xml:space="preserve"> </w:t>
      </w:r>
    </w:p>
    <w:p w14:paraId="61A494C5" w14:textId="77777777" w:rsidR="009B0DA0" w:rsidRPr="000D26C0" w:rsidRDefault="00000000" w:rsidP="000D26C0">
      <w:pPr>
        <w:pStyle w:val="af6"/>
        <w:ind w:left="360" w:firstLineChars="0" w:firstLine="0"/>
        <w:rPr>
          <w:rFonts w:ascii="微软雅黑" w:eastAsia="微软雅黑" w:hAnsi="微软雅黑" w:cs="微软雅黑"/>
          <w:szCs w:val="21"/>
        </w:rPr>
      </w:pPr>
      <w:r w:rsidRPr="000D26C0">
        <w:rPr>
          <w:rFonts w:ascii="微软雅黑" w:eastAsia="微软雅黑" w:hAnsi="微软雅黑" w:cs="微软雅黑" w:hint="eastAsia"/>
          <w:szCs w:val="21"/>
        </w:rPr>
        <w:t>产品结合：用日常母亲的不健康饮食习惯，如总吃坏了一半的水果，爱吃隔夜菜等，唤起用户对母亲健康的担忧</w:t>
      </w:r>
    </w:p>
    <w:p w14:paraId="01EC23A2" w14:textId="77777777" w:rsidR="009B0DA0" w:rsidRDefault="009B0DA0" w:rsidP="000D26C0">
      <w:pPr>
        <w:rPr>
          <w:rFonts w:ascii="微软雅黑" w:eastAsia="微软雅黑" w:hAnsi="微软雅黑" w:cs="微软雅黑"/>
          <w:sz w:val="21"/>
          <w:szCs w:val="21"/>
        </w:rPr>
      </w:pPr>
    </w:p>
    <w:p w14:paraId="5B1FBE10" w14:textId="77777777" w:rsidR="009B0DA0" w:rsidRPr="000D26C0" w:rsidRDefault="00000000" w:rsidP="000D26C0">
      <w:pPr>
        <w:pStyle w:val="af6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szCs w:val="21"/>
        </w:rPr>
      </w:pPr>
      <w:r w:rsidRPr="000D26C0">
        <w:rPr>
          <w:rFonts w:ascii="微软雅黑" w:eastAsia="微软雅黑" w:hAnsi="微软雅黑" w:cs="微软雅黑" w:hint="eastAsia"/>
          <w:szCs w:val="21"/>
        </w:rPr>
        <w:t>中间：孩子的视角，对妈妈的人生影片进行改写，设置悬念，吸引观众继续观看</w:t>
      </w:r>
    </w:p>
    <w:p w14:paraId="2CB10D29" w14:textId="51920718" w:rsidR="009B0DA0" w:rsidRPr="000D26C0" w:rsidRDefault="0092582B" w:rsidP="000D26C0">
      <w:pPr>
        <w:pStyle w:val="af6"/>
        <w:ind w:left="360" w:firstLineChars="0" w:firstLine="0"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 wp14:anchorId="6A26FFCE" wp14:editId="753064BD">
            <wp:extent cx="5286375" cy="13430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A142" w14:textId="15C9E84C" w:rsidR="009B0DA0" w:rsidRPr="000D26C0" w:rsidRDefault="00000000" w:rsidP="000D26C0">
      <w:pPr>
        <w:pStyle w:val="af6"/>
        <w:ind w:left="360" w:firstLineChars="0" w:firstLine="0"/>
        <w:rPr>
          <w:rFonts w:ascii="微软雅黑" w:eastAsia="微软雅黑" w:hAnsi="微软雅黑" w:cs="微软雅黑"/>
          <w:szCs w:val="21"/>
        </w:rPr>
      </w:pPr>
      <w:r w:rsidRPr="000D26C0">
        <w:rPr>
          <w:rFonts w:ascii="微软雅黑" w:eastAsia="微软雅黑" w:hAnsi="微软雅黑" w:cs="微软雅黑" w:hint="eastAsia"/>
          <w:szCs w:val="21"/>
        </w:rPr>
        <w:t>产品结合：妈妈在美的净味冰箱里装满泡菜，没有异味；放冰箱里一天的剩菜没有坏等细节，突出冰箱净味除菌的卖点</w:t>
      </w:r>
    </w:p>
    <w:p w14:paraId="40011FC4" w14:textId="56F75C05" w:rsidR="009B0DA0" w:rsidRPr="000D26C0" w:rsidRDefault="0092582B" w:rsidP="000D26C0">
      <w:pPr>
        <w:pStyle w:val="af6"/>
        <w:ind w:left="360" w:firstLineChars="0" w:firstLine="0"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0" distR="0" wp14:anchorId="6A921EFB" wp14:editId="45195474">
            <wp:extent cx="5276850" cy="137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9754" cy="138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844A" w14:textId="6E5F7B44" w:rsidR="009B0DA0" w:rsidRPr="000D26C0" w:rsidRDefault="00000000" w:rsidP="000D26C0">
      <w:pPr>
        <w:pStyle w:val="af6"/>
        <w:numPr>
          <w:ilvl w:val="0"/>
          <w:numId w:val="13"/>
        </w:numPr>
        <w:ind w:firstLineChars="0"/>
        <w:rPr>
          <w:rFonts w:ascii="微软雅黑" w:eastAsia="微软雅黑" w:hAnsi="微软雅黑" w:cs="微软雅黑"/>
          <w:szCs w:val="21"/>
        </w:rPr>
      </w:pPr>
      <w:r w:rsidRPr="000D26C0">
        <w:rPr>
          <w:rFonts w:ascii="微软雅黑" w:eastAsia="微软雅黑" w:hAnsi="微软雅黑" w:cs="微软雅黑" w:hint="eastAsia"/>
          <w:szCs w:val="21"/>
        </w:rPr>
        <w:t>高潮：强调妈妈的人生只有一次，无法改写，进一步引起观众对妈妈健康的关注</w:t>
      </w:r>
    </w:p>
    <w:p w14:paraId="32DB7D29" w14:textId="77777777" w:rsidR="0092582B" w:rsidRDefault="00000000">
      <w:pPr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noProof/>
          <w:sz w:val="21"/>
          <w:szCs w:val="21"/>
        </w:rPr>
        <w:drawing>
          <wp:inline distT="0" distB="0" distL="0" distR="0" wp14:anchorId="31E47050" wp14:editId="5ABD4679">
            <wp:extent cx="4362450" cy="2280245"/>
            <wp:effectExtent l="0" t="0" r="0" b="635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4" t="-403" r="8256"/>
                    <a:stretch>
                      <a:fillRect/>
                    </a:stretch>
                  </pic:blipFill>
                  <pic:spPr>
                    <a:xfrm>
                      <a:off x="0" y="0"/>
                      <a:ext cx="4400666" cy="2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B570" w14:textId="5111CC67" w:rsidR="009B0DA0" w:rsidRDefault="00000000">
      <w:pPr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产品结合：通过反转后幸福的母亲生活，让观众看到健康生活对妈妈的重要性</w:t>
      </w:r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从而呼吁观众关心、关注妈妈们的不健康习惯，为妈妈换一台更健康的美的净味冰箱</w:t>
      </w:r>
    </w:p>
    <w:p w14:paraId="2BCC907C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执行过程/媒体表现</w:t>
      </w:r>
    </w:p>
    <w:p w14:paraId="788D6B23" w14:textId="77777777" w:rsidR="009B0DA0" w:rsidRPr="0092582B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92582B">
        <w:rPr>
          <w:rFonts w:ascii="微软雅黑" w:eastAsia="微软雅黑" w:hAnsi="微软雅黑" w:cs="微软雅黑" w:hint="eastAsia"/>
          <w:b/>
          <w:bCs/>
          <w:sz w:val="21"/>
          <w:szCs w:val="21"/>
        </w:rPr>
        <w:t>一、影片发布</w:t>
      </w:r>
    </w:p>
    <w:p w14:paraId="645408C9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5.7-5.9，在微信朋友圈、抖音同步发布，落地页引流电商店铺</w:t>
      </w:r>
    </w:p>
    <w:p w14:paraId="29629970" w14:textId="08E23F4E" w:rsidR="0092582B" w:rsidRDefault="0092582B">
      <w:pPr>
        <w:spacing w:before="100" w:beforeAutospacing="1" w:after="100" w:afterAutospacing="1"/>
        <w:textAlignment w:val="baseline"/>
      </w:pPr>
      <w:r>
        <w:rPr>
          <w:noProof/>
        </w:rPr>
        <w:drawing>
          <wp:inline distT="0" distB="0" distL="0" distR="0" wp14:anchorId="6AA348AD" wp14:editId="15280E84">
            <wp:extent cx="3752850" cy="38385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C417" w14:textId="5DC35361" w:rsidR="009B0DA0" w:rsidRPr="0092582B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92582B">
        <w:rPr>
          <w:rFonts w:ascii="微软雅黑" w:eastAsia="微软雅黑" w:hAnsi="微软雅黑" w:cs="微软雅黑" w:hint="eastAsia"/>
          <w:b/>
          <w:bCs/>
          <w:sz w:val="21"/>
          <w:szCs w:val="21"/>
        </w:rPr>
        <w:t>二、电商店铺承接</w:t>
      </w:r>
    </w:p>
    <w:p w14:paraId="7C1879E6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1.5月6日，围绕话题进行多矩阵种草：店铺开始投放公域种草图文、视频内容，同时，私域逛逛、群聊同步进行话题炒作和单品种草</w:t>
      </w:r>
    </w:p>
    <w:p w14:paraId="52095AB3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2.5月7日-8日，产品信息反复触达：店铺开始投放母亲节TVC，以及KOL解读视频，对站外引流人群和视频互动人群进行产品信息反复触达，促进成交</w:t>
      </w:r>
    </w:p>
    <w:p w14:paraId="4BE95F77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5月8日晚，母婴品牌跨界直播，破圈营销：开启母亲节TVC观影直播，结合单品权益，撬动销售转化</w:t>
      </w:r>
    </w:p>
    <w:p w14:paraId="53003B49" w14:textId="77777777" w:rsidR="009B0DA0" w:rsidRDefault="00000000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C79E5B"/>
          <w:sz w:val="28"/>
        </w:rPr>
      </w:pPr>
      <w:r>
        <w:rPr>
          <w:rFonts w:ascii="微软雅黑" w:eastAsia="微软雅黑" w:hAnsi="微软雅黑" w:hint="eastAsia"/>
          <w:b/>
          <w:color w:val="C79E5B"/>
          <w:sz w:val="28"/>
        </w:rPr>
        <w:t>营销效果与市场反馈</w:t>
      </w:r>
    </w:p>
    <w:p w14:paraId="5736078F" w14:textId="7991CEF4" w:rsidR="009B0DA0" w:rsidRPr="00CF68DE" w:rsidRDefault="00CF68DE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一、</w:t>
      </w:r>
      <w:r w:rsidR="00000000"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美的冰箱净味系列销售</w:t>
      </w:r>
    </w:p>
    <w:p w14:paraId="4ECCCEE4" w14:textId="29164007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目标销售额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6000w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，实际达成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8212w；1.6w+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用户购买产品</w:t>
      </w:r>
      <w:r w:rsidR="0092582B" w:rsidRPr="00CF68DE">
        <w:rPr>
          <w:rFonts w:ascii="微软雅黑" w:eastAsia="微软雅黑" w:hAnsi="微软雅黑" w:cs="微软雅黑" w:hint="eastAsia"/>
          <w:sz w:val="21"/>
          <w:szCs w:val="21"/>
        </w:rPr>
        <w:t>；</w:t>
      </w:r>
    </w:p>
    <w:p w14:paraId="2229E7C8" w14:textId="55A316A5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销售额同比提升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59%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，22年618大促期间销售额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8212万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，21年618大促期间销售额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5180万</w:t>
      </w:r>
      <w:r w:rsidR="0092582B" w:rsidRPr="00CF68DE">
        <w:rPr>
          <w:rFonts w:ascii="微软雅黑" w:eastAsia="微软雅黑" w:hAnsi="微软雅黑" w:cs="微软雅黑" w:hint="eastAsia"/>
          <w:sz w:val="21"/>
          <w:szCs w:val="21"/>
        </w:rPr>
        <w:t>；</w:t>
      </w:r>
    </w:p>
    <w:p w14:paraId="3CADAD29" w14:textId="7E85C101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占比提升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2.8%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，22年618大促期间占比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11.4%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，21年618大促期间占比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8.6%</w:t>
      </w:r>
      <w:r w:rsidR="0092582B" w:rsidRPr="00CF68DE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14:paraId="6DD8DF00" w14:textId="77777777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二、美的冰箱品牌效果</w:t>
      </w:r>
    </w:p>
    <w:p w14:paraId="33EFEC6D" w14:textId="18C3092C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抖音+微信朋友圈总触达人群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8450w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，播放率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83.13%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，互动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58.2w</w:t>
      </w:r>
      <w:r w:rsidR="0092582B" w:rsidRPr="00CF68DE">
        <w:rPr>
          <w:rFonts w:ascii="微软雅黑" w:eastAsia="微软雅黑" w:hAnsi="微软雅黑" w:cs="微软雅黑" w:hint="eastAsia"/>
          <w:sz w:val="21"/>
          <w:szCs w:val="21"/>
        </w:rPr>
        <w:t>；</w:t>
      </w:r>
    </w:p>
    <w:p w14:paraId="164DDAF5" w14:textId="4B2FF0B9" w:rsidR="009B0DA0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抖音完播率</w:t>
      </w:r>
      <w:r w:rsidRPr="00CF68DE">
        <w:rPr>
          <w:rFonts w:ascii="微软雅黑" w:eastAsia="微软雅黑" w:hAnsi="微软雅黑" w:cs="微软雅黑" w:hint="eastAsia"/>
          <w:b/>
          <w:bCs/>
          <w:sz w:val="21"/>
          <w:szCs w:val="21"/>
        </w:rPr>
        <w:t>319.28%</w:t>
      </w:r>
      <w:r w:rsidRPr="00CF68DE">
        <w:rPr>
          <w:rFonts w:ascii="微软雅黑" w:eastAsia="微软雅黑" w:hAnsi="微软雅黑" w:cs="微软雅黑" w:hint="eastAsia"/>
          <w:sz w:val="21"/>
          <w:szCs w:val="21"/>
        </w:rPr>
        <w:t>，大量用户反复观看视频</w:t>
      </w:r>
      <w:r w:rsidR="0092582B" w:rsidRPr="00CF68DE">
        <w:rPr>
          <w:rFonts w:ascii="微软雅黑" w:eastAsia="微软雅黑" w:hAnsi="微软雅黑" w:cs="微软雅黑" w:hint="eastAsia"/>
          <w:sz w:val="21"/>
          <w:szCs w:val="21"/>
        </w:rPr>
        <w:t>；</w:t>
      </w:r>
    </w:p>
    <w:p w14:paraId="3D045DCB" w14:textId="64C5B192" w:rsidR="00AB1D24" w:rsidRPr="00CF68DE" w:rsidRDefault="00000000" w:rsidP="00CF68DE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sz w:val="21"/>
          <w:szCs w:val="21"/>
        </w:rPr>
      </w:pPr>
      <w:r w:rsidRPr="00CF68DE">
        <w:rPr>
          <w:rFonts w:ascii="微软雅黑" w:eastAsia="微软雅黑" w:hAnsi="微软雅黑" w:cs="微软雅黑" w:hint="eastAsia"/>
          <w:sz w:val="21"/>
          <w:szCs w:val="21"/>
        </w:rPr>
        <w:t>精选评论：</w:t>
      </w:r>
    </w:p>
    <w:p w14:paraId="73E117DD" w14:textId="13D186F1" w:rsidR="009B0DA0" w:rsidRDefault="00CF68DE">
      <w:pPr>
        <w:spacing w:before="100" w:beforeAutospacing="1" w:after="100" w:afterAutospacing="1"/>
        <w:rPr>
          <w:rFonts w:ascii="微软雅黑" w:eastAsia="微软雅黑" w:hAnsi="微软雅黑"/>
          <w:sz w:val="21"/>
          <w:szCs w:val="21"/>
        </w:rPr>
      </w:pPr>
      <w:r>
        <w:rPr>
          <w:noProof/>
        </w:rPr>
        <w:drawing>
          <wp:inline distT="0" distB="0" distL="0" distR="0" wp14:anchorId="683283F8" wp14:editId="74FDB8AD">
            <wp:extent cx="5238750" cy="3867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A0">
      <w:headerReference w:type="default" r:id="rId15"/>
      <w:footerReference w:type="even" r:id="rId16"/>
      <w:footerReference w:type="default" r:id="rId17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9B11" w14:textId="77777777" w:rsidR="00972DD4" w:rsidRDefault="00972DD4">
      <w:r>
        <w:separator/>
      </w:r>
    </w:p>
  </w:endnote>
  <w:endnote w:type="continuationSeparator" w:id="0">
    <w:p w14:paraId="73C7B3F0" w14:textId="77777777" w:rsidR="00972DD4" w:rsidRDefault="0097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0301" w14:textId="77777777" w:rsidR="009B0DA0" w:rsidRDefault="00000000">
    <w:pPr>
      <w:pStyle w:val="a9"/>
      <w:framePr w:wrap="around" w:vAnchor="text" w:hAnchor="margin" w:xAlign="right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1</w:t>
    </w:r>
    <w:r>
      <w:fldChar w:fldCharType="end"/>
    </w:r>
  </w:p>
  <w:p w14:paraId="399702BF" w14:textId="77777777" w:rsidR="009B0DA0" w:rsidRDefault="009B0DA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C8D" w14:textId="77777777" w:rsidR="009B0DA0" w:rsidRDefault="009B0DA0">
    <w:pPr>
      <w:pStyle w:val="a9"/>
      <w:framePr w:wrap="around" w:vAnchor="text" w:hAnchor="margin" w:xAlign="right" w:y="1"/>
      <w:rPr>
        <w:rStyle w:val="af2"/>
      </w:rPr>
    </w:pPr>
  </w:p>
  <w:p w14:paraId="0BBBC844" w14:textId="77777777" w:rsidR="009B0DA0" w:rsidRDefault="009B0DA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8336" w14:textId="77777777" w:rsidR="00972DD4" w:rsidRDefault="00972DD4">
      <w:r>
        <w:separator/>
      </w:r>
    </w:p>
  </w:footnote>
  <w:footnote w:type="continuationSeparator" w:id="0">
    <w:p w14:paraId="6EC8FB3F" w14:textId="77777777" w:rsidR="00972DD4" w:rsidRDefault="0097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0D1A" w14:textId="77777777" w:rsidR="009B0DA0" w:rsidRDefault="00000000">
    <w:pPr>
      <w:pStyle w:val="aa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0BC0407E" wp14:editId="6976D24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14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24E38"/>
    <w:multiLevelType w:val="singleLevel"/>
    <w:tmpl w:val="92924E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B7CAF78"/>
    <w:multiLevelType w:val="singleLevel"/>
    <w:tmpl w:val="68BA07A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E4B9F24C"/>
    <w:multiLevelType w:val="singleLevel"/>
    <w:tmpl w:val="E4B9F2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900443D"/>
    <w:multiLevelType w:val="hybridMultilevel"/>
    <w:tmpl w:val="3CF850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9B72F8"/>
    <w:multiLevelType w:val="hybridMultilevel"/>
    <w:tmpl w:val="C324F874"/>
    <w:lvl w:ilvl="0" w:tplc="82FA579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F6658D"/>
    <w:multiLevelType w:val="hybridMultilevel"/>
    <w:tmpl w:val="D39EE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3963AF"/>
    <w:multiLevelType w:val="hybridMultilevel"/>
    <w:tmpl w:val="16F05182"/>
    <w:lvl w:ilvl="0" w:tplc="45009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6A2C14"/>
    <w:multiLevelType w:val="hybridMultilevel"/>
    <w:tmpl w:val="AE7EC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024484"/>
    <w:multiLevelType w:val="hybridMultilevel"/>
    <w:tmpl w:val="9F38B680"/>
    <w:lvl w:ilvl="0" w:tplc="82FA579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7256AF"/>
    <w:multiLevelType w:val="hybridMultilevel"/>
    <w:tmpl w:val="1B8E6412"/>
    <w:lvl w:ilvl="0" w:tplc="AF1A2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8E5994"/>
    <w:multiLevelType w:val="hybridMultilevel"/>
    <w:tmpl w:val="A3F6C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C23BB2"/>
    <w:multiLevelType w:val="hybridMultilevel"/>
    <w:tmpl w:val="DAA0D182"/>
    <w:lvl w:ilvl="0" w:tplc="82FA579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BBF3A6"/>
    <w:multiLevelType w:val="singleLevel"/>
    <w:tmpl w:val="62BBF3A6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6E5F7075"/>
    <w:multiLevelType w:val="hybridMultilevel"/>
    <w:tmpl w:val="FC18B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476B72"/>
    <w:multiLevelType w:val="hybridMultilevel"/>
    <w:tmpl w:val="898A1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5882935">
    <w:abstractNumId w:val="1"/>
  </w:num>
  <w:num w:numId="2" w16cid:durableId="628896064">
    <w:abstractNumId w:val="12"/>
  </w:num>
  <w:num w:numId="3" w16cid:durableId="1297100882">
    <w:abstractNumId w:val="0"/>
  </w:num>
  <w:num w:numId="4" w16cid:durableId="524750259">
    <w:abstractNumId w:val="2"/>
  </w:num>
  <w:num w:numId="5" w16cid:durableId="1562785393">
    <w:abstractNumId w:val="10"/>
  </w:num>
  <w:num w:numId="6" w16cid:durableId="2105416271">
    <w:abstractNumId w:val="14"/>
  </w:num>
  <w:num w:numId="7" w16cid:durableId="435488343">
    <w:abstractNumId w:val="9"/>
  </w:num>
  <w:num w:numId="8" w16cid:durableId="683626993">
    <w:abstractNumId w:val="7"/>
  </w:num>
  <w:num w:numId="9" w16cid:durableId="379404068">
    <w:abstractNumId w:val="3"/>
  </w:num>
  <w:num w:numId="10" w16cid:durableId="2108500208">
    <w:abstractNumId w:val="11"/>
  </w:num>
  <w:num w:numId="11" w16cid:durableId="132869207">
    <w:abstractNumId w:val="4"/>
  </w:num>
  <w:num w:numId="12" w16cid:durableId="1314212393">
    <w:abstractNumId w:val="8"/>
  </w:num>
  <w:num w:numId="13" w16cid:durableId="312804487">
    <w:abstractNumId w:val="5"/>
  </w:num>
  <w:num w:numId="14" w16cid:durableId="1688822899">
    <w:abstractNumId w:val="13"/>
  </w:num>
  <w:num w:numId="15" w16cid:durableId="1592199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0OGRmZjZmMTdjZTMxMTM5ZTc0NzVjNzg4ODIxZWEifQ=="/>
  </w:docVars>
  <w:rsids>
    <w:rsidRoot w:val="00172A27"/>
    <w:rsid w:val="BFFFF2B6"/>
    <w:rsid w:val="00000FCE"/>
    <w:rsid w:val="00020E7A"/>
    <w:rsid w:val="00024497"/>
    <w:rsid w:val="00030A60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C5FBB"/>
    <w:rsid w:val="000D05FE"/>
    <w:rsid w:val="000D26C0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31BD"/>
    <w:rsid w:val="001265C9"/>
    <w:rsid w:val="00131A61"/>
    <w:rsid w:val="00132BB8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D3F3B"/>
    <w:rsid w:val="001E12DA"/>
    <w:rsid w:val="001E1BDF"/>
    <w:rsid w:val="001E38F1"/>
    <w:rsid w:val="001E6133"/>
    <w:rsid w:val="001F17F1"/>
    <w:rsid w:val="001F36FC"/>
    <w:rsid w:val="001F4270"/>
    <w:rsid w:val="001F720A"/>
    <w:rsid w:val="0020719F"/>
    <w:rsid w:val="0020726A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C2690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E61DD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72"/>
    <w:rsid w:val="004F1399"/>
    <w:rsid w:val="004F7523"/>
    <w:rsid w:val="005002D8"/>
    <w:rsid w:val="00504C23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608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121A"/>
    <w:rsid w:val="005E3D19"/>
    <w:rsid w:val="005E4E84"/>
    <w:rsid w:val="005F5C93"/>
    <w:rsid w:val="006053F3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B781B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4DAF"/>
    <w:rsid w:val="00715AD3"/>
    <w:rsid w:val="00716B53"/>
    <w:rsid w:val="00720C71"/>
    <w:rsid w:val="0072102A"/>
    <w:rsid w:val="007270CB"/>
    <w:rsid w:val="0072725D"/>
    <w:rsid w:val="0073004D"/>
    <w:rsid w:val="0073428A"/>
    <w:rsid w:val="007365E4"/>
    <w:rsid w:val="00753753"/>
    <w:rsid w:val="007538EE"/>
    <w:rsid w:val="00764220"/>
    <w:rsid w:val="00776F56"/>
    <w:rsid w:val="00785CCF"/>
    <w:rsid w:val="0079238C"/>
    <w:rsid w:val="00793F18"/>
    <w:rsid w:val="00795109"/>
    <w:rsid w:val="007A0451"/>
    <w:rsid w:val="007A4E3A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47B24"/>
    <w:rsid w:val="0085738D"/>
    <w:rsid w:val="008612D4"/>
    <w:rsid w:val="008674D7"/>
    <w:rsid w:val="00875DF6"/>
    <w:rsid w:val="00880022"/>
    <w:rsid w:val="008825EF"/>
    <w:rsid w:val="008875A4"/>
    <w:rsid w:val="008B2200"/>
    <w:rsid w:val="008B689B"/>
    <w:rsid w:val="008C2693"/>
    <w:rsid w:val="008F2CAF"/>
    <w:rsid w:val="00902EA3"/>
    <w:rsid w:val="00903505"/>
    <w:rsid w:val="0090431A"/>
    <w:rsid w:val="009076EA"/>
    <w:rsid w:val="00910C5D"/>
    <w:rsid w:val="00911F7D"/>
    <w:rsid w:val="00913B2E"/>
    <w:rsid w:val="00915DD8"/>
    <w:rsid w:val="009205FC"/>
    <w:rsid w:val="0092582B"/>
    <w:rsid w:val="00932225"/>
    <w:rsid w:val="00932353"/>
    <w:rsid w:val="00946CB6"/>
    <w:rsid w:val="009573AC"/>
    <w:rsid w:val="00970C56"/>
    <w:rsid w:val="00972DD4"/>
    <w:rsid w:val="0097433A"/>
    <w:rsid w:val="00976708"/>
    <w:rsid w:val="0098226A"/>
    <w:rsid w:val="00982350"/>
    <w:rsid w:val="009823A9"/>
    <w:rsid w:val="00983853"/>
    <w:rsid w:val="009849FB"/>
    <w:rsid w:val="00993AA4"/>
    <w:rsid w:val="0099692F"/>
    <w:rsid w:val="009B0DA0"/>
    <w:rsid w:val="009B0E2C"/>
    <w:rsid w:val="009B796F"/>
    <w:rsid w:val="009C6E37"/>
    <w:rsid w:val="009D5BD0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1D24"/>
    <w:rsid w:val="00AB367B"/>
    <w:rsid w:val="00AB41BF"/>
    <w:rsid w:val="00AB5A65"/>
    <w:rsid w:val="00AB7EE6"/>
    <w:rsid w:val="00AC6E5A"/>
    <w:rsid w:val="00AD1334"/>
    <w:rsid w:val="00AD1E2C"/>
    <w:rsid w:val="00AD58E1"/>
    <w:rsid w:val="00AD5FDE"/>
    <w:rsid w:val="00AE7F81"/>
    <w:rsid w:val="00AF0F77"/>
    <w:rsid w:val="00AF1D91"/>
    <w:rsid w:val="00AF3E19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4FD4"/>
    <w:rsid w:val="00BA7554"/>
    <w:rsid w:val="00BB0E07"/>
    <w:rsid w:val="00BB1A99"/>
    <w:rsid w:val="00BB7C80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67E7C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CF68DE"/>
    <w:rsid w:val="00D1108E"/>
    <w:rsid w:val="00D13BC3"/>
    <w:rsid w:val="00D14F03"/>
    <w:rsid w:val="00D409BB"/>
    <w:rsid w:val="00D411C0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C58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4F13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498"/>
    <w:rsid w:val="00FD7838"/>
    <w:rsid w:val="00FD7E55"/>
    <w:rsid w:val="00FE1360"/>
    <w:rsid w:val="00FE497C"/>
    <w:rsid w:val="00FE70B2"/>
    <w:rsid w:val="00FE7398"/>
    <w:rsid w:val="33BF40D0"/>
    <w:rsid w:val="4CCE01B9"/>
    <w:rsid w:val="771F2D13"/>
    <w:rsid w:val="7DDF3C08"/>
    <w:rsid w:val="7F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51B07E"/>
  <w15:docId w15:val="{A7B5B06C-188D-4802-9894-759D7F4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 Indent"/>
    <w:basedOn w:val="a"/>
    <w:qFormat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6">
    <w:name w:val="Plain Text"/>
    <w:basedOn w:val="a"/>
    <w:qFormat/>
    <w:rPr>
      <w:rFonts w:ascii="Arial" w:hAnsi="Arial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a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</w:pPr>
    <w:rPr>
      <w:rFonts w:cs="Times New Roman"/>
      <w:szCs w:val="20"/>
    </w:rPr>
  </w:style>
  <w:style w:type="paragraph" w:styleId="ac">
    <w:name w:val="Title"/>
    <w:basedOn w:val="a"/>
    <w:link w:val="ad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page number"/>
    <w:basedOn w:val="a0"/>
    <w:qFormat/>
  </w:style>
  <w:style w:type="character" w:styleId="af3">
    <w:name w:val="Emphasis"/>
    <w:basedOn w:val="a0"/>
    <w:qFormat/>
    <w:rPr>
      <w:i/>
    </w:rPr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标题 字符"/>
    <w:basedOn w:val="a0"/>
    <w:link w:val="ac"/>
    <w:qFormat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paragraph" w:styleId="af6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qFormat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7">
    <w:name w:val="清單段落"/>
    <w:basedOn w:val="a"/>
    <w:qFormat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92582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925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npianchang.com/a11881849?from=UserProfile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222</Words>
  <Characters>1272</Characters>
  <Application>Microsoft Office Word</Application>
  <DocSecurity>0</DocSecurity>
  <Lines>10</Lines>
  <Paragraphs>2</Paragraphs>
  <ScaleCrop>false</ScaleCrop>
  <Company>WWW.YlmF.CoM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Admin</cp:lastModifiedBy>
  <cp:revision>4</cp:revision>
  <cp:lastPrinted>2012-10-12T00:46:00Z</cp:lastPrinted>
  <dcterms:created xsi:type="dcterms:W3CDTF">2023-02-14T02:43:00Z</dcterms:created>
  <dcterms:modified xsi:type="dcterms:W3CDTF">2023-02-17T07:49:00Z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FF05882BE649EC042B63E4637F97C1BF</vt:lpwstr>
  </property>
</Properties>
</file>