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4645FAC" w14:textId="3087E64A" w:rsidR="00B36BD0" w:rsidRPr="00ED72CC" w:rsidRDefault="006F1457" w:rsidP="00ED72CC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</w:rPr>
        <w:t>U</w:t>
      </w:r>
      <w:r>
        <w:rPr>
          <w:rFonts w:ascii="微软雅黑" w:eastAsia="微软雅黑" w:hAnsi="微软雅黑"/>
          <w:b/>
          <w:bCs/>
          <w:sz w:val="32"/>
          <w:szCs w:val="32"/>
        </w:rPr>
        <w:t>C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直播-</w:t>
      </w:r>
      <w:r w:rsidR="002A25C4" w:rsidRPr="002A25C4">
        <w:rPr>
          <w:rFonts w:ascii="微软雅黑" w:eastAsia="微软雅黑" w:hAnsi="微软雅黑" w:hint="eastAsia"/>
          <w:b/>
          <w:bCs/>
          <w:sz w:val="32"/>
          <w:szCs w:val="32"/>
        </w:rPr>
        <w:t>闪购</w:t>
      </w:r>
      <w:r w:rsidR="00ED72CC" w:rsidRPr="002579F4">
        <w:rPr>
          <w:rFonts w:ascii="微软雅黑" w:eastAsia="微软雅黑" w:hAnsi="微软雅黑" w:hint="eastAsia"/>
          <w:b/>
          <w:bCs/>
          <w:sz w:val="32"/>
          <w:szCs w:val="32"/>
        </w:rPr>
        <w:t>工具</w:t>
      </w:r>
    </w:p>
    <w:p w14:paraId="79B73F32" w14:textId="68655242" w:rsidR="00B36BD0" w:rsidRPr="00F503C8" w:rsidRDefault="00B36BD0" w:rsidP="002144FA">
      <w:pPr>
        <w:textAlignment w:val="baseline"/>
        <w:rPr>
          <w:rFonts w:ascii="微软雅黑" w:eastAsia="微软雅黑" w:hAnsi="微软雅黑"/>
          <w:b/>
        </w:rPr>
      </w:pPr>
      <w:r w:rsidRPr="00F503C8">
        <w:rPr>
          <w:rFonts w:ascii="微软雅黑" w:eastAsia="微软雅黑" w:hAnsi="微软雅黑" w:hint="eastAsia"/>
          <w:b/>
        </w:rPr>
        <w:t>报送</w:t>
      </w:r>
      <w:r w:rsidR="00B774FE">
        <w:rPr>
          <w:rFonts w:ascii="微软雅黑" w:eastAsia="微软雅黑" w:hAnsi="微软雅黑" w:hint="eastAsia"/>
          <w:b/>
        </w:rPr>
        <w:t>公司</w:t>
      </w:r>
      <w:r w:rsidRPr="00F503C8">
        <w:rPr>
          <w:rFonts w:ascii="微软雅黑" w:eastAsia="微软雅黑" w:hAnsi="微软雅黑" w:hint="eastAsia"/>
          <w:b/>
        </w:rPr>
        <w:t>：</w:t>
      </w:r>
      <w:r w:rsidR="002A25C4" w:rsidRPr="003918E4">
        <w:rPr>
          <w:rFonts w:ascii="微软雅黑" w:eastAsia="微软雅黑" w:hAnsi="微软雅黑" w:hint="eastAsia"/>
        </w:rPr>
        <w:t>阿里巴巴集团旗下超级汇川广告平台</w:t>
      </w:r>
    </w:p>
    <w:p w14:paraId="28B7F3F1" w14:textId="1211A484" w:rsidR="007B0873" w:rsidRPr="006F1457" w:rsidRDefault="00B36BD0" w:rsidP="007B0873">
      <w:pPr>
        <w:textAlignment w:val="baseline"/>
        <w:rPr>
          <w:rFonts w:ascii="微软雅黑" w:eastAsia="微软雅黑" w:hAnsi="微软雅黑"/>
        </w:rPr>
      </w:pPr>
      <w:r w:rsidRPr="00F503C8">
        <w:rPr>
          <w:rFonts w:ascii="微软雅黑" w:eastAsia="微软雅黑" w:hAnsi="微软雅黑" w:hint="eastAsia"/>
          <w:b/>
        </w:rPr>
        <w:t>参选类别：</w:t>
      </w:r>
      <w:r w:rsidR="006F1457" w:rsidRPr="006F1457">
        <w:rPr>
          <w:rFonts w:ascii="微软雅黑" w:eastAsia="微软雅黑" w:hAnsi="微软雅黑" w:hint="eastAsia"/>
        </w:rPr>
        <w:t>年度最佳数字营销工具</w:t>
      </w:r>
    </w:p>
    <w:p w14:paraId="5315FD4B" w14:textId="77777777" w:rsidR="00664649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简介</w:t>
      </w:r>
    </w:p>
    <w:p w14:paraId="4DA9AEE9" w14:textId="30DD3AC9" w:rsidR="002060AA" w:rsidRPr="006F1457" w:rsidRDefault="00C3695A" w:rsidP="006F145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6F1457">
        <w:rPr>
          <w:rFonts w:ascii="微软雅黑" w:eastAsia="微软雅黑" w:hAnsi="微软雅黑" w:hint="eastAsia"/>
          <w:b/>
        </w:rPr>
        <w:t>工具名称</w:t>
      </w:r>
      <w:r w:rsidRPr="006F1457">
        <w:rPr>
          <w:rFonts w:ascii="微软雅黑" w:eastAsia="微软雅黑" w:hAnsi="微软雅黑" w:hint="eastAsia"/>
        </w:rPr>
        <w:t>：</w:t>
      </w:r>
      <w:r w:rsidR="00645EBD" w:rsidRPr="006F1457">
        <w:rPr>
          <w:rFonts w:ascii="微软雅黑" w:eastAsia="微软雅黑" w:hAnsi="微软雅黑" w:hint="eastAsia"/>
        </w:rPr>
        <w:t>U</w:t>
      </w:r>
      <w:r w:rsidR="00645EBD" w:rsidRPr="006F1457">
        <w:rPr>
          <w:rFonts w:ascii="微软雅黑" w:eastAsia="微软雅黑" w:hAnsi="微软雅黑"/>
        </w:rPr>
        <w:t>C</w:t>
      </w:r>
      <w:r w:rsidR="00645EBD" w:rsidRPr="006F1457">
        <w:rPr>
          <w:rFonts w:ascii="微软雅黑" w:eastAsia="微软雅黑" w:hAnsi="微软雅黑" w:hint="eastAsia"/>
        </w:rPr>
        <w:t>直播-</w:t>
      </w:r>
      <w:r w:rsidRPr="006F1457">
        <w:rPr>
          <w:rFonts w:ascii="微软雅黑" w:eastAsia="微软雅黑" w:hAnsi="微软雅黑" w:hint="eastAsia"/>
        </w:rPr>
        <w:t>闪购</w:t>
      </w:r>
      <w:r w:rsidR="00645EBD" w:rsidRPr="006F1457">
        <w:rPr>
          <w:rFonts w:ascii="微软雅黑" w:eastAsia="微软雅黑" w:hAnsi="微软雅黑" w:hint="eastAsia"/>
        </w:rPr>
        <w:t xml:space="preserve">工具 </w:t>
      </w:r>
    </w:p>
    <w:p w14:paraId="7DAB02E6" w14:textId="1932C631" w:rsidR="002060AA" w:rsidRPr="006F1457" w:rsidRDefault="00E73AE3" w:rsidP="006F145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6F1457">
        <w:rPr>
          <w:rFonts w:ascii="微软雅黑" w:eastAsia="微软雅黑" w:hAnsi="微软雅黑" w:hint="eastAsia"/>
          <w:b/>
        </w:rPr>
        <w:t>开发背景</w:t>
      </w:r>
      <w:r w:rsidRPr="006F1457">
        <w:rPr>
          <w:rFonts w:ascii="微软雅黑" w:eastAsia="微软雅黑" w:hAnsi="微软雅黑" w:hint="eastAsia"/>
        </w:rPr>
        <w:t>：</w:t>
      </w:r>
      <w:r w:rsidR="007F062F" w:rsidRPr="006F1457">
        <w:rPr>
          <w:rFonts w:ascii="微软雅黑" w:eastAsia="微软雅黑" w:hAnsi="微软雅黑" w:hint="eastAsia"/>
        </w:rPr>
        <w:t>U</w:t>
      </w:r>
      <w:r w:rsidR="007F062F" w:rsidRPr="006F1457">
        <w:rPr>
          <w:rFonts w:ascii="微软雅黑" w:eastAsia="微软雅黑" w:hAnsi="微软雅黑"/>
        </w:rPr>
        <w:t>C</w:t>
      </w:r>
      <w:r w:rsidRPr="006F1457">
        <w:rPr>
          <w:rFonts w:ascii="微软雅黑" w:eastAsia="微软雅黑" w:hAnsi="微软雅黑" w:hint="eastAsia"/>
        </w:rPr>
        <w:t>直播</w:t>
      </w:r>
      <w:r w:rsidR="007F062F" w:rsidRPr="006F1457">
        <w:rPr>
          <w:rFonts w:ascii="微软雅黑" w:eastAsia="微软雅黑" w:hAnsi="微软雅黑" w:hint="eastAsia"/>
        </w:rPr>
        <w:t>平台上经营的类目以非标行业为主，其中翡翠/玉石/珠宝/黄金/文玩/字画等非标行业售卖的商品</w:t>
      </w:r>
      <w:r w:rsidR="009A70B9" w:rsidRPr="006F1457">
        <w:rPr>
          <w:rFonts w:ascii="微软雅黑" w:eastAsia="微软雅黑" w:hAnsi="微软雅黑" w:hint="eastAsia"/>
        </w:rPr>
        <w:t>，</w:t>
      </w:r>
      <w:proofErr w:type="spellStart"/>
      <w:r w:rsidR="009A70B9" w:rsidRPr="006F1457">
        <w:rPr>
          <w:rFonts w:ascii="微软雅黑" w:eastAsia="微软雅黑" w:hAnsi="微软雅黑" w:hint="eastAsia"/>
        </w:rPr>
        <w:t>sku</w:t>
      </w:r>
      <w:proofErr w:type="spellEnd"/>
      <w:r w:rsidR="009A70B9" w:rsidRPr="006F1457">
        <w:rPr>
          <w:rFonts w:ascii="微软雅黑" w:eastAsia="微软雅黑" w:hAnsi="微软雅黑" w:hint="eastAsia"/>
        </w:rPr>
        <w:t>有限，</w:t>
      </w:r>
      <w:r w:rsidR="007F062F" w:rsidRPr="006F1457">
        <w:rPr>
          <w:rFonts w:ascii="微软雅黑" w:eastAsia="微软雅黑" w:hAnsi="微软雅黑" w:hint="eastAsia"/>
        </w:rPr>
        <w:t>以孤品为主，如毛坯料无成品，珠宝现场收货，行业特性导致商家直播时不可能直接把全部商品提前上架并审核，所以需要根据实际的货品情况，在直播的时候实时变化应对，</w:t>
      </w:r>
      <w:r w:rsidR="001478E3" w:rsidRPr="006F1457">
        <w:rPr>
          <w:rFonts w:ascii="微软雅黑" w:eastAsia="微软雅黑" w:hAnsi="微软雅黑" w:hint="eastAsia"/>
        </w:rPr>
        <w:t>所以商家用通用链接去解决该问题，但通用链接，平台无法把控货播一致，通用链接与实际购买品不一致，多价格链接无法对应实际产品，隐藏极大交易风险，消费者有投诉的情况下，平台取证困难，人工流程繁琐。</w:t>
      </w:r>
      <w:r w:rsidR="007F062F" w:rsidRPr="006F1457">
        <w:rPr>
          <w:rFonts w:ascii="微软雅黑" w:eastAsia="微软雅黑" w:hAnsi="微软雅黑" w:hint="eastAsia"/>
        </w:rPr>
        <w:t>所以</w:t>
      </w:r>
      <w:r w:rsidR="001478E3" w:rsidRPr="006F1457">
        <w:rPr>
          <w:rFonts w:ascii="微软雅黑" w:eastAsia="微软雅黑" w:hAnsi="微软雅黑" w:hint="eastAsia"/>
        </w:rPr>
        <w:t>为</w:t>
      </w:r>
      <w:r w:rsidR="002060AA" w:rsidRPr="006F1457">
        <w:rPr>
          <w:rFonts w:ascii="微软雅黑" w:eastAsia="微软雅黑" w:hAnsi="微软雅黑" w:hint="eastAsia"/>
        </w:rPr>
        <w:t>解决商家上品效率问题，且</w:t>
      </w:r>
      <w:r w:rsidR="001478E3" w:rsidRPr="006F1457">
        <w:rPr>
          <w:rFonts w:ascii="微软雅黑" w:eastAsia="微软雅黑" w:hAnsi="微软雅黑" w:hint="eastAsia"/>
        </w:rPr>
        <w:t>保障所见所得，货播一致，降低交易风险，平台设计了快速便捷的轻发布工具-闪购，利用闪购和</w:t>
      </w:r>
      <w:proofErr w:type="spellStart"/>
      <w:r w:rsidR="001478E3" w:rsidRPr="006F1457">
        <w:rPr>
          <w:rFonts w:ascii="微软雅黑" w:eastAsia="微软雅黑" w:hAnsi="微软雅黑" w:hint="eastAsia"/>
        </w:rPr>
        <w:t>im</w:t>
      </w:r>
      <w:proofErr w:type="spellEnd"/>
      <w:r w:rsidR="001478E3" w:rsidRPr="006F1457">
        <w:rPr>
          <w:rFonts w:ascii="微软雅黑" w:eastAsia="微软雅黑" w:hAnsi="微软雅黑" w:hint="eastAsia"/>
        </w:rPr>
        <w:t>工具提升交易效率。</w:t>
      </w:r>
    </w:p>
    <w:p w14:paraId="6D8C9CB6" w14:textId="2A9EE3A1" w:rsidR="00B232EF" w:rsidRPr="006F1457" w:rsidRDefault="00B232EF" w:rsidP="006F145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6F1457">
        <w:rPr>
          <w:rFonts w:ascii="微软雅黑" w:eastAsia="微软雅黑" w:hAnsi="微软雅黑" w:hint="eastAsia"/>
          <w:b/>
        </w:rPr>
        <w:t>开发时间</w:t>
      </w:r>
      <w:r w:rsidRPr="006F1457">
        <w:rPr>
          <w:rFonts w:ascii="微软雅黑" w:eastAsia="微软雅黑" w:hAnsi="微软雅黑" w:hint="eastAsia"/>
        </w:rPr>
        <w:t>：</w:t>
      </w:r>
      <w:r w:rsidR="00307061" w:rsidRPr="006F1457">
        <w:rPr>
          <w:rFonts w:ascii="微软雅黑" w:eastAsia="微软雅黑" w:hAnsi="微软雅黑" w:hint="eastAsia"/>
        </w:rPr>
        <w:t>近</w:t>
      </w:r>
      <w:r w:rsidR="001478E3" w:rsidRPr="006F1457">
        <w:rPr>
          <w:rFonts w:ascii="微软雅黑" w:eastAsia="微软雅黑" w:hAnsi="微软雅黑" w:hint="eastAsia"/>
        </w:rPr>
        <w:t>两</w:t>
      </w:r>
      <w:r w:rsidR="00154473" w:rsidRPr="006F1457">
        <w:rPr>
          <w:rFonts w:ascii="微软雅黑" w:eastAsia="微软雅黑" w:hAnsi="微软雅黑" w:hint="eastAsia"/>
        </w:rPr>
        <w:t>周左右开发上线，</w:t>
      </w:r>
      <w:r w:rsidR="00F070D0" w:rsidRPr="006F1457">
        <w:rPr>
          <w:rFonts w:ascii="微软雅黑" w:eastAsia="微软雅黑" w:hAnsi="微软雅黑" w:hint="eastAsia"/>
        </w:rPr>
        <w:t>2</w:t>
      </w:r>
      <w:r w:rsidR="00F070D0" w:rsidRPr="006F1457">
        <w:rPr>
          <w:rFonts w:ascii="微软雅黑" w:eastAsia="微软雅黑" w:hAnsi="微软雅黑"/>
        </w:rPr>
        <w:t>022</w:t>
      </w:r>
      <w:r w:rsidR="00FB32AC" w:rsidRPr="006F1457">
        <w:rPr>
          <w:rFonts w:ascii="微软雅黑" w:eastAsia="微软雅黑" w:hAnsi="微软雅黑"/>
        </w:rPr>
        <w:t>.</w:t>
      </w:r>
      <w:r w:rsidR="001478E3" w:rsidRPr="006F1457">
        <w:rPr>
          <w:rFonts w:ascii="微软雅黑" w:eastAsia="微软雅黑" w:hAnsi="微软雅黑"/>
        </w:rPr>
        <w:t>2</w:t>
      </w:r>
      <w:r w:rsidR="00F070D0" w:rsidRPr="006F1457">
        <w:rPr>
          <w:rFonts w:ascii="微软雅黑" w:eastAsia="微软雅黑" w:hAnsi="微软雅黑"/>
        </w:rPr>
        <w:t>.</w:t>
      </w:r>
      <w:r w:rsidR="001478E3" w:rsidRPr="006F1457">
        <w:rPr>
          <w:rFonts w:ascii="微软雅黑" w:eastAsia="微软雅黑" w:hAnsi="微软雅黑"/>
        </w:rPr>
        <w:t>17</w:t>
      </w:r>
      <w:r w:rsidR="00475139" w:rsidRPr="006F1457">
        <w:rPr>
          <w:rFonts w:ascii="微软雅黑" w:eastAsia="微软雅黑" w:hAnsi="微软雅黑" w:hint="eastAsia"/>
        </w:rPr>
        <w:t>正式推出</w:t>
      </w:r>
      <w:r w:rsidR="001478E3" w:rsidRPr="006F1457">
        <w:rPr>
          <w:rFonts w:ascii="微软雅黑" w:eastAsia="微软雅黑" w:hAnsi="微软雅黑" w:hint="eastAsia"/>
        </w:rPr>
        <w:t>闪购工具；</w:t>
      </w:r>
    </w:p>
    <w:p w14:paraId="0FF11BAD" w14:textId="1E5F4189" w:rsidR="00B232EF" w:rsidRPr="006F1457" w:rsidRDefault="00B232EF" w:rsidP="006F145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6F1457">
        <w:rPr>
          <w:rFonts w:ascii="微软雅黑" w:eastAsia="微软雅黑" w:hAnsi="微软雅黑" w:hint="eastAsia"/>
          <w:b/>
        </w:rPr>
        <w:t>核心目标</w:t>
      </w:r>
      <w:r w:rsidRPr="006F1457">
        <w:rPr>
          <w:rFonts w:ascii="微软雅黑" w:eastAsia="微软雅黑" w:hAnsi="微软雅黑" w:hint="eastAsia"/>
        </w:rPr>
        <w:t>：</w:t>
      </w:r>
      <w:r w:rsidR="00E075DB" w:rsidRPr="006F1457">
        <w:rPr>
          <w:rFonts w:ascii="微软雅黑" w:eastAsia="微软雅黑" w:hAnsi="微软雅黑" w:hint="eastAsia"/>
          <w:b/>
          <w:bCs/>
        </w:rPr>
        <w:t>所见所得轻发布，全量/定向订单均可追溯；</w:t>
      </w:r>
      <w:r w:rsidR="002060AA" w:rsidRPr="006F1457">
        <w:rPr>
          <w:rFonts w:ascii="微软雅黑" w:eastAsia="微软雅黑" w:hAnsi="微软雅黑" w:hint="eastAsia"/>
        </w:rPr>
        <w:t>解决平台核心非标行业特色诉求，提升上品效率，降低交易风险</w:t>
      </w:r>
      <w:r w:rsidR="00E075DB" w:rsidRPr="006F1457">
        <w:rPr>
          <w:rFonts w:ascii="微软雅黑" w:eastAsia="微软雅黑" w:hAnsi="微软雅黑" w:hint="eastAsia"/>
        </w:rPr>
        <w:t>；</w:t>
      </w:r>
    </w:p>
    <w:p w14:paraId="43556EEC" w14:textId="6FB657EA" w:rsidR="007B0873" w:rsidRPr="006F1457" w:rsidRDefault="00B232EF" w:rsidP="006F145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6F1457">
        <w:rPr>
          <w:rFonts w:ascii="微软雅黑" w:eastAsia="微软雅黑" w:hAnsi="微软雅黑" w:hint="eastAsia"/>
          <w:b/>
        </w:rPr>
        <w:t>使用群体</w:t>
      </w:r>
      <w:r w:rsidRPr="006F1457">
        <w:rPr>
          <w:rFonts w:ascii="微软雅黑" w:eastAsia="微软雅黑" w:hAnsi="微软雅黑" w:hint="eastAsia"/>
        </w:rPr>
        <w:t>：</w:t>
      </w:r>
      <w:r w:rsidR="00A11A3F" w:rsidRPr="006F1457">
        <w:rPr>
          <w:rFonts w:ascii="微软雅黑" w:eastAsia="微软雅黑" w:hAnsi="微软雅黑" w:hint="eastAsia"/>
        </w:rPr>
        <w:t>U</w:t>
      </w:r>
      <w:r w:rsidR="00A11A3F" w:rsidRPr="006F1457">
        <w:rPr>
          <w:rFonts w:ascii="微软雅黑" w:eastAsia="微软雅黑" w:hAnsi="微软雅黑"/>
        </w:rPr>
        <w:t>C</w:t>
      </w:r>
      <w:r w:rsidR="00A11A3F" w:rsidRPr="006F1457">
        <w:rPr>
          <w:rFonts w:ascii="微软雅黑" w:eastAsia="微软雅黑" w:hAnsi="微软雅黑" w:hint="eastAsia"/>
        </w:rPr>
        <w:t>直播</w:t>
      </w:r>
      <w:r w:rsidR="00607068" w:rsidRPr="006F1457">
        <w:rPr>
          <w:rFonts w:ascii="微软雅黑" w:eastAsia="微软雅黑" w:hAnsi="微软雅黑" w:hint="eastAsia"/>
        </w:rPr>
        <w:t>商家</w:t>
      </w:r>
    </w:p>
    <w:p w14:paraId="7F81EE2C" w14:textId="77777777" w:rsidR="00664649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使用说明</w:t>
      </w:r>
    </w:p>
    <w:p w14:paraId="08744A5E" w14:textId="0D94E1CC" w:rsidR="008912DB" w:rsidRPr="006F1457" w:rsidRDefault="005E06DF" w:rsidP="006F145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6F1457">
        <w:rPr>
          <w:rFonts w:ascii="微软雅黑" w:eastAsia="微软雅黑" w:hAnsi="微软雅黑" w:hint="eastAsia"/>
        </w:rPr>
        <w:t>经过平台评估通过开通闪</w:t>
      </w:r>
      <w:r w:rsidR="002060AA" w:rsidRPr="006F1457">
        <w:rPr>
          <w:rFonts w:ascii="微软雅黑" w:eastAsia="微软雅黑" w:hAnsi="微软雅黑" w:hint="eastAsia"/>
        </w:rPr>
        <w:t>购</w:t>
      </w:r>
      <w:r w:rsidRPr="006F1457">
        <w:rPr>
          <w:rFonts w:ascii="微软雅黑" w:eastAsia="微软雅黑" w:hAnsi="微软雅黑" w:hint="eastAsia"/>
        </w:rPr>
        <w:t>权限，商家侧可以用</w:t>
      </w:r>
      <w:r w:rsidR="0050083A" w:rsidRPr="006F1457">
        <w:rPr>
          <w:rFonts w:ascii="微软雅黑" w:eastAsia="微软雅黑" w:hAnsi="微软雅黑" w:hint="eastAsia"/>
        </w:rPr>
        <w:t>手机端一键</w:t>
      </w:r>
      <w:r w:rsidR="002060AA" w:rsidRPr="006F1457">
        <w:rPr>
          <w:rFonts w:ascii="微软雅黑" w:eastAsia="微软雅黑" w:hAnsi="微软雅黑" w:hint="eastAsia"/>
        </w:rPr>
        <w:t>截屏售卖，支持全量和定向闪购，全量闪购指直播间用户都可以看到该闪购商品，定向闪购指只有定向的用户才可以看到该闪购商品。</w:t>
      </w:r>
      <w:r w:rsidR="009864F3" w:rsidRPr="006F1457">
        <w:rPr>
          <w:rFonts w:ascii="微软雅黑" w:eastAsia="微软雅黑" w:hAnsi="微软雅黑" w:hint="eastAsia"/>
        </w:rPr>
        <w:t>见下图示例：</w:t>
      </w:r>
    </w:p>
    <w:p w14:paraId="5EC87BE1" w14:textId="3AA47E8E" w:rsidR="009A70B9" w:rsidRPr="006F1457" w:rsidRDefault="009A70B9" w:rsidP="006F145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6F1457">
        <w:rPr>
          <w:rFonts w:ascii="微软雅黑" w:eastAsia="微软雅黑" w:hAnsi="微软雅黑" w:hint="eastAsia"/>
        </w:rPr>
        <w:t>闪购：无需上架直接截屏售卖</w:t>
      </w:r>
    </w:p>
    <w:p w14:paraId="36B26221" w14:textId="402029E7" w:rsidR="009A70B9" w:rsidRDefault="009A70B9" w:rsidP="006F145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6F1457">
        <w:rPr>
          <w:rFonts w:ascii="微软雅黑" w:eastAsia="微软雅黑" w:hAnsi="微软雅黑" w:hint="eastAsia"/>
        </w:rPr>
        <w:t>1</w:t>
      </w:r>
      <w:r w:rsidR="006F1457">
        <w:rPr>
          <w:rFonts w:ascii="微软雅黑" w:eastAsia="微软雅黑" w:hAnsi="微软雅黑" w:hint="eastAsia"/>
        </w:rPr>
        <w:t>、</w:t>
      </w:r>
      <w:r w:rsidRPr="006F1457">
        <w:rPr>
          <w:rFonts w:ascii="微软雅黑" w:eastAsia="微软雅黑" w:hAnsi="微软雅黑" w:hint="eastAsia"/>
        </w:rPr>
        <w:t>一键截屏售卖示例</w:t>
      </w:r>
    </w:p>
    <w:p w14:paraId="2CF4623A" w14:textId="188D2932" w:rsidR="006F1457" w:rsidRDefault="006F1457" w:rsidP="006F145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6F1457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A7220C0" wp14:editId="1072E291">
            <wp:extent cx="4341090" cy="2778895"/>
            <wp:effectExtent l="0" t="0" r="254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8334" cy="278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CDFD0" w14:textId="3EEC12A7" w:rsidR="009A70B9" w:rsidRPr="006F1457" w:rsidRDefault="006F1457" w:rsidP="006F145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2、</w:t>
      </w:r>
      <w:r w:rsidR="009A70B9" w:rsidRPr="006F1457">
        <w:rPr>
          <w:rFonts w:ascii="微软雅黑" w:eastAsia="微软雅黑" w:hAnsi="微软雅黑" w:hint="eastAsia"/>
        </w:rPr>
        <w:t>支持定向/全量</w:t>
      </w:r>
    </w:p>
    <w:p w14:paraId="0B3A5922" w14:textId="6474992B" w:rsidR="009A70B9" w:rsidRPr="006F1457" w:rsidRDefault="006F1457" w:rsidP="006F145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6F1457">
        <w:rPr>
          <w:noProof/>
        </w:rPr>
        <w:t xml:space="preserve"> </w:t>
      </w:r>
      <w:r w:rsidRPr="006F1457">
        <w:rPr>
          <w:rFonts w:ascii="微软雅黑" w:eastAsia="微软雅黑" w:hAnsi="微软雅黑"/>
          <w:noProof/>
        </w:rPr>
        <w:drawing>
          <wp:inline distT="0" distB="0" distL="0" distR="0" wp14:anchorId="4AFD63DF" wp14:editId="28D954B2">
            <wp:extent cx="1477818" cy="3259189"/>
            <wp:effectExtent l="0" t="0" r="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4007" cy="327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A1EAC" w14:textId="3E5FD547" w:rsidR="009A70B9" w:rsidRDefault="006F1457" w:rsidP="006F145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3、</w:t>
      </w:r>
      <w:r w:rsidR="009A70B9" w:rsidRPr="006F1457">
        <w:rPr>
          <w:rFonts w:ascii="微软雅黑" w:eastAsia="微软雅黑" w:hAnsi="微软雅黑" w:hint="eastAsia"/>
        </w:rPr>
        <w:t>用户体验便捷</w:t>
      </w:r>
    </w:p>
    <w:p w14:paraId="6B3E47F1" w14:textId="77777777" w:rsidR="006F1457" w:rsidRDefault="006F1457" w:rsidP="006F145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6F1457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DBAE8C5" wp14:editId="0F47AE22">
            <wp:extent cx="2632363" cy="286016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5925" cy="286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0A452" w14:textId="2D067188" w:rsidR="009A70B9" w:rsidRPr="00072FA2" w:rsidRDefault="008931BA" w:rsidP="006F14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7F7F7F" w:themeColor="text1" w:themeTint="80"/>
        </w:rPr>
      </w:pPr>
      <w:r w:rsidRPr="00072FA2">
        <w:rPr>
          <w:rFonts w:ascii="微软雅黑" w:eastAsia="微软雅黑" w:hAnsi="微软雅黑" w:hint="eastAsia"/>
          <w:color w:val="7F7F7F" w:themeColor="text1" w:themeTint="80"/>
          <w:sz w:val="18"/>
        </w:rPr>
        <w:t>（</w:t>
      </w:r>
      <w:r w:rsidRPr="00072FA2">
        <w:rPr>
          <w:rFonts w:ascii="微软雅黑" w:eastAsia="微软雅黑" w:hAnsi="微软雅黑"/>
          <w:color w:val="7F7F7F" w:themeColor="text1" w:themeTint="80"/>
          <w:sz w:val="18"/>
        </w:rPr>
        <w:t>注：以广告主最新的公开价格为准</w:t>
      </w:r>
      <w:r w:rsidRPr="00072FA2">
        <w:rPr>
          <w:rFonts w:ascii="微软雅黑" w:eastAsia="微软雅黑" w:hAnsi="微软雅黑" w:hint="eastAsia"/>
          <w:color w:val="7F7F7F" w:themeColor="text1" w:themeTint="80"/>
          <w:sz w:val="18"/>
        </w:rPr>
        <w:t>）</w:t>
      </w:r>
    </w:p>
    <w:p w14:paraId="746802D3" w14:textId="77777777" w:rsidR="003F410F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应用范围</w:t>
      </w:r>
    </w:p>
    <w:p w14:paraId="2947F1B3" w14:textId="0A3D5736" w:rsidR="006A72B7" w:rsidRPr="006F1457" w:rsidRDefault="00965D6C" w:rsidP="006F1457">
      <w:pPr>
        <w:spacing w:before="100" w:beforeAutospacing="1" w:after="100" w:afterAutospacing="1"/>
        <w:textAlignment w:val="baseline"/>
        <w:rPr>
          <w:rStyle w:val="ne-text"/>
          <w:rFonts w:ascii="微软雅黑" w:eastAsia="微软雅黑" w:hAnsi="微软雅黑"/>
        </w:rPr>
      </w:pPr>
      <w:r w:rsidRPr="006F1457">
        <w:rPr>
          <w:rStyle w:val="ne-text"/>
          <w:rFonts w:ascii="微软雅黑" w:eastAsia="微软雅黑" w:hAnsi="微软雅黑" w:hint="eastAsia"/>
          <w:b/>
        </w:rPr>
        <w:t>应用</w:t>
      </w:r>
      <w:r w:rsidR="00560786" w:rsidRPr="006F1457">
        <w:rPr>
          <w:rStyle w:val="ne-text"/>
          <w:rFonts w:ascii="微软雅黑" w:eastAsia="微软雅黑" w:hAnsi="微软雅黑" w:hint="eastAsia"/>
          <w:b/>
        </w:rPr>
        <w:t>范围</w:t>
      </w:r>
      <w:r w:rsidRPr="006F1457">
        <w:rPr>
          <w:rStyle w:val="ne-text"/>
          <w:rFonts w:ascii="微软雅黑" w:eastAsia="微软雅黑" w:hAnsi="微软雅黑" w:hint="eastAsia"/>
        </w:rPr>
        <w:t>：</w:t>
      </w:r>
      <w:r w:rsidR="00FD576D" w:rsidRPr="006F1457">
        <w:rPr>
          <w:rStyle w:val="ne-text"/>
          <w:rFonts w:ascii="微软雅黑" w:eastAsia="微软雅黑" w:hAnsi="微软雅黑" w:hint="eastAsia"/>
        </w:rPr>
        <w:t>获取直播间闪</w:t>
      </w:r>
      <w:r w:rsidR="001A41BB" w:rsidRPr="006F1457">
        <w:rPr>
          <w:rStyle w:val="ne-text"/>
          <w:rFonts w:ascii="微软雅黑" w:eastAsia="微软雅黑" w:hAnsi="微软雅黑" w:hint="eastAsia"/>
        </w:rPr>
        <w:t>购</w:t>
      </w:r>
      <w:r w:rsidR="00FD576D" w:rsidRPr="006F1457">
        <w:rPr>
          <w:rStyle w:val="ne-text"/>
          <w:rFonts w:ascii="微软雅黑" w:eastAsia="微软雅黑" w:hAnsi="微软雅黑" w:hint="eastAsia"/>
        </w:rPr>
        <w:t>功能权限的客户均可使用</w:t>
      </w:r>
      <w:r w:rsidR="00921A82" w:rsidRPr="006F1457">
        <w:rPr>
          <w:rStyle w:val="ne-text"/>
          <w:rFonts w:ascii="微软雅黑" w:eastAsia="微软雅黑" w:hAnsi="微软雅黑" w:hint="eastAsia"/>
        </w:rPr>
        <w:t>；</w:t>
      </w:r>
    </w:p>
    <w:p w14:paraId="52684EDF" w14:textId="73C87780" w:rsidR="007B0873" w:rsidRPr="006F1457" w:rsidRDefault="00921A82" w:rsidP="006F145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6F1457">
        <w:rPr>
          <w:rFonts w:ascii="微软雅黑" w:eastAsia="微软雅黑" w:hAnsi="微软雅黑" w:hint="eastAsia"/>
          <w:b/>
        </w:rPr>
        <w:t>应用场景</w:t>
      </w:r>
      <w:r w:rsidRPr="006F1457">
        <w:rPr>
          <w:rFonts w:ascii="微软雅黑" w:eastAsia="微软雅黑" w:hAnsi="微软雅黑" w:hint="eastAsia"/>
        </w:rPr>
        <w:t>：</w:t>
      </w:r>
      <w:r w:rsidR="006A72B7" w:rsidRPr="006F1457">
        <w:rPr>
          <w:rFonts w:ascii="微软雅黑" w:eastAsia="微软雅黑" w:hAnsi="微软雅黑" w:hint="eastAsia"/>
        </w:rPr>
        <w:t>全量闪购上品快，一键截图实时发拍，用户在直播间看到某个品可以相对快速下单购买，体验流畅快捷；定向闪购，可以针对某个直播用户发起，价格有敏感度，优惠让利，又不让其他用户看到，相对定制，销货更快速；</w:t>
      </w:r>
    </w:p>
    <w:p w14:paraId="4642A395" w14:textId="77777777" w:rsidR="00D52DF6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应用实例</w:t>
      </w:r>
    </w:p>
    <w:p w14:paraId="26BCE39B" w14:textId="36EABF55" w:rsidR="00A91BAA" w:rsidRPr="006F1457" w:rsidRDefault="00E92E27" w:rsidP="006F145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6F1457">
        <w:rPr>
          <w:rFonts w:ascii="微软雅黑" w:eastAsia="微软雅黑" w:hAnsi="微软雅黑" w:hint="eastAsia"/>
          <w:b/>
          <w:bCs/>
        </w:rPr>
        <w:t>工具使用效果</w:t>
      </w:r>
      <w:r w:rsidR="00E35FBB" w:rsidRPr="006F1457">
        <w:rPr>
          <w:rFonts w:ascii="微软雅黑" w:eastAsia="微软雅黑" w:hAnsi="微软雅黑" w:hint="eastAsia"/>
          <w:b/>
          <w:bCs/>
        </w:rPr>
        <w:t>：</w:t>
      </w:r>
      <w:r w:rsidR="00FF3175" w:rsidRPr="006F1457">
        <w:rPr>
          <w:rFonts w:ascii="微软雅黑" w:eastAsia="微软雅黑" w:hAnsi="微软雅黑" w:hint="eastAsia"/>
          <w:bCs/>
        </w:rPr>
        <w:t>闪购4月新增商品同比1月+12480%，其中闪购商品数占比52%，上品率有百倍提升，且投诉率降低；</w:t>
      </w:r>
    </w:p>
    <w:p w14:paraId="432DC7B8" w14:textId="3642E9E6" w:rsidR="00716D97" w:rsidRDefault="00276737" w:rsidP="006F14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</w:rPr>
      </w:pPr>
      <w:r w:rsidRPr="006F1457">
        <w:rPr>
          <w:rFonts w:ascii="微软雅黑" w:eastAsia="微软雅黑" w:hAnsi="微软雅黑" w:hint="eastAsia"/>
          <w:b/>
          <w:bCs/>
        </w:rPr>
        <w:t>典型</w:t>
      </w:r>
      <w:r w:rsidR="00A91BAA" w:rsidRPr="006F1457">
        <w:rPr>
          <w:rFonts w:ascii="微软雅黑" w:eastAsia="微软雅黑" w:hAnsi="微软雅黑" w:hint="eastAsia"/>
          <w:b/>
          <w:bCs/>
        </w:rPr>
        <w:t>代表</w:t>
      </w:r>
      <w:r w:rsidRPr="006F1457">
        <w:rPr>
          <w:rFonts w:ascii="微软雅黑" w:eastAsia="微软雅黑" w:hAnsi="微软雅黑" w:hint="eastAsia"/>
          <w:b/>
          <w:bCs/>
        </w:rPr>
        <w:t>案例：</w:t>
      </w:r>
      <w:r w:rsidR="006658FF" w:rsidRPr="006F1457">
        <w:rPr>
          <w:rFonts w:ascii="微软雅黑" w:eastAsia="微软雅黑" w:hAnsi="微软雅黑" w:hint="eastAsia"/>
          <w:bCs/>
        </w:rPr>
        <w:t>行业应用广泛，如陶瓷紫砂/字画/酒</w:t>
      </w:r>
      <w:r w:rsidR="006658FF" w:rsidRPr="006F1457">
        <w:rPr>
          <w:rFonts w:ascii="微软雅黑" w:eastAsia="微软雅黑" w:hAnsi="微软雅黑"/>
          <w:bCs/>
        </w:rPr>
        <w:t>/</w:t>
      </w:r>
      <w:r w:rsidR="006658FF" w:rsidRPr="006F1457">
        <w:rPr>
          <w:rFonts w:ascii="微软雅黑" w:eastAsia="微软雅黑" w:hAnsi="微软雅黑" w:hint="eastAsia"/>
          <w:bCs/>
        </w:rPr>
        <w:t>国画石/文玩等行业，直播间高频使用工具</w:t>
      </w:r>
      <w:r w:rsidR="00961284" w:rsidRPr="006F1457">
        <w:rPr>
          <w:rFonts w:ascii="微软雅黑" w:eastAsia="微软雅黑" w:hAnsi="微软雅黑" w:hint="eastAsia"/>
          <w:bCs/>
        </w:rPr>
        <w:t>；</w:t>
      </w:r>
    </w:p>
    <w:p w14:paraId="0EF3E435" w14:textId="4BADBFF3" w:rsidR="00BA102E" w:rsidRDefault="006F1457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 w:rsidRPr="006F1457">
        <w:rPr>
          <w:rFonts w:ascii="微软雅黑" w:eastAsia="微软雅黑" w:hAnsi="微软雅黑"/>
          <w:b/>
          <w:bCs/>
          <w:noProof/>
        </w:rPr>
        <w:lastRenderedPageBreak/>
        <w:drawing>
          <wp:inline distT="0" distB="0" distL="0" distR="0" wp14:anchorId="69D009D8" wp14:editId="5B576663">
            <wp:extent cx="3121660" cy="329554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3729" cy="330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85049" w14:textId="6D7FAAAD" w:rsidR="006658FF" w:rsidRPr="006F1457" w:rsidRDefault="006F1457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 w:rsidRPr="006F1457">
        <w:rPr>
          <w:rFonts w:ascii="微软雅黑" w:eastAsia="微软雅黑" w:hAnsi="微软雅黑"/>
          <w:b/>
          <w:bCs/>
          <w:noProof/>
        </w:rPr>
        <w:drawing>
          <wp:inline distT="0" distB="0" distL="0" distR="0" wp14:anchorId="1D873D47" wp14:editId="0F8F67B7">
            <wp:extent cx="3121890" cy="3335614"/>
            <wp:effectExtent l="0" t="0" r="254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8350" cy="334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4B43A" w14:textId="2EF440E7" w:rsidR="00661388" w:rsidRPr="00072FA2" w:rsidRDefault="00661388" w:rsidP="006F1457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color w:val="7F7F7F" w:themeColor="text1" w:themeTint="80"/>
          <w:sz w:val="18"/>
        </w:rPr>
      </w:pPr>
      <w:r w:rsidRPr="00072FA2">
        <w:rPr>
          <w:rFonts w:ascii="微软雅黑" w:eastAsia="微软雅黑" w:hAnsi="微软雅黑" w:hint="eastAsia"/>
          <w:color w:val="7F7F7F" w:themeColor="text1" w:themeTint="80"/>
          <w:sz w:val="18"/>
        </w:rPr>
        <w:t>（</w:t>
      </w:r>
      <w:r w:rsidRPr="00072FA2">
        <w:rPr>
          <w:rFonts w:ascii="微软雅黑" w:eastAsia="微软雅黑" w:hAnsi="微软雅黑"/>
          <w:color w:val="7F7F7F" w:themeColor="text1" w:themeTint="80"/>
          <w:sz w:val="18"/>
        </w:rPr>
        <w:t>注：以广告主最新的公开价格为准</w:t>
      </w:r>
      <w:r w:rsidRPr="00072FA2">
        <w:rPr>
          <w:rFonts w:ascii="微软雅黑" w:eastAsia="微软雅黑" w:hAnsi="微软雅黑" w:hint="eastAsia"/>
          <w:color w:val="7F7F7F" w:themeColor="text1" w:themeTint="80"/>
          <w:sz w:val="18"/>
        </w:rPr>
        <w:t>）</w:t>
      </w:r>
      <w:bookmarkStart w:id="0" w:name="_GoBack"/>
      <w:bookmarkEnd w:id="0"/>
    </w:p>
    <w:sectPr w:rsidR="00661388" w:rsidRPr="00072FA2" w:rsidSect="00A361A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19134D" w14:textId="77777777" w:rsidR="00D71E1C" w:rsidRDefault="00D71E1C">
      <w:r>
        <w:separator/>
      </w:r>
    </w:p>
  </w:endnote>
  <w:endnote w:type="continuationSeparator" w:id="0">
    <w:p w14:paraId="2516E9C5" w14:textId="77777777" w:rsidR="00D71E1C" w:rsidRDefault="00D71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7BE82" w14:textId="77777777" w:rsidR="000631F9" w:rsidRDefault="00223EDE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5A476F1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F596C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3DB64041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A5C66D" w14:textId="77777777" w:rsidR="00512B9D" w:rsidRDefault="00512B9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5BBCF6" w14:textId="77777777" w:rsidR="00D71E1C" w:rsidRDefault="00D71E1C">
      <w:r>
        <w:separator/>
      </w:r>
    </w:p>
  </w:footnote>
  <w:footnote w:type="continuationSeparator" w:id="0">
    <w:p w14:paraId="18A77152" w14:textId="77777777" w:rsidR="00D71E1C" w:rsidRDefault="00D71E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283AF" w14:textId="77777777" w:rsidR="00881A94" w:rsidRDefault="00881A9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8784F" w14:textId="76B70E68" w:rsidR="000631F9" w:rsidRPr="00E14A7D" w:rsidRDefault="00993068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C5EA6BE" wp14:editId="462F892F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881A94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881A94">
      <w:rPr>
        <w:rFonts w:ascii="微软雅黑" w:eastAsia="微软雅黑" w:hAnsi="微软雅黑"/>
        <w:color w:val="333333"/>
        <w:sz w:val="21"/>
      </w:rPr>
      <w:t>1</w:t>
    </w:r>
    <w:r w:rsidR="00A84067">
      <w:rPr>
        <w:rFonts w:ascii="微软雅黑" w:eastAsia="微软雅黑" w:hAnsi="微软雅黑"/>
        <w:color w:val="333333"/>
        <w:sz w:val="21"/>
      </w:rPr>
      <w:t>4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CD050" w14:textId="77777777" w:rsidR="00881A94" w:rsidRDefault="00881A9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B2ADF"/>
    <w:multiLevelType w:val="hybridMultilevel"/>
    <w:tmpl w:val="CF14DA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5AC1210"/>
    <w:multiLevelType w:val="hybridMultilevel"/>
    <w:tmpl w:val="4D88D5A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A2E10D9"/>
    <w:multiLevelType w:val="hybridMultilevel"/>
    <w:tmpl w:val="0F5A3E78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B733267"/>
    <w:multiLevelType w:val="hybridMultilevel"/>
    <w:tmpl w:val="C0726E8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7DC21F8"/>
    <w:multiLevelType w:val="hybridMultilevel"/>
    <w:tmpl w:val="E02A28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30DCAE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6014FD2"/>
    <w:multiLevelType w:val="hybridMultilevel"/>
    <w:tmpl w:val="CD9215FC"/>
    <w:lvl w:ilvl="0" w:tplc="BFD62962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6E159E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32CF8A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7A862A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A4C8E6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ACAE10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321ED6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1CF600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481BBE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6"/>
  </w:num>
  <w:num w:numId="5">
    <w:abstractNumId w:val="1"/>
  </w:num>
  <w:num w:numId="6">
    <w:abstractNumId w:val="11"/>
  </w:num>
  <w:num w:numId="7">
    <w:abstractNumId w:val="12"/>
  </w:num>
  <w:num w:numId="8">
    <w:abstractNumId w:val="13"/>
  </w:num>
  <w:num w:numId="9">
    <w:abstractNumId w:val="15"/>
  </w:num>
  <w:num w:numId="10">
    <w:abstractNumId w:val="8"/>
  </w:num>
  <w:num w:numId="11">
    <w:abstractNumId w:val="14"/>
  </w:num>
  <w:num w:numId="12">
    <w:abstractNumId w:val="4"/>
  </w:num>
  <w:num w:numId="13">
    <w:abstractNumId w:val="3"/>
  </w:num>
  <w:num w:numId="14">
    <w:abstractNumId w:val="5"/>
  </w:num>
  <w:num w:numId="15">
    <w:abstractNumId w:val="0"/>
  </w:num>
  <w:num w:numId="16">
    <w:abstractNumId w:val="1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21EA6"/>
    <w:rsid w:val="00022FDF"/>
    <w:rsid w:val="0002409C"/>
    <w:rsid w:val="00043C0C"/>
    <w:rsid w:val="00044F04"/>
    <w:rsid w:val="000532E1"/>
    <w:rsid w:val="00056791"/>
    <w:rsid w:val="0006079A"/>
    <w:rsid w:val="000631F9"/>
    <w:rsid w:val="00071CE5"/>
    <w:rsid w:val="00072FA2"/>
    <w:rsid w:val="00077EC5"/>
    <w:rsid w:val="0008523E"/>
    <w:rsid w:val="000915E6"/>
    <w:rsid w:val="00097129"/>
    <w:rsid w:val="000979A5"/>
    <w:rsid w:val="000B0AC3"/>
    <w:rsid w:val="000D05FE"/>
    <w:rsid w:val="000D3BA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478E3"/>
    <w:rsid w:val="001540DA"/>
    <w:rsid w:val="00154473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8667E"/>
    <w:rsid w:val="00192A5B"/>
    <w:rsid w:val="00192D54"/>
    <w:rsid w:val="00196785"/>
    <w:rsid w:val="001A0770"/>
    <w:rsid w:val="001A41BB"/>
    <w:rsid w:val="001A500D"/>
    <w:rsid w:val="001C4334"/>
    <w:rsid w:val="001D11F3"/>
    <w:rsid w:val="001D2E2D"/>
    <w:rsid w:val="001E38F1"/>
    <w:rsid w:val="001E6133"/>
    <w:rsid w:val="001F17F1"/>
    <w:rsid w:val="001F2051"/>
    <w:rsid w:val="001F36FC"/>
    <w:rsid w:val="001F4270"/>
    <w:rsid w:val="00202E0E"/>
    <w:rsid w:val="002060AA"/>
    <w:rsid w:val="0020719F"/>
    <w:rsid w:val="002144FA"/>
    <w:rsid w:val="00215F48"/>
    <w:rsid w:val="00220884"/>
    <w:rsid w:val="0022117C"/>
    <w:rsid w:val="0022212C"/>
    <w:rsid w:val="00223EDE"/>
    <w:rsid w:val="00232662"/>
    <w:rsid w:val="00242F41"/>
    <w:rsid w:val="002436E0"/>
    <w:rsid w:val="002443AB"/>
    <w:rsid w:val="00250580"/>
    <w:rsid w:val="00252186"/>
    <w:rsid w:val="00255B1F"/>
    <w:rsid w:val="002579F4"/>
    <w:rsid w:val="002707E7"/>
    <w:rsid w:val="00270EF0"/>
    <w:rsid w:val="002712AF"/>
    <w:rsid w:val="002729EB"/>
    <w:rsid w:val="00274F8A"/>
    <w:rsid w:val="00276737"/>
    <w:rsid w:val="00290073"/>
    <w:rsid w:val="00290500"/>
    <w:rsid w:val="002A004E"/>
    <w:rsid w:val="002A1429"/>
    <w:rsid w:val="002A25C4"/>
    <w:rsid w:val="002B0CDA"/>
    <w:rsid w:val="002B4AFD"/>
    <w:rsid w:val="002B7D92"/>
    <w:rsid w:val="002C6B4F"/>
    <w:rsid w:val="002D1C76"/>
    <w:rsid w:val="002E436F"/>
    <w:rsid w:val="002E5543"/>
    <w:rsid w:val="002E5914"/>
    <w:rsid w:val="002F2AF3"/>
    <w:rsid w:val="002F7E7A"/>
    <w:rsid w:val="003056B8"/>
    <w:rsid w:val="00307061"/>
    <w:rsid w:val="00311DCD"/>
    <w:rsid w:val="00317BD4"/>
    <w:rsid w:val="00320B24"/>
    <w:rsid w:val="00334623"/>
    <w:rsid w:val="00346C2B"/>
    <w:rsid w:val="00350A73"/>
    <w:rsid w:val="00356788"/>
    <w:rsid w:val="00361FEC"/>
    <w:rsid w:val="00362043"/>
    <w:rsid w:val="0036509D"/>
    <w:rsid w:val="00371D9E"/>
    <w:rsid w:val="00371F8B"/>
    <w:rsid w:val="00386E93"/>
    <w:rsid w:val="003918E4"/>
    <w:rsid w:val="003A2FD7"/>
    <w:rsid w:val="003A3097"/>
    <w:rsid w:val="003A3802"/>
    <w:rsid w:val="003C413A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3D57"/>
    <w:rsid w:val="00426569"/>
    <w:rsid w:val="00430C4A"/>
    <w:rsid w:val="00443C7A"/>
    <w:rsid w:val="004452BA"/>
    <w:rsid w:val="00451221"/>
    <w:rsid w:val="004555F7"/>
    <w:rsid w:val="00462CFD"/>
    <w:rsid w:val="004636A2"/>
    <w:rsid w:val="00470C6C"/>
    <w:rsid w:val="00475139"/>
    <w:rsid w:val="00480E69"/>
    <w:rsid w:val="0048122B"/>
    <w:rsid w:val="00484916"/>
    <w:rsid w:val="004861A7"/>
    <w:rsid w:val="0048758B"/>
    <w:rsid w:val="004A4904"/>
    <w:rsid w:val="004C539E"/>
    <w:rsid w:val="004D250F"/>
    <w:rsid w:val="004D3EF9"/>
    <w:rsid w:val="004D404F"/>
    <w:rsid w:val="004D4C9C"/>
    <w:rsid w:val="004D53A9"/>
    <w:rsid w:val="004E459E"/>
    <w:rsid w:val="004E704D"/>
    <w:rsid w:val="004F1399"/>
    <w:rsid w:val="004F63B1"/>
    <w:rsid w:val="004F7523"/>
    <w:rsid w:val="005002D8"/>
    <w:rsid w:val="0050083A"/>
    <w:rsid w:val="00511678"/>
    <w:rsid w:val="00512B9D"/>
    <w:rsid w:val="0052080E"/>
    <w:rsid w:val="005344CB"/>
    <w:rsid w:val="00535A1F"/>
    <w:rsid w:val="005479C8"/>
    <w:rsid w:val="005504E6"/>
    <w:rsid w:val="0055479D"/>
    <w:rsid w:val="00554EB4"/>
    <w:rsid w:val="00557856"/>
    <w:rsid w:val="00560786"/>
    <w:rsid w:val="005616C2"/>
    <w:rsid w:val="0056203F"/>
    <w:rsid w:val="005652CE"/>
    <w:rsid w:val="00567477"/>
    <w:rsid w:val="0057565D"/>
    <w:rsid w:val="00575AF8"/>
    <w:rsid w:val="0058033D"/>
    <w:rsid w:val="00582F7D"/>
    <w:rsid w:val="00584F6F"/>
    <w:rsid w:val="005A0472"/>
    <w:rsid w:val="005A539D"/>
    <w:rsid w:val="005A56AE"/>
    <w:rsid w:val="005A697D"/>
    <w:rsid w:val="005B2564"/>
    <w:rsid w:val="005B6389"/>
    <w:rsid w:val="005C011B"/>
    <w:rsid w:val="005D2FEB"/>
    <w:rsid w:val="005D5D19"/>
    <w:rsid w:val="005D614B"/>
    <w:rsid w:val="005D77D7"/>
    <w:rsid w:val="005E06DF"/>
    <w:rsid w:val="005E4E84"/>
    <w:rsid w:val="005F270B"/>
    <w:rsid w:val="00607068"/>
    <w:rsid w:val="006126FE"/>
    <w:rsid w:val="00613CE9"/>
    <w:rsid w:val="006245CD"/>
    <w:rsid w:val="00636410"/>
    <w:rsid w:val="00636A2B"/>
    <w:rsid w:val="00644994"/>
    <w:rsid w:val="006454BE"/>
    <w:rsid w:val="00645EBD"/>
    <w:rsid w:val="00650F34"/>
    <w:rsid w:val="0065606B"/>
    <w:rsid w:val="0065759C"/>
    <w:rsid w:val="00661388"/>
    <w:rsid w:val="00661A8D"/>
    <w:rsid w:val="00664649"/>
    <w:rsid w:val="00664D44"/>
    <w:rsid w:val="006658FF"/>
    <w:rsid w:val="0066595A"/>
    <w:rsid w:val="006707FE"/>
    <w:rsid w:val="00671B36"/>
    <w:rsid w:val="00693C3F"/>
    <w:rsid w:val="006955F5"/>
    <w:rsid w:val="006A054F"/>
    <w:rsid w:val="006A24F1"/>
    <w:rsid w:val="006A72B7"/>
    <w:rsid w:val="006C1733"/>
    <w:rsid w:val="006D5766"/>
    <w:rsid w:val="006E53B7"/>
    <w:rsid w:val="006E5A35"/>
    <w:rsid w:val="006E7052"/>
    <w:rsid w:val="006F1457"/>
    <w:rsid w:val="006F421E"/>
    <w:rsid w:val="006F4DA1"/>
    <w:rsid w:val="006F662D"/>
    <w:rsid w:val="007040B0"/>
    <w:rsid w:val="00710B89"/>
    <w:rsid w:val="007145DB"/>
    <w:rsid w:val="00715AD3"/>
    <w:rsid w:val="00715CBE"/>
    <w:rsid w:val="00716B53"/>
    <w:rsid w:val="00716D97"/>
    <w:rsid w:val="0072102A"/>
    <w:rsid w:val="0072725D"/>
    <w:rsid w:val="00727D89"/>
    <w:rsid w:val="0073004D"/>
    <w:rsid w:val="0073428A"/>
    <w:rsid w:val="007365E4"/>
    <w:rsid w:val="00744D17"/>
    <w:rsid w:val="00753753"/>
    <w:rsid w:val="007538EE"/>
    <w:rsid w:val="00766E23"/>
    <w:rsid w:val="00772BE9"/>
    <w:rsid w:val="00783205"/>
    <w:rsid w:val="00787A78"/>
    <w:rsid w:val="00795109"/>
    <w:rsid w:val="007A0451"/>
    <w:rsid w:val="007B0873"/>
    <w:rsid w:val="007B12A4"/>
    <w:rsid w:val="007B2D27"/>
    <w:rsid w:val="007C0828"/>
    <w:rsid w:val="007C3F70"/>
    <w:rsid w:val="007C4C7A"/>
    <w:rsid w:val="007D0360"/>
    <w:rsid w:val="007D5451"/>
    <w:rsid w:val="007D76B6"/>
    <w:rsid w:val="007E0284"/>
    <w:rsid w:val="007E1CD5"/>
    <w:rsid w:val="007F062F"/>
    <w:rsid w:val="007F6422"/>
    <w:rsid w:val="00813515"/>
    <w:rsid w:val="008159A4"/>
    <w:rsid w:val="00820C09"/>
    <w:rsid w:val="00822325"/>
    <w:rsid w:val="00824A1B"/>
    <w:rsid w:val="00825032"/>
    <w:rsid w:val="008338B8"/>
    <w:rsid w:val="0085738D"/>
    <w:rsid w:val="008612D4"/>
    <w:rsid w:val="00866254"/>
    <w:rsid w:val="008674D7"/>
    <w:rsid w:val="00880022"/>
    <w:rsid w:val="00881A94"/>
    <w:rsid w:val="00886A9A"/>
    <w:rsid w:val="008912DB"/>
    <w:rsid w:val="00891CAC"/>
    <w:rsid w:val="008931BA"/>
    <w:rsid w:val="008A1E2D"/>
    <w:rsid w:val="008B18C6"/>
    <w:rsid w:val="008B6311"/>
    <w:rsid w:val="008C2693"/>
    <w:rsid w:val="008C3749"/>
    <w:rsid w:val="008D6297"/>
    <w:rsid w:val="008F2CAF"/>
    <w:rsid w:val="00902EA3"/>
    <w:rsid w:val="0090305D"/>
    <w:rsid w:val="0090431A"/>
    <w:rsid w:val="009076EA"/>
    <w:rsid w:val="009112E8"/>
    <w:rsid w:val="00911F7D"/>
    <w:rsid w:val="00913B2E"/>
    <w:rsid w:val="00915DD8"/>
    <w:rsid w:val="009205FC"/>
    <w:rsid w:val="00921A82"/>
    <w:rsid w:val="00932225"/>
    <w:rsid w:val="00932353"/>
    <w:rsid w:val="00937773"/>
    <w:rsid w:val="00961284"/>
    <w:rsid w:val="00962DEF"/>
    <w:rsid w:val="00965D6C"/>
    <w:rsid w:val="0096655C"/>
    <w:rsid w:val="0097433A"/>
    <w:rsid w:val="0098226A"/>
    <w:rsid w:val="009823A9"/>
    <w:rsid w:val="00983853"/>
    <w:rsid w:val="009849FB"/>
    <w:rsid w:val="009864F3"/>
    <w:rsid w:val="00993068"/>
    <w:rsid w:val="009A70B9"/>
    <w:rsid w:val="009A779D"/>
    <w:rsid w:val="009A7E78"/>
    <w:rsid w:val="009B0289"/>
    <w:rsid w:val="009B0E2C"/>
    <w:rsid w:val="009C29B7"/>
    <w:rsid w:val="009C6E37"/>
    <w:rsid w:val="009E0326"/>
    <w:rsid w:val="009E0D6A"/>
    <w:rsid w:val="009E47E6"/>
    <w:rsid w:val="009E6D94"/>
    <w:rsid w:val="009F7D3B"/>
    <w:rsid w:val="00A03263"/>
    <w:rsid w:val="00A11A3F"/>
    <w:rsid w:val="00A13235"/>
    <w:rsid w:val="00A17315"/>
    <w:rsid w:val="00A24029"/>
    <w:rsid w:val="00A26AE6"/>
    <w:rsid w:val="00A27228"/>
    <w:rsid w:val="00A3037B"/>
    <w:rsid w:val="00A35C7F"/>
    <w:rsid w:val="00A361A1"/>
    <w:rsid w:val="00A362DE"/>
    <w:rsid w:val="00A3778A"/>
    <w:rsid w:val="00A37970"/>
    <w:rsid w:val="00A51563"/>
    <w:rsid w:val="00A52343"/>
    <w:rsid w:val="00A54EAE"/>
    <w:rsid w:val="00A56181"/>
    <w:rsid w:val="00A57B51"/>
    <w:rsid w:val="00A631B1"/>
    <w:rsid w:val="00A6450F"/>
    <w:rsid w:val="00A65159"/>
    <w:rsid w:val="00A65856"/>
    <w:rsid w:val="00A66D63"/>
    <w:rsid w:val="00A71293"/>
    <w:rsid w:val="00A71CB7"/>
    <w:rsid w:val="00A72FFF"/>
    <w:rsid w:val="00A73B4E"/>
    <w:rsid w:val="00A74660"/>
    <w:rsid w:val="00A76411"/>
    <w:rsid w:val="00A84067"/>
    <w:rsid w:val="00A849B8"/>
    <w:rsid w:val="00A86FCA"/>
    <w:rsid w:val="00A91BAA"/>
    <w:rsid w:val="00AB4127"/>
    <w:rsid w:val="00AB5A65"/>
    <w:rsid w:val="00AB7CE5"/>
    <w:rsid w:val="00AC6E5A"/>
    <w:rsid w:val="00AD1AA5"/>
    <w:rsid w:val="00AD1E2C"/>
    <w:rsid w:val="00AE5035"/>
    <w:rsid w:val="00AE7F81"/>
    <w:rsid w:val="00B057DF"/>
    <w:rsid w:val="00B05B17"/>
    <w:rsid w:val="00B06504"/>
    <w:rsid w:val="00B0668E"/>
    <w:rsid w:val="00B20F0B"/>
    <w:rsid w:val="00B232EF"/>
    <w:rsid w:val="00B35B50"/>
    <w:rsid w:val="00B36BD0"/>
    <w:rsid w:val="00B413D5"/>
    <w:rsid w:val="00B42C46"/>
    <w:rsid w:val="00B506EC"/>
    <w:rsid w:val="00B54EBC"/>
    <w:rsid w:val="00B67945"/>
    <w:rsid w:val="00B71E01"/>
    <w:rsid w:val="00B7261E"/>
    <w:rsid w:val="00B774FE"/>
    <w:rsid w:val="00B84F34"/>
    <w:rsid w:val="00B925C8"/>
    <w:rsid w:val="00B93BD6"/>
    <w:rsid w:val="00B93E3B"/>
    <w:rsid w:val="00BA0329"/>
    <w:rsid w:val="00BA102E"/>
    <w:rsid w:val="00BB0E07"/>
    <w:rsid w:val="00BB1A99"/>
    <w:rsid w:val="00BB605E"/>
    <w:rsid w:val="00BC1804"/>
    <w:rsid w:val="00BD741B"/>
    <w:rsid w:val="00BD7FD3"/>
    <w:rsid w:val="00BF13CA"/>
    <w:rsid w:val="00BF6726"/>
    <w:rsid w:val="00C00168"/>
    <w:rsid w:val="00C04E7B"/>
    <w:rsid w:val="00C078EC"/>
    <w:rsid w:val="00C11650"/>
    <w:rsid w:val="00C171FB"/>
    <w:rsid w:val="00C209FE"/>
    <w:rsid w:val="00C21DC2"/>
    <w:rsid w:val="00C27CF2"/>
    <w:rsid w:val="00C3695A"/>
    <w:rsid w:val="00C40E03"/>
    <w:rsid w:val="00C44AED"/>
    <w:rsid w:val="00C5015C"/>
    <w:rsid w:val="00C516C8"/>
    <w:rsid w:val="00C5343A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CF4CF0"/>
    <w:rsid w:val="00D00755"/>
    <w:rsid w:val="00D10077"/>
    <w:rsid w:val="00D13BC3"/>
    <w:rsid w:val="00D14F03"/>
    <w:rsid w:val="00D2133C"/>
    <w:rsid w:val="00D301D5"/>
    <w:rsid w:val="00D3710B"/>
    <w:rsid w:val="00D409BB"/>
    <w:rsid w:val="00D5007A"/>
    <w:rsid w:val="00D52DF6"/>
    <w:rsid w:val="00D5598B"/>
    <w:rsid w:val="00D56BD0"/>
    <w:rsid w:val="00D63679"/>
    <w:rsid w:val="00D6725D"/>
    <w:rsid w:val="00D71A2E"/>
    <w:rsid w:val="00D71E1C"/>
    <w:rsid w:val="00D731FC"/>
    <w:rsid w:val="00D80973"/>
    <w:rsid w:val="00D86241"/>
    <w:rsid w:val="00DA4C96"/>
    <w:rsid w:val="00DB3708"/>
    <w:rsid w:val="00DC397E"/>
    <w:rsid w:val="00DC3EBF"/>
    <w:rsid w:val="00DC3FCF"/>
    <w:rsid w:val="00DD5E70"/>
    <w:rsid w:val="00DE65C4"/>
    <w:rsid w:val="00E004F9"/>
    <w:rsid w:val="00E0213B"/>
    <w:rsid w:val="00E04861"/>
    <w:rsid w:val="00E075DB"/>
    <w:rsid w:val="00E10DBE"/>
    <w:rsid w:val="00E14A7D"/>
    <w:rsid w:val="00E16890"/>
    <w:rsid w:val="00E23231"/>
    <w:rsid w:val="00E23547"/>
    <w:rsid w:val="00E336C0"/>
    <w:rsid w:val="00E35FBB"/>
    <w:rsid w:val="00E419C5"/>
    <w:rsid w:val="00E457D7"/>
    <w:rsid w:val="00E46527"/>
    <w:rsid w:val="00E478DB"/>
    <w:rsid w:val="00E52687"/>
    <w:rsid w:val="00E60CF7"/>
    <w:rsid w:val="00E60DF3"/>
    <w:rsid w:val="00E724E5"/>
    <w:rsid w:val="00E73AE3"/>
    <w:rsid w:val="00E745ED"/>
    <w:rsid w:val="00E77E2B"/>
    <w:rsid w:val="00E8120B"/>
    <w:rsid w:val="00E842B2"/>
    <w:rsid w:val="00E846BA"/>
    <w:rsid w:val="00E84AE8"/>
    <w:rsid w:val="00E86C47"/>
    <w:rsid w:val="00E92CC7"/>
    <w:rsid w:val="00E92E27"/>
    <w:rsid w:val="00E93D45"/>
    <w:rsid w:val="00EB404E"/>
    <w:rsid w:val="00EC14B1"/>
    <w:rsid w:val="00EC2AEF"/>
    <w:rsid w:val="00EC6379"/>
    <w:rsid w:val="00ED507C"/>
    <w:rsid w:val="00ED72CC"/>
    <w:rsid w:val="00EE38CD"/>
    <w:rsid w:val="00EE5BCE"/>
    <w:rsid w:val="00EE6D2C"/>
    <w:rsid w:val="00F02271"/>
    <w:rsid w:val="00F070D0"/>
    <w:rsid w:val="00F22C99"/>
    <w:rsid w:val="00F35569"/>
    <w:rsid w:val="00F3618F"/>
    <w:rsid w:val="00F36B42"/>
    <w:rsid w:val="00F503C8"/>
    <w:rsid w:val="00F56689"/>
    <w:rsid w:val="00F701DD"/>
    <w:rsid w:val="00F853FB"/>
    <w:rsid w:val="00F8559A"/>
    <w:rsid w:val="00FB32AC"/>
    <w:rsid w:val="00FB3A22"/>
    <w:rsid w:val="00FB3C62"/>
    <w:rsid w:val="00FB6FEC"/>
    <w:rsid w:val="00FC3853"/>
    <w:rsid w:val="00FC53DE"/>
    <w:rsid w:val="00FC629F"/>
    <w:rsid w:val="00FC7652"/>
    <w:rsid w:val="00FD2192"/>
    <w:rsid w:val="00FD576D"/>
    <w:rsid w:val="00FD608D"/>
    <w:rsid w:val="00FD7838"/>
    <w:rsid w:val="00FE020D"/>
    <w:rsid w:val="00FE1360"/>
    <w:rsid w:val="00FE70B2"/>
    <w:rsid w:val="00FF3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611D04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customStyle="1" w:styleId="ne-p">
    <w:name w:val="ne-p"/>
    <w:basedOn w:val="a"/>
    <w:rsid w:val="00430C4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ne-text">
    <w:name w:val="ne-text"/>
    <w:basedOn w:val="a0"/>
    <w:rsid w:val="00430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5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12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1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0DCEBC0-3B98-9245-B8D6-827D4EC7D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134</Words>
  <Characters>766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5</cp:revision>
  <cp:lastPrinted>2023-01-17T02:07:00Z</cp:lastPrinted>
  <dcterms:created xsi:type="dcterms:W3CDTF">2023-02-19T13:56:00Z</dcterms:created>
  <dcterms:modified xsi:type="dcterms:W3CDTF">2023-02-20T06:59:00Z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