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5D4C23" w14:textId="749D4E63" w:rsidR="00A601BB" w:rsidRPr="00381490" w:rsidRDefault="00381490" w:rsidP="00381490">
      <w:pPr>
        <w:spacing w:beforeLines="100" w:before="240" w:afterLines="100" w:after="240"/>
        <w:jc w:val="center"/>
        <w:textAlignment w:val="baseline"/>
        <w:rPr>
          <w:rFonts w:ascii="微软雅黑" w:eastAsia="微软雅黑" w:hAnsi="微软雅黑"/>
          <w:b/>
          <w:sz w:val="32"/>
          <w:szCs w:val="32"/>
        </w:rPr>
      </w:pPr>
      <w:r w:rsidRPr="00381490">
        <w:rPr>
          <w:rFonts w:ascii="微软雅黑" w:eastAsia="微软雅黑" w:hAnsi="微软雅黑" w:hint="eastAsia"/>
          <w:b/>
          <w:sz w:val="32"/>
          <w:szCs w:val="32"/>
        </w:rPr>
        <w:t>知乎</w:t>
      </w:r>
      <w:r w:rsidRPr="00381490">
        <w:rPr>
          <w:rFonts w:ascii="微软雅黑" w:eastAsia="微软雅黑" w:hAnsi="微软雅黑"/>
          <w:b/>
          <w:sz w:val="32"/>
          <w:szCs w:val="32"/>
        </w:rPr>
        <w:t>×小米「一往无前」</w:t>
      </w:r>
    </w:p>
    <w:p w14:paraId="523EC0C4" w14:textId="77777777" w:rsidR="00A601BB" w:rsidRDefault="00381490">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小米</w:t>
      </w:r>
    </w:p>
    <w:p w14:paraId="4C760854" w14:textId="77777777" w:rsidR="00A601BB" w:rsidRDefault="00381490">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lang w:eastAsia="zh-Hans"/>
        </w:rPr>
        <w:t>IT</w:t>
      </w:r>
      <w:r>
        <w:rPr>
          <w:rFonts w:ascii="微软雅黑" w:eastAsia="微软雅黑" w:hAnsi="微软雅黑"/>
          <w:sz w:val="21"/>
          <w:szCs w:val="21"/>
          <w:lang w:eastAsia="zh-Hans"/>
        </w:rPr>
        <w:t xml:space="preserve"> 3</w:t>
      </w:r>
      <w:r>
        <w:rPr>
          <w:rFonts w:ascii="微软雅黑" w:eastAsia="微软雅黑" w:hAnsi="微软雅黑" w:hint="eastAsia"/>
          <w:sz w:val="21"/>
          <w:szCs w:val="21"/>
          <w:lang w:eastAsia="zh-Hans"/>
        </w:rPr>
        <w:t>C</w:t>
      </w:r>
    </w:p>
    <w:p w14:paraId="672A5249" w14:textId="77777777" w:rsidR="00A601BB" w:rsidRDefault="00381490">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.0</w:t>
      </w:r>
      <w:r>
        <w:rPr>
          <w:rFonts w:ascii="微软雅黑" w:eastAsia="微软雅黑" w:hAnsi="微软雅黑"/>
          <w:sz w:val="21"/>
          <w:szCs w:val="21"/>
        </w:rPr>
        <w:t>8</w:t>
      </w:r>
      <w:r>
        <w:rPr>
          <w:rFonts w:ascii="微软雅黑" w:eastAsia="微软雅黑" w:hAnsi="微软雅黑" w:hint="eastAsia"/>
          <w:sz w:val="21"/>
          <w:szCs w:val="21"/>
        </w:rPr>
        <w:t>.</w:t>
      </w:r>
      <w:r>
        <w:rPr>
          <w:rFonts w:ascii="微软雅黑" w:eastAsia="微软雅黑" w:hAnsi="微软雅黑"/>
          <w:sz w:val="21"/>
          <w:szCs w:val="21"/>
        </w:rPr>
        <w:t>11</w:t>
      </w:r>
      <w:r>
        <w:rPr>
          <w:rFonts w:ascii="微软雅黑" w:eastAsia="微软雅黑" w:hAnsi="微软雅黑" w:hint="eastAsia"/>
          <w:sz w:val="21"/>
          <w:szCs w:val="21"/>
        </w:rPr>
        <w:t>-</w:t>
      </w:r>
      <w:r>
        <w:rPr>
          <w:rFonts w:ascii="微软雅黑" w:eastAsia="微软雅黑" w:hAnsi="微软雅黑"/>
          <w:sz w:val="21"/>
          <w:szCs w:val="21"/>
        </w:rPr>
        <w:t>08</w:t>
      </w:r>
      <w:r>
        <w:rPr>
          <w:rFonts w:ascii="微软雅黑" w:eastAsia="微软雅黑" w:hAnsi="微软雅黑" w:hint="eastAsia"/>
          <w:sz w:val="21"/>
          <w:szCs w:val="21"/>
        </w:rPr>
        <w:t>.</w:t>
      </w:r>
      <w:r>
        <w:rPr>
          <w:rFonts w:ascii="微软雅黑" w:eastAsia="微软雅黑" w:hAnsi="微软雅黑"/>
          <w:sz w:val="21"/>
          <w:szCs w:val="21"/>
        </w:rPr>
        <w:t>16</w:t>
      </w:r>
    </w:p>
    <w:p w14:paraId="72525891" w14:textId="77777777" w:rsidR="00381490" w:rsidRDefault="00381490" w:rsidP="00381490">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Pr="00381490">
        <w:rPr>
          <w:rFonts w:ascii="微软雅黑" w:eastAsia="微软雅黑" w:hAnsi="微软雅黑" w:hint="eastAsia"/>
          <w:sz w:val="21"/>
          <w:szCs w:val="21"/>
        </w:rPr>
        <w:t>大事件营销类</w:t>
      </w:r>
    </w:p>
    <w:p w14:paraId="6E9C5CA6" w14:textId="3B3EC683" w:rsidR="00A601BB" w:rsidRPr="00381490"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0000FF"/>
          <w:sz w:val="28"/>
        </w:rPr>
        <w:t>营销背景</w:t>
      </w:r>
    </w:p>
    <w:p w14:paraId="006ED009" w14:textId="5C1CAFBB"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2020年8月11日，是小米科技成立十周年的日子，受到疫情等客观因素的影响，小米不得不将原计划盛大的庆典活动，</w:t>
      </w:r>
      <w:proofErr w:type="gramStart"/>
      <w:r>
        <w:rPr>
          <w:rFonts w:ascii="微软雅黑" w:eastAsia="微软雅黑" w:hAnsi="微软雅黑"/>
          <w:sz w:val="21"/>
          <w:szCs w:val="21"/>
        </w:rPr>
        <w:t>改为十</w:t>
      </w:r>
      <w:proofErr w:type="gramEnd"/>
      <w:r>
        <w:rPr>
          <w:rFonts w:ascii="微软雅黑" w:eastAsia="微软雅黑" w:hAnsi="微软雅黑"/>
          <w:sz w:val="21"/>
          <w:szCs w:val="21"/>
        </w:rPr>
        <w:t>周年的直播演讲。雷军在小米科技园首次公开演讲，从一碗滚烫的小米粥，到世界最年轻的五百强，讲述小米成立这十年的酸甜苦辣。</w:t>
      </w:r>
    </w:p>
    <w:p w14:paraId="5963F6AA" w14:textId="538E78EA" w:rsidR="00A601BB" w:rsidRPr="00381490"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对用户来说，十年前，消费者排队抢购小米产品并为之自豪，十年后，消费者的注意力早已被其他产品瓜分。「小米属于中低端」「小米靠的是代工生产」「小米没有技术」是雷军总结出大多数消费者对小米现存的三大误解，也是小米团队在过去与消费者缺乏主动沟通形成的消费固有认知。</w:t>
      </w:r>
    </w:p>
    <w:p w14:paraId="6AFAC6F3" w14:textId="77777777" w:rsidR="00A601BB" w:rsidRDefault="00381490" w:rsidP="00381490">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2C52D5EB" w14:textId="1BC19D00"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近年来，雷军及小米对新媒体愈发重视，只要是年轻人聚集的平台，就可以发现小米的身影。所以，在充满感性的十周年演讲同时，希望联合</w:t>
      </w:r>
      <w:proofErr w:type="gramStart"/>
      <w:r>
        <w:rPr>
          <w:rFonts w:ascii="微软雅黑" w:eastAsia="微软雅黑" w:hAnsi="微软雅黑" w:hint="eastAsia"/>
          <w:sz w:val="21"/>
          <w:szCs w:val="21"/>
        </w:rPr>
        <w:t>知乎上对</w:t>
      </w:r>
      <w:proofErr w:type="gramEnd"/>
      <w:r>
        <w:rPr>
          <w:rFonts w:ascii="微软雅黑" w:eastAsia="微软雅黑" w:hAnsi="微软雅黑" w:hint="eastAsia"/>
          <w:sz w:val="21"/>
          <w:szCs w:val="21"/>
        </w:rPr>
        <w:t>新品热议，对科技热忱的知友们，用专业的理性探讨反转人们对品牌的认知与偏见，从了解产品</w:t>
      </w:r>
      <w:proofErr w:type="gramStart"/>
      <w:r>
        <w:rPr>
          <w:rFonts w:ascii="微软雅黑" w:eastAsia="微软雅黑" w:hAnsi="微软雅黑" w:hint="eastAsia"/>
          <w:sz w:val="21"/>
          <w:szCs w:val="21"/>
        </w:rPr>
        <w:t>到热议品牌</w:t>
      </w:r>
      <w:proofErr w:type="gramEnd"/>
      <w:r>
        <w:rPr>
          <w:rFonts w:ascii="微软雅黑" w:eastAsia="微软雅黑" w:hAnsi="微软雅黑" w:hint="eastAsia"/>
          <w:sz w:val="21"/>
          <w:szCs w:val="21"/>
        </w:rPr>
        <w:t>，从</w:t>
      </w:r>
      <w:proofErr w:type="gramStart"/>
      <w:r>
        <w:rPr>
          <w:rFonts w:ascii="微软雅黑" w:eastAsia="微软雅黑" w:hAnsi="微软雅黑" w:hint="eastAsia"/>
          <w:sz w:val="21"/>
          <w:szCs w:val="21"/>
        </w:rPr>
        <w:t>热议品牌</w:t>
      </w:r>
      <w:proofErr w:type="gramEnd"/>
      <w:r>
        <w:rPr>
          <w:rFonts w:ascii="微软雅黑" w:eastAsia="微软雅黑" w:hAnsi="微软雅黑" w:hint="eastAsia"/>
          <w:sz w:val="21"/>
          <w:szCs w:val="21"/>
        </w:rPr>
        <w:t>到认可价值。</w:t>
      </w:r>
    </w:p>
    <w:p w14:paraId="00E56540" w14:textId="77777777" w:rsidR="00A601BB" w:rsidRDefault="00381490" w:rsidP="00381490">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2E018831" w14:textId="6DB0C35E"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2019年11月，雷军现身知乎并首次提问「2019 年，你有哪些值得推荐的小米产品？」，雷军的提问迅速引发了众多米粉和知乎网友的热情回复，而彼时小米刚刚发布新手机 CC9 Pro。</w:t>
      </w:r>
    </w:p>
    <w:p w14:paraId="25636809" w14:textId="3143DA18"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0165E18B" wp14:editId="3C8A3829">
            <wp:extent cx="5720715" cy="2896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20715" cy="2896870"/>
                    </a:xfrm>
                    <a:prstGeom prst="rect">
                      <a:avLst/>
                    </a:prstGeom>
                    <a:noFill/>
                    <a:ln>
                      <a:noFill/>
                    </a:ln>
                  </pic:spPr>
                </pic:pic>
              </a:graphicData>
            </a:graphic>
          </wp:inline>
        </w:drawing>
      </w:r>
    </w:p>
    <w:p w14:paraId="5BF77406" w14:textId="1312A8C2"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2020年8月，雷军和小米十周年又一次选择了知乎，通过知乎平台向知友和米粉重新介绍「小米是谁?」「小米为了什么而奋斗?」，更为详细的分享小米从一家手机企业、到发展众多IoT生态，以及「互联网公司」的定位。以小米创始人雷军的第一人称视角输出价值观，利用知乎问答邀请制邀约用户以用户及员工的第一人称视角创作与小米之间的故事。</w:t>
      </w:r>
    </w:p>
    <w:p w14:paraId="6C3DDCB1" w14:textId="4DE0CC61" w:rsidR="00A601BB" w:rsidRPr="00381490"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以十周年直播合作平台为内容基底，3个小时、20个故事、热血10年、沉淀3个知乎提问，邀约小米员工、知友、米粉畅聊小米十年记忆，</w:t>
      </w:r>
      <w:proofErr w:type="gramStart"/>
      <w:r>
        <w:rPr>
          <w:rFonts w:ascii="微软雅黑" w:eastAsia="微软雅黑" w:hAnsi="微软雅黑"/>
          <w:sz w:val="21"/>
          <w:szCs w:val="21"/>
        </w:rPr>
        <w:t>让知乎成为</w:t>
      </w:r>
      <w:proofErr w:type="gramEnd"/>
      <w:r>
        <w:rPr>
          <w:rFonts w:ascii="微软雅黑" w:eastAsia="微软雅黑" w:hAnsi="微软雅黑"/>
          <w:sz w:val="21"/>
          <w:szCs w:val="21"/>
        </w:rPr>
        <w:t>品牌与消费者之间的纽带，打造品牌的重要营销阵地。</w:t>
      </w:r>
    </w:p>
    <w:p w14:paraId="1C48665E" w14:textId="77777777" w:rsidR="00A601BB" w:rsidRDefault="00381490" w:rsidP="00381490">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208BE590" w14:textId="77777777"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 xml:space="preserve">Step 1 - </w:t>
      </w:r>
      <w:proofErr w:type="gramStart"/>
      <w:r>
        <w:rPr>
          <w:rFonts w:ascii="微软雅黑" w:eastAsia="微软雅黑" w:hAnsi="微软雅黑"/>
          <w:b/>
          <w:bCs/>
          <w:sz w:val="21"/>
          <w:szCs w:val="21"/>
        </w:rPr>
        <w:t>知乎式直播</w:t>
      </w:r>
      <w:proofErr w:type="gramEnd"/>
      <w:r>
        <w:rPr>
          <w:rFonts w:ascii="微软雅黑" w:eastAsia="微软雅黑" w:hAnsi="微软雅黑"/>
          <w:b/>
          <w:bCs/>
          <w:sz w:val="21"/>
          <w:szCs w:val="21"/>
        </w:rPr>
        <w:t>，让消费者不止是娱乐的看客</w:t>
      </w:r>
    </w:p>
    <w:p w14:paraId="415AE92A" w14:textId="440D7E07"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小米十周年发布会直播联合了近百家有直播功能、短视频、视频功能的平台进行直播转播，知乎知</w:t>
      </w:r>
      <w:proofErr w:type="gramStart"/>
      <w:r>
        <w:rPr>
          <w:rFonts w:ascii="微软雅黑" w:eastAsia="微软雅黑" w:hAnsi="微软雅黑"/>
          <w:sz w:val="21"/>
          <w:szCs w:val="21"/>
        </w:rPr>
        <w:t>乎作为</w:t>
      </w:r>
      <w:proofErr w:type="gramEnd"/>
      <w:r>
        <w:rPr>
          <w:rFonts w:ascii="微软雅黑" w:eastAsia="微软雅黑" w:hAnsi="微软雅黑"/>
          <w:sz w:val="21"/>
          <w:szCs w:val="21"/>
        </w:rPr>
        <w:t>知识问答社区对于直播产品成为近百分之一的直播转播平台进行直播转播，让用户目光所及皆是小米。</w:t>
      </w:r>
    </w:p>
    <w:p w14:paraId="0B1D32F6" w14:textId="54A8B5BF"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以</w:t>
      </w:r>
      <w:proofErr w:type="gramStart"/>
      <w:r>
        <w:rPr>
          <w:rFonts w:ascii="微软雅黑" w:eastAsia="微软雅黑" w:hAnsi="微软雅黑"/>
          <w:sz w:val="21"/>
          <w:szCs w:val="21"/>
        </w:rPr>
        <w:t>知乎式直播</w:t>
      </w:r>
      <w:proofErr w:type="gramEnd"/>
      <w:r>
        <w:rPr>
          <w:rFonts w:ascii="微软雅黑" w:eastAsia="微软雅黑" w:hAnsi="微软雅黑"/>
          <w:sz w:val="21"/>
          <w:szCs w:val="21"/>
        </w:rPr>
        <w:t>，邀约知友随时发出提问、发表看法、发布回答，从而伴随小米十周年话题沉淀优质UGC内容，建立起不同于其他直播平台的新型内容消费场景。让小米十周年发布会在整个直播行业娱乐化至上的潮流中，形成较为明显的差异化定位。</w:t>
      </w:r>
    </w:p>
    <w:p w14:paraId="6BE0B399" w14:textId="67514D1B"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noProof/>
          <w:sz w:val="21"/>
          <w:szCs w:val="21"/>
        </w:rPr>
        <w:lastRenderedPageBreak/>
        <w:drawing>
          <wp:inline distT="0" distB="0" distL="0" distR="0" wp14:anchorId="1D994C3F" wp14:editId="1D0ED98A">
            <wp:extent cx="5720715" cy="26219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20715" cy="2621915"/>
                    </a:xfrm>
                    <a:prstGeom prst="rect">
                      <a:avLst/>
                    </a:prstGeom>
                    <a:noFill/>
                    <a:ln>
                      <a:noFill/>
                    </a:ln>
                  </pic:spPr>
                </pic:pic>
              </a:graphicData>
            </a:graphic>
          </wp:inline>
        </w:drawing>
      </w:r>
      <w:r>
        <w:rPr>
          <w:rFonts w:ascii="微软雅黑" w:eastAsia="微软雅黑" w:hAnsi="微软雅黑"/>
          <w:b/>
          <w:bCs/>
          <w:noProof/>
          <w:sz w:val="21"/>
          <w:szCs w:val="21"/>
        </w:rPr>
        <w:drawing>
          <wp:inline distT="0" distB="0" distL="0" distR="0" wp14:anchorId="5DBC5601" wp14:editId="1D3C3A29">
            <wp:extent cx="5720715" cy="2769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20715" cy="2769235"/>
                    </a:xfrm>
                    <a:prstGeom prst="rect">
                      <a:avLst/>
                    </a:prstGeom>
                    <a:noFill/>
                    <a:ln>
                      <a:noFill/>
                    </a:ln>
                  </pic:spPr>
                </pic:pic>
              </a:graphicData>
            </a:graphic>
          </wp:inline>
        </w:drawing>
      </w:r>
    </w:p>
    <w:p w14:paraId="2656E14E" w14:textId="77777777"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2 - 一问一答，</w:t>
      </w:r>
    </w:p>
    <w:p w14:paraId="324977FD" w14:textId="3507F427"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伴随小米十周年发布会知乎站内直播，@知</w:t>
      </w:r>
      <w:proofErr w:type="gramStart"/>
      <w:r>
        <w:rPr>
          <w:rFonts w:ascii="微软雅黑" w:eastAsia="微软雅黑" w:hAnsi="微软雅黑"/>
          <w:sz w:val="21"/>
          <w:szCs w:val="21"/>
        </w:rPr>
        <w:t>乎科技</w:t>
      </w:r>
      <w:proofErr w:type="gramEnd"/>
      <w:r>
        <w:rPr>
          <w:rFonts w:ascii="微软雅黑" w:eastAsia="微软雅黑" w:hAnsi="微软雅黑"/>
          <w:sz w:val="21"/>
          <w:szCs w:val="21"/>
        </w:rPr>
        <w:t xml:space="preserve"> 官方机构号领衔发问</w:t>
      </w:r>
      <w:hyperlink r:id="rId11" w:tgtFrame="_self" w:history="1">
        <w:r>
          <w:rPr>
            <w:rStyle w:val="af0"/>
            <w:rFonts w:ascii="微软雅黑" w:eastAsia="微软雅黑" w:hAnsi="微软雅黑"/>
            <w:sz w:val="21"/>
            <w:szCs w:val="21"/>
          </w:rPr>
          <w:t>「如何评价雷军在 2020 年 8 月 11 日晚举行的小米十周年演讲？有哪些亮点和感触？」</w:t>
        </w:r>
      </w:hyperlink>
      <w:r>
        <w:rPr>
          <w:rFonts w:ascii="微软雅黑" w:eastAsia="微软雅黑" w:hAnsi="微软雅黑"/>
          <w:sz w:val="21"/>
          <w:szCs w:val="21"/>
        </w:rPr>
        <w:t>，直击小米十周年演讲，进一步推广直播热度并得到大众对直播的直接反馈；小米 CEO 雷军「人在发布会，刚下直播」的形式在发布会后第一时间在上述提问下进行</w:t>
      </w:r>
      <w:hyperlink r:id="rId12" w:tgtFrame="_self" w:history="1">
        <w:r>
          <w:rPr>
            <w:rStyle w:val="af0"/>
            <w:rFonts w:ascii="微软雅黑" w:eastAsia="微软雅黑" w:hAnsi="微软雅黑"/>
            <w:sz w:val="21"/>
            <w:szCs w:val="21"/>
          </w:rPr>
          <w:t>亲自答</w:t>
        </w:r>
      </w:hyperlink>
      <w:r>
        <w:rPr>
          <w:rFonts w:ascii="微软雅黑" w:eastAsia="微软雅黑" w:hAnsi="微软雅黑"/>
          <w:sz w:val="21"/>
          <w:szCs w:val="21"/>
        </w:rPr>
        <w:t>，提升品牌形象的亲和力和好感度；</w:t>
      </w:r>
    </w:p>
    <w:p w14:paraId="076659CE" w14:textId="0D2E52DD"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2A8FE98C" wp14:editId="6DFF719B">
            <wp:extent cx="5720715" cy="25520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0715" cy="2552065"/>
                    </a:xfrm>
                    <a:prstGeom prst="rect">
                      <a:avLst/>
                    </a:prstGeom>
                    <a:noFill/>
                    <a:ln>
                      <a:noFill/>
                    </a:ln>
                  </pic:spPr>
                </pic:pic>
              </a:graphicData>
            </a:graphic>
          </wp:inline>
        </w:drawing>
      </w:r>
    </w:p>
    <w:p w14:paraId="7C8FE68F" w14:textId="77777777"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b/>
          <w:bCs/>
          <w:sz w:val="21"/>
          <w:szCs w:val="21"/>
        </w:rPr>
        <w:t>Step 3 - 让感性与理性激情碰撞，铸造品牌立体形象</w:t>
      </w:r>
    </w:p>
    <w:p w14:paraId="368717C8" w14:textId="452DA1D5"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伴随小米十周年话题持续发酵，@知</w:t>
      </w:r>
      <w:proofErr w:type="gramStart"/>
      <w:r>
        <w:rPr>
          <w:rFonts w:ascii="微软雅黑" w:eastAsia="微软雅黑" w:hAnsi="微软雅黑"/>
          <w:sz w:val="21"/>
          <w:szCs w:val="21"/>
        </w:rPr>
        <w:t>乎问题</w:t>
      </w:r>
      <w:proofErr w:type="gramEnd"/>
      <w:r>
        <w:rPr>
          <w:rFonts w:ascii="微软雅黑" w:eastAsia="微软雅黑" w:hAnsi="微软雅黑"/>
          <w:sz w:val="21"/>
          <w:szCs w:val="21"/>
        </w:rPr>
        <w:t>商店 官方机构号围绕「三大误解」之一的「技术误解」结合</w:t>
      </w:r>
      <w:proofErr w:type="gramStart"/>
      <w:r>
        <w:rPr>
          <w:rFonts w:ascii="微软雅黑" w:eastAsia="微软雅黑" w:hAnsi="微软雅黑"/>
          <w:sz w:val="21"/>
          <w:szCs w:val="21"/>
        </w:rPr>
        <w:t>当下热议话题</w:t>
      </w:r>
      <w:proofErr w:type="gramEnd"/>
      <w:r>
        <w:rPr>
          <w:rFonts w:ascii="微软雅黑" w:eastAsia="微软雅黑" w:hAnsi="微软雅黑"/>
          <w:sz w:val="21"/>
          <w:szCs w:val="21"/>
        </w:rPr>
        <w:t>「手机隐私安全」发起理性派提问</w:t>
      </w:r>
      <w:hyperlink r:id="rId14" w:tgtFrame="_self" w:history="1">
        <w:r>
          <w:rPr>
            <w:rStyle w:val="af0"/>
            <w:rFonts w:ascii="微软雅黑" w:eastAsia="微软雅黑" w:hAnsi="微软雅黑"/>
            <w:sz w:val="21"/>
            <w:szCs w:val="21"/>
          </w:rPr>
          <w:t>「如何评价小米在隐私安全上的贡献？ 」</w:t>
        </w:r>
      </w:hyperlink>
      <w:r>
        <w:rPr>
          <w:rFonts w:ascii="微软雅黑" w:eastAsia="微软雅黑" w:hAnsi="微软雅黑"/>
          <w:sz w:val="21"/>
          <w:szCs w:val="21"/>
        </w:rPr>
        <w:t>，借势知</w:t>
      </w:r>
      <w:proofErr w:type="gramStart"/>
      <w:r>
        <w:rPr>
          <w:rFonts w:ascii="微软雅黑" w:eastAsia="微软雅黑" w:hAnsi="微软雅黑"/>
          <w:sz w:val="21"/>
          <w:szCs w:val="21"/>
        </w:rPr>
        <w:t>乎热榜</w:t>
      </w:r>
      <w:proofErr w:type="gramEnd"/>
      <w:r>
        <w:rPr>
          <w:rFonts w:ascii="微软雅黑" w:eastAsia="微软雅黑" w:hAnsi="微软雅黑"/>
          <w:sz w:val="21"/>
          <w:szCs w:val="21"/>
        </w:rPr>
        <w:t>话题吸引受众目光，引导理性知友、米粉发声回答，丰满小米品牌形象；</w:t>
      </w:r>
    </w:p>
    <w:p w14:paraId="0798ED53" w14:textId="02A62F0A"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7BB627AA" wp14:editId="161C9561">
            <wp:extent cx="5720715" cy="2641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20715" cy="2641600"/>
                    </a:xfrm>
                    <a:prstGeom prst="rect">
                      <a:avLst/>
                    </a:prstGeom>
                    <a:noFill/>
                    <a:ln>
                      <a:noFill/>
                    </a:ln>
                  </pic:spPr>
                </pic:pic>
              </a:graphicData>
            </a:graphic>
          </wp:inline>
        </w:drawing>
      </w:r>
    </w:p>
    <w:p w14:paraId="10D53D15" w14:textId="77777777"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@小米公司 官方机构号借势小米十周年发布会契机，围绕小米十年记忆发起感性</w:t>
      </w:r>
      <w:proofErr w:type="gramStart"/>
      <w:r>
        <w:rPr>
          <w:rFonts w:ascii="微软雅黑" w:eastAsia="微软雅黑" w:hAnsi="微软雅黑"/>
          <w:sz w:val="21"/>
          <w:szCs w:val="21"/>
        </w:rPr>
        <w:t>派品牌</w:t>
      </w:r>
      <w:proofErr w:type="gramEnd"/>
      <w:r>
        <w:rPr>
          <w:rFonts w:ascii="微软雅黑" w:eastAsia="微软雅黑" w:hAnsi="微软雅黑"/>
          <w:sz w:val="21"/>
          <w:szCs w:val="21"/>
        </w:rPr>
        <w:t>提问</w:t>
      </w:r>
      <w:hyperlink r:id="rId16" w:tgtFrame="_self" w:history="1">
        <w:r>
          <w:rPr>
            <w:rStyle w:val="af0"/>
            <w:rFonts w:ascii="微软雅黑" w:eastAsia="微软雅黑" w:hAnsi="微软雅黑"/>
            <w:sz w:val="21"/>
            <w:szCs w:val="21"/>
          </w:rPr>
          <w:t>「小米成立十年了，你有</w:t>
        </w:r>
        <w:proofErr w:type="gramStart"/>
        <w:r>
          <w:rPr>
            <w:rStyle w:val="af0"/>
            <w:rFonts w:ascii="微软雅黑" w:eastAsia="微软雅黑" w:hAnsi="微软雅黑"/>
            <w:sz w:val="21"/>
            <w:szCs w:val="21"/>
          </w:rPr>
          <w:t>哪些想</w:t>
        </w:r>
        <w:proofErr w:type="gramEnd"/>
        <w:r>
          <w:rPr>
            <w:rStyle w:val="af0"/>
            <w:rFonts w:ascii="微软雅黑" w:eastAsia="微软雅黑" w:hAnsi="微软雅黑"/>
            <w:sz w:val="21"/>
            <w:szCs w:val="21"/>
          </w:rPr>
          <w:t>和大家分享的故事？」</w:t>
        </w:r>
      </w:hyperlink>
      <w:r>
        <w:rPr>
          <w:rFonts w:ascii="微软雅黑" w:eastAsia="微软雅黑" w:hAnsi="微软雅黑"/>
          <w:sz w:val="21"/>
          <w:szCs w:val="21"/>
        </w:rPr>
        <w:t>，邀请小米员工、米粉及知友共创「小米品牌故事录」，从第一人称视角铸造品牌立体形象，提升品牌影响力。</w:t>
      </w:r>
    </w:p>
    <w:p w14:paraId="5F94FD62" w14:textId="77777777" w:rsidR="00A601BB" w:rsidRDefault="00A601BB" w:rsidP="00381490">
      <w:pPr>
        <w:spacing w:before="100" w:beforeAutospacing="1" w:after="100" w:afterAutospacing="1"/>
        <w:textAlignment w:val="baseline"/>
        <w:rPr>
          <w:rFonts w:ascii="微软雅黑" w:eastAsia="微软雅黑" w:hAnsi="微软雅黑"/>
          <w:sz w:val="21"/>
          <w:szCs w:val="21"/>
        </w:rPr>
      </w:pPr>
    </w:p>
    <w:p w14:paraId="5A3213F6" w14:textId="3C675120" w:rsidR="00A601BB" w:rsidRPr="00381490"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619B5E03" wp14:editId="207286A3">
            <wp:extent cx="5720715" cy="2524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20715" cy="2524760"/>
                    </a:xfrm>
                    <a:prstGeom prst="rect">
                      <a:avLst/>
                    </a:prstGeom>
                    <a:noFill/>
                    <a:ln>
                      <a:noFill/>
                    </a:ln>
                  </pic:spPr>
                </pic:pic>
              </a:graphicData>
            </a:graphic>
          </wp:inline>
        </w:drawing>
      </w:r>
    </w:p>
    <w:p w14:paraId="4E34A181" w14:textId="77777777" w:rsidR="00A601BB" w:rsidRDefault="00381490" w:rsidP="00381490">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1C9718AE" w14:textId="629FFED5"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1.内容热度不断攀升，多次高位自然冲上知</w:t>
      </w:r>
      <w:proofErr w:type="gramStart"/>
      <w:r>
        <w:rPr>
          <w:rFonts w:ascii="微软雅黑" w:eastAsia="微软雅黑" w:hAnsi="微软雅黑"/>
          <w:sz w:val="21"/>
          <w:szCs w:val="21"/>
        </w:rPr>
        <w:t>乎热榜</w:t>
      </w:r>
      <w:proofErr w:type="gramEnd"/>
      <w:r>
        <w:rPr>
          <w:rFonts w:ascii="微软雅黑" w:eastAsia="微软雅黑" w:hAnsi="微软雅黑"/>
          <w:sz w:val="21"/>
          <w:szCs w:val="21"/>
        </w:rPr>
        <w:t>，创造小米「屠榜式」发布会传播。</w:t>
      </w:r>
    </w:p>
    <w:p w14:paraId="21B5CF35" w14:textId="2F0029CA"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64A3E41E" wp14:editId="7E7348FB">
            <wp:extent cx="5720715" cy="25984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20715" cy="2598420"/>
                    </a:xfrm>
                    <a:prstGeom prst="rect">
                      <a:avLst/>
                    </a:prstGeom>
                    <a:noFill/>
                    <a:ln>
                      <a:noFill/>
                    </a:ln>
                  </pic:spPr>
                </pic:pic>
              </a:graphicData>
            </a:graphic>
          </wp:inline>
        </w:drawing>
      </w:r>
    </w:p>
    <w:p w14:paraId="249E7217" w14:textId="34500040" w:rsidR="00A601BB" w:rsidRPr="00381490"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2.雷</w:t>
      </w:r>
      <w:proofErr w:type="gramStart"/>
      <w:r>
        <w:rPr>
          <w:rFonts w:ascii="微软雅黑" w:eastAsia="微软雅黑" w:hAnsi="微软雅黑"/>
          <w:sz w:val="21"/>
          <w:szCs w:val="21"/>
        </w:rPr>
        <w:t>军亲自答</w:t>
      </w:r>
      <w:proofErr w:type="gramEnd"/>
      <w:r>
        <w:rPr>
          <w:rFonts w:ascii="微软雅黑" w:eastAsia="微软雅黑" w:hAnsi="微软雅黑"/>
          <w:sz w:val="21"/>
          <w:szCs w:val="21"/>
        </w:rPr>
        <w:t>24小时</w:t>
      </w:r>
      <w:proofErr w:type="gramStart"/>
      <w:r>
        <w:rPr>
          <w:rFonts w:ascii="微软雅黑" w:eastAsia="微软雅黑" w:hAnsi="微软雅黑"/>
          <w:sz w:val="21"/>
          <w:szCs w:val="21"/>
        </w:rPr>
        <w:t>内点赞量</w:t>
      </w:r>
      <w:proofErr w:type="gramEnd"/>
      <w:r>
        <w:rPr>
          <w:rFonts w:ascii="微软雅黑" w:eastAsia="微软雅黑" w:hAnsi="微软雅黑"/>
          <w:sz w:val="21"/>
          <w:szCs w:val="21"/>
        </w:rPr>
        <w:t xml:space="preserve"> 6.5W+ ，雷</w:t>
      </w:r>
      <w:proofErr w:type="gramStart"/>
      <w:r>
        <w:rPr>
          <w:rFonts w:ascii="微软雅黑" w:eastAsia="微软雅黑" w:hAnsi="微软雅黑"/>
          <w:sz w:val="21"/>
          <w:szCs w:val="21"/>
        </w:rPr>
        <w:t>军个人知</w:t>
      </w:r>
      <w:proofErr w:type="gramEnd"/>
      <w:r>
        <w:rPr>
          <w:rFonts w:ascii="微软雅黑" w:eastAsia="微软雅黑" w:hAnsi="微软雅黑"/>
          <w:sz w:val="21"/>
          <w:szCs w:val="21"/>
        </w:rPr>
        <w:t>乎</w:t>
      </w:r>
      <w:proofErr w:type="gramStart"/>
      <w:r>
        <w:rPr>
          <w:rFonts w:ascii="微软雅黑" w:eastAsia="微软雅黑" w:hAnsi="微软雅黑"/>
          <w:sz w:val="21"/>
          <w:szCs w:val="21"/>
        </w:rPr>
        <w:t>账号涨粉</w:t>
      </w:r>
      <w:proofErr w:type="gramEnd"/>
      <w:r>
        <w:rPr>
          <w:rFonts w:ascii="微软雅黑" w:eastAsia="微软雅黑" w:hAnsi="微软雅黑"/>
          <w:sz w:val="21"/>
          <w:szCs w:val="21"/>
        </w:rPr>
        <w:t xml:space="preserve"> 2W+。</w:t>
      </w:r>
    </w:p>
    <w:p w14:paraId="214FCB11" w14:textId="40B8E2EA" w:rsidR="00A601BB" w:rsidRDefault="00381490" w:rsidP="00381490">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lastRenderedPageBreak/>
        <w:drawing>
          <wp:inline distT="0" distB="0" distL="0" distR="0" wp14:anchorId="27C3CF94" wp14:editId="1DFF2720">
            <wp:extent cx="5720715" cy="27616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20715" cy="2761615"/>
                    </a:xfrm>
                    <a:prstGeom prst="rect">
                      <a:avLst/>
                    </a:prstGeom>
                    <a:noFill/>
                    <a:ln>
                      <a:noFill/>
                    </a:ln>
                  </pic:spPr>
                </pic:pic>
              </a:graphicData>
            </a:graphic>
          </wp:inline>
        </w:drawing>
      </w:r>
    </w:p>
    <w:p w14:paraId="3A160CC1" w14:textId="7C26773B" w:rsidR="00A601BB" w:rsidRDefault="00381490" w:rsidP="0038149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3.全站氛围推进，小米发布会内容登上相关话题热度高峰，累计沉淀数百篇用户UGC回答与直播评价，用理性的声音回应感性的探讨，成功刷新品牌好感度。</w:t>
      </w:r>
    </w:p>
    <w:p w14:paraId="7AF40A1F" w14:textId="77777777" w:rsidR="00A601BB" w:rsidRDefault="00381490">
      <w:pPr>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608CBF9A" wp14:editId="129F7401">
            <wp:extent cx="5720715" cy="25946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20715" cy="2594610"/>
                    </a:xfrm>
                    <a:prstGeom prst="rect">
                      <a:avLst/>
                    </a:prstGeom>
                    <a:noFill/>
                    <a:ln>
                      <a:noFill/>
                    </a:ln>
                  </pic:spPr>
                </pic:pic>
              </a:graphicData>
            </a:graphic>
          </wp:inline>
        </w:drawing>
      </w:r>
    </w:p>
    <w:p w14:paraId="7F35486F" w14:textId="77777777" w:rsidR="00A601BB" w:rsidRDefault="00A601BB">
      <w:pPr>
        <w:rPr>
          <w:rFonts w:ascii="微软雅黑" w:eastAsia="微软雅黑" w:hAnsi="微软雅黑"/>
          <w:sz w:val="21"/>
          <w:szCs w:val="21"/>
        </w:rPr>
      </w:pPr>
    </w:p>
    <w:p w14:paraId="18048B6F" w14:textId="6AB9066C" w:rsidR="00A601BB" w:rsidRDefault="00A601BB">
      <w:pPr>
        <w:pStyle w:val="10"/>
        <w:ind w:left="420" w:firstLineChars="0" w:firstLine="0"/>
        <w:rPr>
          <w:rFonts w:ascii="微软雅黑" w:eastAsia="微软雅黑" w:hAnsi="微软雅黑"/>
          <w:color w:val="FF0000"/>
          <w:szCs w:val="21"/>
        </w:rPr>
      </w:pPr>
    </w:p>
    <w:sectPr w:rsidR="00A601BB">
      <w:headerReference w:type="default" r:id="rId21"/>
      <w:footerReference w:type="even" r:id="rId22"/>
      <w:footerReference w:type="defaul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16CCF" w14:textId="77777777" w:rsidR="0099343C" w:rsidRDefault="0099343C">
      <w:r>
        <w:separator/>
      </w:r>
    </w:p>
  </w:endnote>
  <w:endnote w:type="continuationSeparator" w:id="0">
    <w:p w14:paraId="52BE81FD" w14:textId="77777777" w:rsidR="0099343C" w:rsidRDefault="0099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Cambria">
    <w:altName w:val="苹方-简"/>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C51D2" w14:textId="77777777" w:rsidR="00381490" w:rsidRDefault="0038149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694BA62D" w14:textId="77777777" w:rsidR="00381490" w:rsidRDefault="0038149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03D32" w14:textId="77777777" w:rsidR="00381490" w:rsidRDefault="00381490">
    <w:pPr>
      <w:pStyle w:val="a7"/>
      <w:framePr w:wrap="around" w:vAnchor="text" w:hAnchor="margin" w:xAlign="right" w:y="1"/>
      <w:rPr>
        <w:rStyle w:val="ad"/>
      </w:rPr>
    </w:pPr>
  </w:p>
  <w:p w14:paraId="5BE86BB9" w14:textId="77777777" w:rsidR="00381490" w:rsidRDefault="00381490">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FF34A" w14:textId="77777777" w:rsidR="0099343C" w:rsidRDefault="0099343C">
      <w:r>
        <w:separator/>
      </w:r>
    </w:p>
  </w:footnote>
  <w:footnote w:type="continuationSeparator" w:id="0">
    <w:p w14:paraId="5D66B8A1" w14:textId="77777777" w:rsidR="0099343C" w:rsidRDefault="00993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2F04D" w14:textId="77777777" w:rsidR="00381490" w:rsidRDefault="00381490">
    <w:pPr>
      <w:pStyle w:val="a8"/>
      <w:jc w:val="both"/>
      <w:rPr>
        <w:rFonts w:ascii="微软雅黑" w:eastAsia="微软雅黑" w:hAnsi="微软雅黑"/>
        <w:color w:val="333333"/>
        <w:sz w:val="21"/>
      </w:rPr>
    </w:pPr>
    <w:r>
      <w:rPr>
        <w:b/>
        <w:noProof/>
        <w:color w:val="333333"/>
        <w:sz w:val="21"/>
      </w:rPr>
      <w:drawing>
        <wp:inline distT="0" distB="0" distL="0" distR="0" wp14:anchorId="7DAA8F1B" wp14:editId="1340FA98">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A7B2C"/>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771B4"/>
    <w:rsid w:val="00381490"/>
    <w:rsid w:val="00386E93"/>
    <w:rsid w:val="0038758A"/>
    <w:rsid w:val="003A2FD7"/>
    <w:rsid w:val="003A3097"/>
    <w:rsid w:val="003A3802"/>
    <w:rsid w:val="003A5C9F"/>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13638"/>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169B"/>
    <w:rsid w:val="00582F7D"/>
    <w:rsid w:val="005A539D"/>
    <w:rsid w:val="005A56AE"/>
    <w:rsid w:val="005A697D"/>
    <w:rsid w:val="005B2564"/>
    <w:rsid w:val="005B6389"/>
    <w:rsid w:val="005C011B"/>
    <w:rsid w:val="005C16B2"/>
    <w:rsid w:val="005D3F1C"/>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73"/>
    <w:rsid w:val="009573AC"/>
    <w:rsid w:val="00970C56"/>
    <w:rsid w:val="0097433A"/>
    <w:rsid w:val="00976708"/>
    <w:rsid w:val="0098226A"/>
    <w:rsid w:val="009823A9"/>
    <w:rsid w:val="00983853"/>
    <w:rsid w:val="009849FB"/>
    <w:rsid w:val="0099343C"/>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01BB"/>
    <w:rsid w:val="00A631B1"/>
    <w:rsid w:val="00A71293"/>
    <w:rsid w:val="00A71CB7"/>
    <w:rsid w:val="00A72FFF"/>
    <w:rsid w:val="00A73B4E"/>
    <w:rsid w:val="00A74660"/>
    <w:rsid w:val="00A829A2"/>
    <w:rsid w:val="00A83F45"/>
    <w:rsid w:val="00A849B8"/>
    <w:rsid w:val="00A86FCA"/>
    <w:rsid w:val="00A9010F"/>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39F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3FFFECBF"/>
    <w:rsid w:val="6AEBF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2495AE"/>
  <w15:docId w15:val="{7892AC55-D1F8-4237-A49B-F1402B86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uiPriority w:val="99"/>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uiPriority w:val="22"/>
    <w:qFormat/>
    <w:rPr>
      <w:b/>
    </w:rPr>
  </w:style>
  <w:style w:type="character" w:styleId="ad">
    <w:name w:val="page number"/>
    <w:basedOn w:val="a0"/>
    <w:qFormat/>
  </w:style>
  <w:style w:type="character" w:styleId="ae">
    <w:name w:val="FollowedHyperlink"/>
    <w:basedOn w:val="a0"/>
    <w:uiPriority w:val="99"/>
    <w:unhideWhenUsed/>
    <w:qFormat/>
    <w:rPr>
      <w:color w:val="800080" w:themeColor="followedHyperlink"/>
      <w:u w:val="single"/>
    </w:rPr>
  </w:style>
  <w:style w:type="character" w:styleId="af">
    <w:name w:val="Emphasis"/>
    <w:basedOn w:val="a0"/>
    <w:qFormat/>
    <w:rPr>
      <w:i/>
    </w:rPr>
  </w:style>
  <w:style w:type="character" w:styleId="af0">
    <w:name w:val="Hyperlink"/>
    <w:basedOn w:val="a0"/>
    <w:qFormat/>
    <w:rPr>
      <w:color w:val="0000FF"/>
      <w:u w:val="single"/>
    </w:rPr>
  </w:style>
  <w:style w:type="table" w:styleId="af1">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customStyle="1" w:styleId="11">
    <w:name w:val="未处理的提及1"/>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zhihu.com/question/413512293/answer/1401980906"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hihu.com/question/41351265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hihu.com/question/41351229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hihu.com/question/413501836"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294</Words>
  <Characters>1676</Characters>
  <Application>Microsoft Office Word</Application>
  <DocSecurity>0</DocSecurity>
  <Lines>13</Lines>
  <Paragraphs>3</Paragraphs>
  <ScaleCrop>false</ScaleCrop>
  <Company>WWW.YlmF.CoM</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Effie</cp:lastModifiedBy>
  <cp:revision>2</cp:revision>
  <cp:lastPrinted>2012-10-11T16:46:00Z</cp:lastPrinted>
  <dcterms:created xsi:type="dcterms:W3CDTF">2021-02-05T06:16:00Z</dcterms:created>
  <dcterms:modified xsi:type="dcterms:W3CDTF">2021-02-05T06:16:00Z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ies>
</file>