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B396E1" w14:textId="40D248EA" w:rsidR="008B689B" w:rsidRPr="000415BB" w:rsidRDefault="007360D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360D1">
        <w:rPr>
          <w:rFonts w:ascii="微软雅黑" w:eastAsia="微软雅黑" w:hAnsi="微软雅黑" w:hint="eastAsia"/>
          <w:b/>
          <w:sz w:val="32"/>
          <w:szCs w:val="32"/>
        </w:rPr>
        <w:t>科勒</w:t>
      </w:r>
      <w:r w:rsidRPr="007360D1">
        <w:rPr>
          <w:rFonts w:ascii="微软雅黑" w:eastAsia="微软雅黑" w:hAnsi="微软雅黑"/>
          <w:b/>
          <w:sz w:val="32"/>
          <w:szCs w:val="32"/>
        </w:rPr>
        <w:t>NUMI2.0上市营销项目</w:t>
      </w:r>
    </w:p>
    <w:p w14:paraId="2A16244B" w14:textId="77777777" w:rsidR="008B689B" w:rsidRPr="007A2D55" w:rsidRDefault="008B689B" w:rsidP="007A2D55">
      <w:pPr>
        <w:rPr>
          <w:rFonts w:ascii="微软雅黑" w:eastAsia="微软雅黑" w:hAnsi="微软雅黑"/>
          <w:bCs/>
          <w:sz w:val="21"/>
          <w:szCs w:val="21"/>
        </w:rPr>
      </w:pPr>
      <w:r w:rsidRPr="007A2D5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A50F1" w:rsidRPr="007A2D55">
        <w:rPr>
          <w:rFonts w:ascii="微软雅黑" w:eastAsia="微软雅黑" w:hAnsi="微软雅黑" w:hint="eastAsia"/>
          <w:bCs/>
          <w:sz w:val="21"/>
          <w:szCs w:val="21"/>
        </w:rPr>
        <w:t>科勒（中国）投资有限公司</w:t>
      </w:r>
    </w:p>
    <w:p w14:paraId="2E7B27F1" w14:textId="64795226" w:rsidR="008B689B" w:rsidRPr="007A2D55" w:rsidRDefault="008B689B" w:rsidP="007A2D5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A2D5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A50F1" w:rsidRPr="007A2D55">
        <w:rPr>
          <w:rFonts w:ascii="微软雅黑" w:eastAsia="微软雅黑" w:hAnsi="微软雅黑" w:hint="eastAsia"/>
          <w:bCs/>
          <w:sz w:val="21"/>
          <w:szCs w:val="21"/>
        </w:rPr>
        <w:t>家居卫浴</w:t>
      </w:r>
    </w:p>
    <w:p w14:paraId="45B80218" w14:textId="1D517B1C" w:rsidR="008B689B" w:rsidRPr="007A2D55" w:rsidRDefault="008B689B" w:rsidP="007A2D55">
      <w:pPr>
        <w:rPr>
          <w:rFonts w:ascii="微软雅黑" w:eastAsia="微软雅黑" w:hAnsi="微软雅黑"/>
          <w:bCs/>
          <w:sz w:val="21"/>
          <w:szCs w:val="21"/>
        </w:rPr>
      </w:pPr>
      <w:r w:rsidRPr="007A2D5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A50F1" w:rsidRPr="007A2D55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0A50F1" w:rsidRPr="007A2D55">
        <w:rPr>
          <w:rFonts w:ascii="微软雅黑" w:eastAsia="微软雅黑" w:hAnsi="微软雅黑"/>
          <w:bCs/>
          <w:sz w:val="21"/>
          <w:szCs w:val="21"/>
        </w:rPr>
        <w:t>020.10-12</w:t>
      </w:r>
    </w:p>
    <w:p w14:paraId="3F353FBD" w14:textId="6F1F657F" w:rsidR="000631F9" w:rsidRPr="007A2D55" w:rsidRDefault="000631F9" w:rsidP="007A2D5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A2D5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A2D55" w:rsidRPr="007A2D55">
        <w:rPr>
          <w:rFonts w:ascii="微软雅黑" w:eastAsia="微软雅黑" w:hAnsi="微软雅黑" w:hint="eastAsia"/>
          <w:bCs/>
          <w:sz w:val="21"/>
          <w:szCs w:val="21"/>
        </w:rPr>
        <w:t>创意传播类</w:t>
      </w:r>
    </w:p>
    <w:p w14:paraId="17688964" w14:textId="77777777" w:rsidR="00B5241D" w:rsidRPr="002B1FC2" w:rsidRDefault="000631F9" w:rsidP="007A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61F0C7D" w14:textId="4D55CBBB" w:rsidR="008C4064" w:rsidRPr="008C4064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 w:hint="eastAsia"/>
          <w:bCs/>
          <w:sz w:val="21"/>
        </w:rPr>
        <w:t>在卫浴的红海竞争越发激烈的状况下，科勒NUMI 2.0声光智能座便器全新上市。品牌急需一个与众不同的沟通方式，创造新品上市声量和认知的同时，进一步打造科勒高端、前卫、智能科技的酷</w:t>
      </w:r>
      <w:proofErr w:type="gramStart"/>
      <w:r w:rsidRPr="008C4064">
        <w:rPr>
          <w:rFonts w:ascii="微软雅黑" w:eastAsia="微软雅黑" w:hAnsi="微软雅黑" w:hint="eastAsia"/>
          <w:bCs/>
          <w:sz w:val="21"/>
        </w:rPr>
        <w:t>炫</w:t>
      </w:r>
      <w:proofErr w:type="gramEnd"/>
      <w:r w:rsidRPr="008C4064">
        <w:rPr>
          <w:rFonts w:ascii="微软雅黑" w:eastAsia="微软雅黑" w:hAnsi="微软雅黑" w:hint="eastAsia"/>
          <w:bCs/>
          <w:sz w:val="21"/>
        </w:rPr>
        <w:t>品牌形象，从而不断扩充科勒品牌年轻的粉丝池。</w:t>
      </w:r>
    </w:p>
    <w:p w14:paraId="002EFDD7" w14:textId="77777777" w:rsidR="000631F9" w:rsidRPr="002B1FC2" w:rsidRDefault="000631F9" w:rsidP="007A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D6D411C" w14:textId="3742D796" w:rsidR="00E40EE7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 w:hint="eastAsia"/>
          <w:bCs/>
          <w:sz w:val="21"/>
        </w:rPr>
        <w:t>亿级别曝光量+千位</w:t>
      </w:r>
      <w:proofErr w:type="gramStart"/>
      <w:r w:rsidRPr="008C4064">
        <w:rPr>
          <w:rFonts w:ascii="微软雅黑" w:eastAsia="微软雅黑" w:hAnsi="微软雅黑" w:hint="eastAsia"/>
          <w:bCs/>
          <w:sz w:val="21"/>
        </w:rPr>
        <w:t>留资潜</w:t>
      </w:r>
      <w:proofErr w:type="gramEnd"/>
      <w:r w:rsidRPr="008C4064">
        <w:rPr>
          <w:rFonts w:ascii="微软雅黑" w:eastAsia="微软雅黑" w:hAnsi="微软雅黑" w:hint="eastAsia"/>
          <w:bCs/>
          <w:sz w:val="21"/>
        </w:rPr>
        <w:t>客</w:t>
      </w:r>
      <w:r w:rsidR="00241998">
        <w:rPr>
          <w:rFonts w:ascii="微软雅黑" w:eastAsia="微软雅黑" w:hAnsi="微软雅黑" w:hint="eastAsia"/>
          <w:bCs/>
          <w:sz w:val="21"/>
        </w:rPr>
        <w:t>。</w:t>
      </w:r>
    </w:p>
    <w:p w14:paraId="3BEB6583" w14:textId="6A62F8AA" w:rsidR="00FB1CE8" w:rsidRPr="00FB1CE8" w:rsidRDefault="00FB1CE8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>
        <w:rPr>
          <w:noProof/>
        </w:rPr>
        <w:drawing>
          <wp:inline distT="0" distB="0" distL="0" distR="0" wp14:anchorId="71EA79C1" wp14:editId="7A966E9E">
            <wp:extent cx="5720715" cy="29705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A08B" w14:textId="77777777" w:rsidR="00B5241D" w:rsidRPr="002B1FC2" w:rsidRDefault="000631F9" w:rsidP="007A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986D860" w14:textId="0FC8D6E7" w:rsidR="008C4064" w:rsidRPr="008C4064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041CCA">
        <w:rPr>
          <w:rFonts w:ascii="微软雅黑" w:eastAsia="微软雅黑" w:hAnsi="微软雅黑" w:hint="eastAsia"/>
          <w:b/>
          <w:sz w:val="21"/>
        </w:rPr>
        <w:t>传播策略：</w:t>
      </w:r>
      <w:r w:rsidRPr="008C4064">
        <w:rPr>
          <w:rFonts w:ascii="微软雅黑" w:eastAsia="微软雅黑" w:hAnsi="微软雅黑" w:hint="eastAsia"/>
          <w:bCs/>
          <w:sz w:val="21"/>
        </w:rPr>
        <w:t>通过极具“酷感”的当红人气乐队Mandarin，</w:t>
      </w:r>
      <w:r w:rsidR="007A2D55">
        <w:rPr>
          <w:rFonts w:ascii="微软雅黑" w:eastAsia="微软雅黑" w:hAnsi="微软雅黑"/>
          <w:bCs/>
          <w:sz w:val="21"/>
        </w:rPr>
        <w:t>B</w:t>
      </w:r>
      <w:r w:rsidRPr="008C4064">
        <w:rPr>
          <w:rFonts w:ascii="微软雅黑" w:eastAsia="微软雅黑" w:hAnsi="微软雅黑" w:hint="eastAsia"/>
          <w:bCs/>
          <w:sz w:val="21"/>
        </w:rPr>
        <w:t>uild</w:t>
      </w:r>
      <w:r w:rsidRPr="008C4064">
        <w:rPr>
          <w:rFonts w:ascii="微软雅黑" w:eastAsia="微软雅黑" w:hAnsi="微软雅黑"/>
          <w:bCs/>
          <w:sz w:val="21"/>
        </w:rPr>
        <w:t xml:space="preserve"> </w:t>
      </w:r>
      <w:r w:rsidRPr="008C4064">
        <w:rPr>
          <w:rFonts w:ascii="微软雅黑" w:eastAsia="微软雅黑" w:hAnsi="微软雅黑" w:hint="eastAsia"/>
          <w:bCs/>
          <w:sz w:val="21"/>
        </w:rPr>
        <w:t>up品牌以及产品的高级酷感，从一支</w:t>
      </w:r>
      <w:r w:rsidR="007A2D55">
        <w:rPr>
          <w:rFonts w:ascii="微软雅黑" w:eastAsia="微软雅黑" w:hAnsi="微软雅黑"/>
          <w:bCs/>
          <w:sz w:val="21"/>
        </w:rPr>
        <w:t>S</w:t>
      </w:r>
      <w:r w:rsidRPr="008C4064">
        <w:rPr>
          <w:rFonts w:ascii="微软雅黑" w:eastAsia="微软雅黑" w:hAnsi="微软雅黑" w:hint="eastAsia"/>
          <w:bCs/>
          <w:sz w:val="21"/>
        </w:rPr>
        <w:t>ocial的概念大片出发，通过预热解锁的方式，激活粉丝经济，从而一步步把品牌话题拱上热搜。之后全网共同发力</w:t>
      </w:r>
      <w:r w:rsidR="00237508">
        <w:rPr>
          <w:rFonts w:ascii="微软雅黑" w:eastAsia="微软雅黑" w:hAnsi="微软雅黑" w:hint="eastAsia"/>
          <w:bCs/>
          <w:sz w:val="21"/>
        </w:rPr>
        <w:t>炒</w:t>
      </w:r>
      <w:r w:rsidRPr="008C4064">
        <w:rPr>
          <w:rFonts w:ascii="微软雅黑" w:eastAsia="微软雅黑" w:hAnsi="微软雅黑" w:hint="eastAsia"/>
          <w:bCs/>
          <w:sz w:val="21"/>
        </w:rPr>
        <w:t>热大片，配合各个</w:t>
      </w:r>
      <w:r w:rsidR="009171F1">
        <w:rPr>
          <w:rFonts w:ascii="微软雅黑" w:eastAsia="微软雅黑" w:hAnsi="微软雅黑" w:hint="eastAsia"/>
          <w:bCs/>
          <w:sz w:val="21"/>
        </w:rPr>
        <w:t>平</w:t>
      </w:r>
      <w:r w:rsidRPr="008C4064">
        <w:rPr>
          <w:rFonts w:ascii="微软雅黑" w:eastAsia="微软雅黑" w:hAnsi="微软雅黑" w:hint="eastAsia"/>
          <w:bCs/>
          <w:sz w:val="21"/>
        </w:rPr>
        <w:t>台种草产品，实现产品声量和认知的双丰收。</w:t>
      </w:r>
    </w:p>
    <w:p w14:paraId="7527B9A8" w14:textId="7608B4F6" w:rsidR="008C4064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 w:hint="eastAsia"/>
          <w:bCs/>
          <w:sz w:val="21"/>
        </w:rPr>
        <w:t>创新应用：</w:t>
      </w:r>
      <w:r w:rsidRPr="008C4064">
        <w:rPr>
          <w:rFonts w:ascii="微软雅黑" w:eastAsia="微软雅黑" w:hAnsi="微软雅黑"/>
          <w:bCs/>
          <w:sz w:val="21"/>
        </w:rPr>
        <w:t>M</w:t>
      </w:r>
      <w:r w:rsidRPr="008C4064">
        <w:rPr>
          <w:rFonts w:ascii="微软雅黑" w:eastAsia="微软雅黑" w:hAnsi="微软雅黑" w:hint="eastAsia"/>
          <w:bCs/>
          <w:sz w:val="21"/>
        </w:rPr>
        <w:t>andarin</w:t>
      </w:r>
      <w:r w:rsidRPr="008C4064">
        <w:rPr>
          <w:rFonts w:ascii="微软雅黑" w:eastAsia="微软雅黑" w:hAnsi="微软雅黑"/>
          <w:bCs/>
          <w:sz w:val="21"/>
        </w:rPr>
        <w:t xml:space="preserve"> </w:t>
      </w:r>
      <w:r w:rsidRPr="008C4064">
        <w:rPr>
          <w:rFonts w:ascii="微软雅黑" w:eastAsia="微软雅黑" w:hAnsi="微软雅黑" w:hint="eastAsia"/>
          <w:bCs/>
          <w:sz w:val="21"/>
        </w:rPr>
        <w:t>social</w:t>
      </w:r>
      <w:r w:rsidRPr="008C4064">
        <w:rPr>
          <w:rFonts w:ascii="微软雅黑" w:eastAsia="微软雅黑" w:hAnsi="微软雅黑"/>
          <w:bCs/>
          <w:sz w:val="21"/>
        </w:rPr>
        <w:t xml:space="preserve"> </w:t>
      </w:r>
      <w:r w:rsidRPr="008C4064">
        <w:rPr>
          <w:rFonts w:ascii="微软雅黑" w:eastAsia="微软雅黑" w:hAnsi="微软雅黑" w:hint="eastAsia"/>
          <w:bCs/>
          <w:sz w:val="21"/>
        </w:rPr>
        <w:t xml:space="preserve">video </w:t>
      </w:r>
      <w:r w:rsidRPr="008C4064">
        <w:rPr>
          <w:rFonts w:ascii="微软雅黑" w:eastAsia="微软雅黑" w:hAnsi="微软雅黑"/>
          <w:bCs/>
          <w:sz w:val="21"/>
        </w:rPr>
        <w:t>#</w:t>
      </w:r>
      <w:proofErr w:type="gramStart"/>
      <w:r w:rsidRPr="008C4064">
        <w:rPr>
          <w:rFonts w:ascii="微软雅黑" w:eastAsia="微软雅黑" w:hAnsi="微软雅黑" w:hint="eastAsia"/>
          <w:bCs/>
          <w:sz w:val="21"/>
        </w:rPr>
        <w:t>酷到发光</w:t>
      </w:r>
      <w:proofErr w:type="gramEnd"/>
      <w:r w:rsidRPr="008C4064">
        <w:rPr>
          <w:rFonts w:ascii="微软雅黑" w:eastAsia="微软雅黑" w:hAnsi="微软雅黑" w:hint="eastAsia"/>
          <w:bCs/>
          <w:sz w:val="21"/>
        </w:rPr>
        <w:t>#概念大片吸引一种年轻粉丝，重新洗牌科勒粉丝池。</w:t>
      </w:r>
    </w:p>
    <w:p w14:paraId="100A599F" w14:textId="3F7491C3" w:rsidR="00855B53" w:rsidRDefault="00855B53" w:rsidP="007A2D5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CCA">
        <w:rPr>
          <w:rFonts w:ascii="微软雅黑" w:eastAsia="微软雅黑" w:hAnsi="微软雅黑" w:hint="eastAsia"/>
          <w:b/>
          <w:sz w:val="21"/>
        </w:rPr>
        <w:lastRenderedPageBreak/>
        <w:t>传播矩阵：</w:t>
      </w:r>
    </w:p>
    <w:p w14:paraId="04209A7F" w14:textId="59C5E9E0" w:rsidR="009171F1" w:rsidRDefault="009171F1" w:rsidP="007A2D55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1、微博</w:t>
      </w:r>
      <w:r w:rsidR="00041CCA">
        <w:rPr>
          <w:rFonts w:ascii="微软雅黑" w:eastAsia="微软雅黑" w:hAnsi="微软雅黑" w:hint="eastAsia"/>
          <w:sz w:val="21"/>
          <w:szCs w:val="21"/>
        </w:rPr>
        <w:t>：明星发博，扩大受众接收范围，助力视频曝光</w:t>
      </w:r>
      <w:r w:rsidR="00375824">
        <w:rPr>
          <w:rFonts w:ascii="微软雅黑" w:eastAsia="微软雅黑" w:hAnsi="微软雅黑" w:hint="eastAsia"/>
          <w:sz w:val="21"/>
          <w:szCs w:val="21"/>
        </w:rPr>
        <w:t>；</w:t>
      </w:r>
    </w:p>
    <w:p w14:paraId="17158D50" w14:textId="4B734395" w:rsidR="009171F1" w:rsidRDefault="009171F1" w:rsidP="007A2D55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2、微信：</w:t>
      </w:r>
      <w:r w:rsidR="00041CCA">
        <w:rPr>
          <w:rFonts w:ascii="微软雅黑" w:eastAsia="微软雅黑" w:hAnsi="微软雅黑" w:hint="eastAsia"/>
          <w:sz w:val="21"/>
          <w:szCs w:val="21"/>
        </w:rPr>
        <w:t>投放朋友圈广告，引流小程序</w:t>
      </w:r>
      <w:r w:rsidR="00375824">
        <w:rPr>
          <w:rFonts w:ascii="微软雅黑" w:eastAsia="微软雅黑" w:hAnsi="微软雅黑" w:hint="eastAsia"/>
          <w:sz w:val="21"/>
          <w:szCs w:val="21"/>
        </w:rPr>
        <w:t>；</w:t>
      </w:r>
    </w:p>
    <w:p w14:paraId="1517A2AB" w14:textId="782A411F" w:rsidR="009171F1" w:rsidRDefault="009171F1" w:rsidP="007A2D55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3、小红书：</w:t>
      </w:r>
      <w:r w:rsidR="006642C9">
        <w:rPr>
          <w:rFonts w:ascii="微软雅黑" w:eastAsia="微软雅黑" w:hAnsi="微软雅黑" w:hint="eastAsia"/>
          <w:sz w:val="21"/>
          <w:szCs w:val="21"/>
        </w:rPr>
        <w:t>K</w:t>
      </w:r>
      <w:r w:rsidR="006642C9">
        <w:rPr>
          <w:rFonts w:ascii="微软雅黑" w:eastAsia="微软雅黑" w:hAnsi="微软雅黑"/>
          <w:sz w:val="21"/>
          <w:szCs w:val="21"/>
        </w:rPr>
        <w:t>OC</w:t>
      </w:r>
      <w:r w:rsidR="006642C9">
        <w:rPr>
          <w:rFonts w:ascii="微软雅黑" w:eastAsia="微软雅黑" w:hAnsi="微软雅黑" w:hint="eastAsia"/>
          <w:sz w:val="21"/>
          <w:szCs w:val="21"/>
        </w:rPr>
        <w:t>分享+</w:t>
      </w:r>
      <w:r w:rsidR="006642C9">
        <w:rPr>
          <w:rFonts w:ascii="微软雅黑" w:eastAsia="微软雅黑" w:hAnsi="微软雅黑"/>
          <w:sz w:val="21"/>
          <w:szCs w:val="21"/>
        </w:rPr>
        <w:t>KOL</w:t>
      </w:r>
      <w:r w:rsidR="006642C9">
        <w:rPr>
          <w:rFonts w:ascii="微软雅黑" w:eastAsia="微软雅黑" w:hAnsi="微软雅黑" w:hint="eastAsia"/>
          <w:sz w:val="21"/>
          <w:szCs w:val="21"/>
        </w:rPr>
        <w:t>推广</w:t>
      </w:r>
      <w:r w:rsidR="00375824">
        <w:rPr>
          <w:rFonts w:ascii="微软雅黑" w:eastAsia="微软雅黑" w:hAnsi="微软雅黑" w:hint="eastAsia"/>
          <w:sz w:val="21"/>
          <w:szCs w:val="21"/>
        </w:rPr>
        <w:t>；</w:t>
      </w:r>
    </w:p>
    <w:p w14:paraId="5F071109" w14:textId="6ACEDE13" w:rsidR="009171F1" w:rsidRDefault="009171F1" w:rsidP="007A2D55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4、抖音：</w:t>
      </w:r>
      <w:r w:rsidR="00F233B2">
        <w:rPr>
          <w:rFonts w:ascii="微软雅黑" w:eastAsia="微软雅黑" w:hAnsi="微软雅黑" w:hint="eastAsia"/>
          <w:sz w:val="21"/>
          <w:szCs w:val="21"/>
        </w:rPr>
        <w:t>官方账号+</w:t>
      </w:r>
      <w:r w:rsidR="00F233B2">
        <w:rPr>
          <w:rFonts w:ascii="微软雅黑" w:eastAsia="微软雅黑" w:hAnsi="微软雅黑"/>
          <w:sz w:val="21"/>
          <w:szCs w:val="21"/>
        </w:rPr>
        <w:t>KOL</w:t>
      </w:r>
      <w:r w:rsidR="00F233B2">
        <w:rPr>
          <w:rFonts w:ascii="微软雅黑" w:eastAsia="微软雅黑" w:hAnsi="微软雅黑" w:hint="eastAsia"/>
          <w:sz w:val="21"/>
          <w:szCs w:val="21"/>
        </w:rPr>
        <w:t>信息流推广，扩大视频曝光</w:t>
      </w:r>
      <w:r w:rsidR="00375824">
        <w:rPr>
          <w:rFonts w:ascii="微软雅黑" w:eastAsia="微软雅黑" w:hAnsi="微软雅黑" w:hint="eastAsia"/>
          <w:sz w:val="21"/>
          <w:szCs w:val="21"/>
        </w:rPr>
        <w:t>。</w:t>
      </w:r>
    </w:p>
    <w:p w14:paraId="05A46890" w14:textId="5200637D" w:rsidR="00855B53" w:rsidRPr="00855B53" w:rsidRDefault="00855B53" w:rsidP="007A2D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42D41D0C" wp14:editId="1E71AC3F">
            <wp:extent cx="4503542" cy="222152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633"/>
                    <a:stretch/>
                  </pic:blipFill>
                  <pic:spPr bwMode="auto">
                    <a:xfrm>
                      <a:off x="0" y="0"/>
                      <a:ext cx="4524794" cy="223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BFF9B" w14:textId="242C4758" w:rsidR="00B5241D" w:rsidRDefault="000631F9" w:rsidP="007A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BAC2B23" w14:textId="1D2A68A1" w:rsidR="00F87507" w:rsidRPr="00375824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/>
          <w:bCs/>
          <w:sz w:val="21"/>
        </w:rPr>
        <w:t>S</w:t>
      </w:r>
      <w:r w:rsidRPr="008C4064">
        <w:rPr>
          <w:rFonts w:ascii="微软雅黑" w:eastAsia="微软雅黑" w:hAnsi="微软雅黑" w:hint="eastAsia"/>
          <w:bCs/>
          <w:sz w:val="21"/>
        </w:rPr>
        <w:t>tep</w:t>
      </w:r>
      <w:r w:rsidRPr="008C4064">
        <w:rPr>
          <w:rFonts w:ascii="微软雅黑" w:eastAsia="微软雅黑" w:hAnsi="微软雅黑"/>
          <w:bCs/>
          <w:sz w:val="21"/>
        </w:rPr>
        <w:t xml:space="preserve"> 1 </w:t>
      </w:r>
      <w:proofErr w:type="gramStart"/>
      <w:r w:rsidRPr="008C4064">
        <w:rPr>
          <w:rFonts w:ascii="微软雅黑" w:eastAsia="微软雅黑" w:hAnsi="微软雅黑" w:hint="eastAsia"/>
          <w:bCs/>
          <w:sz w:val="21"/>
        </w:rPr>
        <w:t>微博倒计时</w:t>
      </w:r>
      <w:proofErr w:type="gramEnd"/>
      <w:r w:rsidRPr="008C4064">
        <w:rPr>
          <w:rFonts w:ascii="微软雅黑" w:eastAsia="微软雅黑" w:hAnsi="微软雅黑" w:hint="eastAsia"/>
          <w:bCs/>
          <w:sz w:val="21"/>
        </w:rPr>
        <w:t>海报释出，引发粉丝激励猜测</w:t>
      </w:r>
      <w:r w:rsidR="005F6A4F">
        <w:rPr>
          <w:rFonts w:ascii="微软雅黑" w:eastAsia="微软雅黑" w:hAnsi="微软雅黑" w:hint="eastAsia"/>
          <w:bCs/>
          <w:sz w:val="21"/>
        </w:rPr>
        <w:t>。</w:t>
      </w:r>
    </w:p>
    <w:p w14:paraId="2E81BC18" w14:textId="18AA183E" w:rsidR="008C4064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/>
          <w:bCs/>
          <w:sz w:val="21"/>
        </w:rPr>
        <w:t>S</w:t>
      </w:r>
      <w:r w:rsidRPr="008C4064">
        <w:rPr>
          <w:rFonts w:ascii="微软雅黑" w:eastAsia="微软雅黑" w:hAnsi="微软雅黑" w:hint="eastAsia"/>
          <w:bCs/>
          <w:sz w:val="21"/>
        </w:rPr>
        <w:t>tep</w:t>
      </w:r>
      <w:r w:rsidRPr="008C4064">
        <w:rPr>
          <w:rFonts w:ascii="微软雅黑" w:eastAsia="微软雅黑" w:hAnsi="微软雅黑"/>
          <w:bCs/>
          <w:sz w:val="21"/>
        </w:rPr>
        <w:t xml:space="preserve"> 2 </w:t>
      </w:r>
      <w:r w:rsidRPr="008C4064">
        <w:rPr>
          <w:rFonts w:ascii="微软雅黑" w:eastAsia="微软雅黑" w:hAnsi="微软雅黑" w:hint="eastAsia"/>
          <w:bCs/>
          <w:sz w:val="21"/>
        </w:rPr>
        <w:t>科勒x普通人social</w:t>
      </w:r>
      <w:r w:rsidRPr="008C4064">
        <w:rPr>
          <w:rFonts w:ascii="微软雅黑" w:eastAsia="微软雅黑" w:hAnsi="微软雅黑"/>
          <w:bCs/>
          <w:sz w:val="21"/>
        </w:rPr>
        <w:t xml:space="preserve"> </w:t>
      </w:r>
      <w:r w:rsidRPr="008C4064">
        <w:rPr>
          <w:rFonts w:ascii="微软雅黑" w:eastAsia="微软雅黑" w:hAnsi="微软雅黑" w:hint="eastAsia"/>
          <w:bCs/>
          <w:sz w:val="21"/>
        </w:rPr>
        <w:t>video上线，</w:t>
      </w:r>
      <w:proofErr w:type="gramStart"/>
      <w:r w:rsidRPr="008C4064">
        <w:rPr>
          <w:rFonts w:ascii="微软雅黑" w:eastAsia="微软雅黑" w:hAnsi="微软雅黑" w:hint="eastAsia"/>
          <w:bCs/>
          <w:sz w:val="21"/>
        </w:rPr>
        <w:t>配合热搜话题</w:t>
      </w:r>
      <w:proofErr w:type="gramEnd"/>
      <w:r w:rsidRPr="008C4064">
        <w:rPr>
          <w:rFonts w:ascii="微软雅黑" w:eastAsia="微软雅黑" w:hAnsi="微软雅黑" w:hint="eastAsia"/>
          <w:bCs/>
          <w:sz w:val="21"/>
        </w:rPr>
        <w:t>，人气一度居高不下。</w:t>
      </w:r>
    </w:p>
    <w:p w14:paraId="4A3A9566" w14:textId="7EFCA759" w:rsidR="00F87507" w:rsidRPr="00375824" w:rsidRDefault="00F87507" w:rsidP="007A2D55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D32963">
        <w:rPr>
          <w:rFonts w:ascii="微软雅黑" w:eastAsia="微软雅黑" w:hAnsi="微软雅黑" w:hint="eastAsia"/>
          <w:sz w:val="20"/>
        </w:rPr>
        <w:t>视频连接：</w:t>
      </w:r>
      <w:hyperlink r:id="rId10" w:history="1">
        <w:r w:rsidRPr="00684046">
          <w:rPr>
            <w:rStyle w:val="a5"/>
            <w:rFonts w:ascii="微软雅黑" w:eastAsia="微软雅黑" w:hAnsi="微软雅黑"/>
            <w:sz w:val="20"/>
          </w:rPr>
          <w:t>https://v.qq.com/x/page/b3159w9lxdf.html</w:t>
        </w:r>
      </w:hyperlink>
    </w:p>
    <w:p w14:paraId="4B4C7781" w14:textId="3DAD10BF" w:rsidR="00F87507" w:rsidRPr="00375824" w:rsidRDefault="008C4064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/>
          <w:bCs/>
          <w:sz w:val="21"/>
        </w:rPr>
        <w:t>S</w:t>
      </w:r>
      <w:r w:rsidRPr="008C4064">
        <w:rPr>
          <w:rFonts w:ascii="微软雅黑" w:eastAsia="微软雅黑" w:hAnsi="微软雅黑" w:hint="eastAsia"/>
          <w:bCs/>
          <w:sz w:val="21"/>
        </w:rPr>
        <w:t>tep</w:t>
      </w:r>
      <w:r w:rsidRPr="008C4064">
        <w:rPr>
          <w:rFonts w:ascii="微软雅黑" w:eastAsia="微软雅黑" w:hAnsi="微软雅黑"/>
          <w:bCs/>
          <w:sz w:val="21"/>
        </w:rPr>
        <w:t xml:space="preserve"> 3 </w:t>
      </w:r>
      <w:r w:rsidRPr="008C4064">
        <w:rPr>
          <w:rFonts w:ascii="微软雅黑" w:eastAsia="微软雅黑" w:hAnsi="微软雅黑" w:hint="eastAsia"/>
          <w:bCs/>
          <w:sz w:val="21"/>
        </w:rPr>
        <w:t>外围</w:t>
      </w:r>
      <w:r w:rsidRPr="008C4064">
        <w:rPr>
          <w:rFonts w:ascii="微软雅黑" w:eastAsia="微软雅黑" w:hAnsi="微软雅黑"/>
          <w:bCs/>
          <w:sz w:val="21"/>
        </w:rPr>
        <w:t>KOL</w:t>
      </w:r>
      <w:r w:rsidRPr="008C4064">
        <w:rPr>
          <w:rFonts w:ascii="微软雅黑" w:eastAsia="微软雅黑" w:hAnsi="微软雅黑" w:hint="eastAsia"/>
          <w:bCs/>
          <w:sz w:val="21"/>
        </w:rPr>
        <w:t>持续扩散输出，</w:t>
      </w:r>
      <w:proofErr w:type="gramStart"/>
      <w:r w:rsidRPr="008C4064">
        <w:rPr>
          <w:rFonts w:ascii="微软雅黑" w:eastAsia="微软雅黑" w:hAnsi="微软雅黑" w:hint="eastAsia"/>
          <w:bCs/>
          <w:sz w:val="21"/>
        </w:rPr>
        <w:t>拱热话题</w:t>
      </w:r>
      <w:proofErr w:type="gramEnd"/>
      <w:r w:rsidRPr="008C4064">
        <w:rPr>
          <w:rFonts w:ascii="微软雅黑" w:eastAsia="微软雅黑" w:hAnsi="微软雅黑" w:hint="eastAsia"/>
          <w:bCs/>
          <w:sz w:val="21"/>
        </w:rPr>
        <w:t>，带出产品卖点和品牌理念，从而深化科勒高端、前卫、设计感与经典并存的品牌形象。</w:t>
      </w:r>
    </w:p>
    <w:p w14:paraId="3FA8E11D" w14:textId="33683C57" w:rsidR="00855B53" w:rsidRPr="00375824" w:rsidRDefault="008C4064" w:rsidP="00FB1CE8">
      <w:pPr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</w:rPr>
      </w:pPr>
      <w:r w:rsidRPr="008C4064">
        <w:rPr>
          <w:rFonts w:ascii="微软雅黑" w:eastAsia="微软雅黑" w:hAnsi="微软雅黑" w:hint="eastAsia"/>
          <w:bCs/>
          <w:sz w:val="21"/>
        </w:rPr>
        <w:t>Step</w:t>
      </w:r>
      <w:r w:rsidRPr="008C4064">
        <w:rPr>
          <w:rFonts w:ascii="微软雅黑" w:eastAsia="微软雅黑" w:hAnsi="微软雅黑"/>
          <w:bCs/>
          <w:sz w:val="21"/>
        </w:rPr>
        <w:t xml:space="preserve"> 4 </w:t>
      </w:r>
      <w:r w:rsidRPr="008C4064">
        <w:rPr>
          <w:rFonts w:ascii="微软雅黑" w:eastAsia="微软雅黑" w:hAnsi="微软雅黑" w:hint="eastAsia"/>
          <w:bCs/>
          <w:sz w:val="21"/>
        </w:rPr>
        <w:t>线下粉丝见面会、科勒艺术体验中心连线Mandarin</w:t>
      </w:r>
      <w:r w:rsidRPr="008C4064">
        <w:rPr>
          <w:rFonts w:ascii="微软雅黑" w:eastAsia="微软雅黑" w:hAnsi="微软雅黑"/>
          <w:bCs/>
          <w:sz w:val="21"/>
        </w:rPr>
        <w:t xml:space="preserve"> </w:t>
      </w:r>
      <w:r w:rsidRPr="008C4064">
        <w:rPr>
          <w:rFonts w:ascii="微软雅黑" w:eastAsia="微软雅黑" w:hAnsi="微软雅黑" w:hint="eastAsia"/>
          <w:bCs/>
          <w:sz w:val="21"/>
        </w:rPr>
        <w:t>live</w:t>
      </w:r>
      <w:r w:rsidRPr="008C4064">
        <w:rPr>
          <w:rFonts w:ascii="微软雅黑" w:eastAsia="微软雅黑" w:hAnsi="微软雅黑"/>
          <w:bCs/>
          <w:sz w:val="21"/>
        </w:rPr>
        <w:t xml:space="preserve"> </w:t>
      </w:r>
      <w:r w:rsidRPr="008C4064">
        <w:rPr>
          <w:rFonts w:ascii="微软雅黑" w:eastAsia="微软雅黑" w:hAnsi="微软雅黑" w:hint="eastAsia"/>
          <w:bCs/>
          <w:sz w:val="21"/>
        </w:rPr>
        <w:t>house直播，层层收割粉丝经济。</w:t>
      </w:r>
    </w:p>
    <w:p w14:paraId="22C36718" w14:textId="54E647E5" w:rsidR="00FB1CE8" w:rsidRPr="007A2D55" w:rsidRDefault="00FB1CE8" w:rsidP="007A2D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21611102" wp14:editId="3FEA398D">
            <wp:extent cx="4425767" cy="2532937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870" cy="25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EAEE" w14:textId="77777777" w:rsidR="00E40EE7" w:rsidRPr="002B1FC2" w:rsidRDefault="000631F9" w:rsidP="007A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5CDEDDC5" w14:textId="5170BC2D" w:rsidR="00F90312" w:rsidRDefault="00F90312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>
        <w:rPr>
          <w:rFonts w:ascii="微软雅黑" w:eastAsia="微软雅黑" w:hAnsi="微软雅黑" w:hint="eastAsia"/>
          <w:bCs/>
          <w:sz w:val="21"/>
        </w:rPr>
        <w:t>1、</w:t>
      </w:r>
      <w:r w:rsidR="008C4064" w:rsidRPr="008C4064">
        <w:rPr>
          <w:rFonts w:ascii="微软雅黑" w:eastAsia="微软雅黑" w:hAnsi="微软雅黑" w:hint="eastAsia"/>
          <w:bCs/>
          <w:sz w:val="21"/>
        </w:rPr>
        <w:t>科勒x普通人Mandarin #</w:t>
      </w:r>
      <w:proofErr w:type="gramStart"/>
      <w:r w:rsidR="008C4064" w:rsidRPr="008C4064">
        <w:rPr>
          <w:rFonts w:ascii="微软雅黑" w:eastAsia="微软雅黑" w:hAnsi="微软雅黑" w:hint="eastAsia"/>
          <w:bCs/>
          <w:sz w:val="21"/>
        </w:rPr>
        <w:t>酷到发光</w:t>
      </w:r>
      <w:proofErr w:type="gramEnd"/>
      <w:r w:rsidR="008C4064" w:rsidRPr="008C4064">
        <w:rPr>
          <w:rFonts w:ascii="微软雅黑" w:eastAsia="微软雅黑" w:hAnsi="微软雅黑" w:hint="eastAsia"/>
          <w:bCs/>
          <w:sz w:val="21"/>
        </w:rPr>
        <w:t># Social Video总播放量达到百万级别</w:t>
      </w:r>
      <w:r w:rsidR="005E331B">
        <w:rPr>
          <w:rFonts w:ascii="微软雅黑" w:eastAsia="微软雅黑" w:hAnsi="微软雅黑" w:hint="eastAsia"/>
          <w:bCs/>
          <w:sz w:val="21"/>
        </w:rPr>
        <w:t>。</w:t>
      </w:r>
    </w:p>
    <w:p w14:paraId="3147677E" w14:textId="77777777" w:rsidR="005E331B" w:rsidRDefault="00F90312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>
        <w:rPr>
          <w:rFonts w:ascii="微软雅黑" w:eastAsia="微软雅黑" w:hAnsi="微软雅黑"/>
          <w:bCs/>
          <w:sz w:val="21"/>
        </w:rPr>
        <w:t>2</w:t>
      </w:r>
      <w:r>
        <w:rPr>
          <w:rFonts w:ascii="微软雅黑" w:eastAsia="微软雅黑" w:hAnsi="微软雅黑" w:hint="eastAsia"/>
          <w:bCs/>
          <w:sz w:val="21"/>
        </w:rPr>
        <w:t>、</w:t>
      </w:r>
      <w:r w:rsidR="008C4064" w:rsidRPr="008C4064">
        <w:rPr>
          <w:rFonts w:ascii="微软雅黑" w:eastAsia="微软雅黑" w:hAnsi="微软雅黑" w:hint="eastAsia"/>
          <w:bCs/>
          <w:sz w:val="21"/>
        </w:rPr>
        <w:t>社交媒体总曝光+互动量逾亿级</w:t>
      </w:r>
      <w:r w:rsidR="006B3D67">
        <w:rPr>
          <w:rFonts w:ascii="微软雅黑" w:eastAsia="微软雅黑" w:hAnsi="微软雅黑" w:hint="eastAsia"/>
          <w:bCs/>
          <w:sz w:val="21"/>
        </w:rPr>
        <w:t>；</w:t>
      </w:r>
      <w:r w:rsidR="008C4064" w:rsidRPr="008C4064">
        <w:rPr>
          <w:rFonts w:ascii="微软雅黑" w:eastAsia="微软雅黑" w:hAnsi="微软雅黑" w:hint="eastAsia"/>
          <w:bCs/>
          <w:sz w:val="21"/>
        </w:rPr>
        <w:t>官宣后，#普通人Mandarin</w:t>
      </w:r>
      <w:proofErr w:type="gramStart"/>
      <w:r w:rsidR="008C4064" w:rsidRPr="008C4064">
        <w:rPr>
          <w:rFonts w:ascii="微软雅黑" w:eastAsia="微软雅黑" w:hAnsi="微软雅黑" w:hint="eastAsia"/>
          <w:bCs/>
          <w:sz w:val="21"/>
        </w:rPr>
        <w:t>酷到发光</w:t>
      </w:r>
      <w:proofErr w:type="gramEnd"/>
      <w:r w:rsidR="008C4064" w:rsidRPr="008C4064">
        <w:rPr>
          <w:rFonts w:ascii="微软雅黑" w:eastAsia="微软雅黑" w:hAnsi="微软雅黑" w:hint="eastAsia"/>
          <w:bCs/>
          <w:sz w:val="21"/>
        </w:rPr>
        <w:t>#话题荣登</w:t>
      </w:r>
      <w:proofErr w:type="gramStart"/>
      <w:r w:rsidR="008C4064" w:rsidRPr="008C4064">
        <w:rPr>
          <w:rFonts w:ascii="微软雅黑" w:eastAsia="微软雅黑" w:hAnsi="微软雅黑" w:hint="eastAsia"/>
          <w:bCs/>
          <w:sz w:val="21"/>
        </w:rPr>
        <w:t>微博热搜榜</w:t>
      </w:r>
      <w:proofErr w:type="gramEnd"/>
      <w:r w:rsidR="008C4064" w:rsidRPr="008C4064">
        <w:rPr>
          <w:rFonts w:ascii="微软雅黑" w:eastAsia="微软雅黑" w:hAnsi="微软雅黑" w:hint="eastAsia"/>
          <w:bCs/>
          <w:sz w:val="21"/>
        </w:rPr>
        <w:t>第3位</w:t>
      </w:r>
      <w:r w:rsidR="006B3D67">
        <w:rPr>
          <w:rFonts w:ascii="微软雅黑" w:eastAsia="微软雅黑" w:hAnsi="微软雅黑" w:hint="eastAsia"/>
          <w:bCs/>
          <w:sz w:val="21"/>
        </w:rPr>
        <w:t>；</w:t>
      </w:r>
      <w:r w:rsidRPr="008C4064">
        <w:rPr>
          <w:rFonts w:ascii="微软雅黑" w:eastAsia="微软雅黑" w:hAnsi="微软雅黑" w:hint="eastAsia"/>
          <w:bCs/>
          <w:sz w:val="21"/>
        </w:rPr>
        <w:t>总阅读量达2.4亿</w:t>
      </w:r>
      <w:r w:rsidR="005E331B">
        <w:rPr>
          <w:rFonts w:ascii="微软雅黑" w:eastAsia="微软雅黑" w:hAnsi="微软雅黑" w:hint="eastAsia"/>
          <w:bCs/>
          <w:sz w:val="21"/>
        </w:rPr>
        <w:t>。</w:t>
      </w:r>
    </w:p>
    <w:p w14:paraId="04884AE9" w14:textId="77777777" w:rsidR="005E331B" w:rsidRDefault="005E331B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>
        <w:rPr>
          <w:rFonts w:ascii="微软雅黑" w:eastAsia="微软雅黑" w:hAnsi="微软雅黑"/>
          <w:bCs/>
          <w:sz w:val="21"/>
        </w:rPr>
        <w:t>3</w:t>
      </w:r>
      <w:r>
        <w:rPr>
          <w:rFonts w:ascii="微软雅黑" w:eastAsia="微软雅黑" w:hAnsi="微软雅黑" w:hint="eastAsia"/>
          <w:bCs/>
          <w:sz w:val="21"/>
        </w:rPr>
        <w:t>、</w:t>
      </w:r>
      <w:r w:rsidR="00F90312" w:rsidRPr="008C4064">
        <w:rPr>
          <w:rFonts w:ascii="微软雅黑" w:eastAsia="微软雅黑" w:hAnsi="微软雅黑" w:hint="eastAsia"/>
          <w:bCs/>
          <w:sz w:val="21"/>
        </w:rPr>
        <w:t>视频播放900万次</w:t>
      </w:r>
      <w:r w:rsidR="00F90312">
        <w:rPr>
          <w:rFonts w:ascii="微软雅黑" w:eastAsia="微软雅黑" w:hAnsi="微软雅黑" w:hint="eastAsia"/>
          <w:bCs/>
          <w:sz w:val="21"/>
        </w:rPr>
        <w:t>；</w:t>
      </w:r>
      <w:r w:rsidR="00F90312" w:rsidRPr="007A2D55">
        <w:rPr>
          <w:rFonts w:ascii="微软雅黑" w:eastAsia="微软雅黑" w:hAnsi="微软雅黑" w:hint="eastAsia"/>
          <w:b/>
          <w:sz w:val="21"/>
        </w:rPr>
        <w:t>互动38万</w:t>
      </w:r>
      <w:r>
        <w:rPr>
          <w:rFonts w:ascii="微软雅黑" w:eastAsia="微软雅黑" w:hAnsi="微软雅黑" w:hint="eastAsia"/>
          <w:bCs/>
          <w:sz w:val="21"/>
        </w:rPr>
        <w:t>。</w:t>
      </w:r>
    </w:p>
    <w:p w14:paraId="0BBC83FB" w14:textId="636A3294" w:rsidR="002B1FC2" w:rsidRPr="008C4064" w:rsidRDefault="005E331B" w:rsidP="007A2D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>
        <w:rPr>
          <w:rFonts w:ascii="微软雅黑" w:eastAsia="微软雅黑" w:hAnsi="微软雅黑"/>
          <w:bCs/>
          <w:sz w:val="21"/>
        </w:rPr>
        <w:t>4</w:t>
      </w:r>
      <w:r w:rsidR="00F90312">
        <w:rPr>
          <w:rFonts w:ascii="微软雅黑" w:eastAsia="微软雅黑" w:hAnsi="微软雅黑" w:hint="eastAsia"/>
          <w:bCs/>
          <w:sz w:val="21"/>
        </w:rPr>
        <w:t>、</w:t>
      </w:r>
      <w:r w:rsidR="008C4064" w:rsidRPr="008C4064">
        <w:rPr>
          <w:rFonts w:ascii="微软雅黑" w:eastAsia="微软雅黑" w:hAnsi="微软雅黑" w:hint="eastAsia"/>
          <w:bCs/>
          <w:sz w:val="21"/>
        </w:rPr>
        <w:t>完成</w:t>
      </w:r>
      <w:r w:rsidR="008C4064" w:rsidRPr="007A2D55">
        <w:rPr>
          <w:rFonts w:ascii="微软雅黑" w:eastAsia="微软雅黑" w:hAnsi="微软雅黑" w:hint="eastAsia"/>
          <w:b/>
          <w:sz w:val="21"/>
        </w:rPr>
        <w:t>千位</w:t>
      </w:r>
      <w:proofErr w:type="gramStart"/>
      <w:r w:rsidR="008C4064" w:rsidRPr="007A2D55">
        <w:rPr>
          <w:rFonts w:ascii="微软雅黑" w:eastAsia="微软雅黑" w:hAnsi="微软雅黑" w:hint="eastAsia"/>
          <w:b/>
          <w:sz w:val="21"/>
        </w:rPr>
        <w:t>潜客</w:t>
      </w:r>
      <w:r w:rsidR="008C4064" w:rsidRPr="008C4064">
        <w:rPr>
          <w:rFonts w:ascii="微软雅黑" w:eastAsia="微软雅黑" w:hAnsi="微软雅黑" w:hint="eastAsia"/>
          <w:bCs/>
          <w:sz w:val="21"/>
        </w:rPr>
        <w:t>留资</w:t>
      </w:r>
      <w:proofErr w:type="gramEnd"/>
      <w:r w:rsidR="00237508">
        <w:rPr>
          <w:rFonts w:ascii="微软雅黑" w:eastAsia="微软雅黑" w:hAnsi="微软雅黑" w:hint="eastAsia"/>
          <w:bCs/>
          <w:sz w:val="21"/>
        </w:rPr>
        <w:t>。</w:t>
      </w:r>
    </w:p>
    <w:p w14:paraId="3E78BC31" w14:textId="3E0AE622" w:rsidR="00BC7577" w:rsidRPr="00375824" w:rsidRDefault="00855B53" w:rsidP="007A2D55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6995A528" wp14:editId="2CEDDDE7">
            <wp:extent cx="5386705" cy="2960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0275" cy="298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375824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A42CD" w14:textId="77777777" w:rsidR="00573166" w:rsidRDefault="00573166">
      <w:r>
        <w:separator/>
      </w:r>
    </w:p>
  </w:endnote>
  <w:endnote w:type="continuationSeparator" w:id="0">
    <w:p w14:paraId="2E5008FF" w14:textId="77777777" w:rsidR="00573166" w:rsidRDefault="0057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0340B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59313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34FC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3C995B5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4A00C" w14:textId="77777777" w:rsidR="00573166" w:rsidRDefault="00573166">
      <w:r>
        <w:separator/>
      </w:r>
    </w:p>
  </w:footnote>
  <w:footnote w:type="continuationSeparator" w:id="0">
    <w:p w14:paraId="3E9F4412" w14:textId="77777777" w:rsidR="00573166" w:rsidRDefault="00573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0C1B3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B111F9B" wp14:editId="2AF631D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1CCA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50F1"/>
    <w:rsid w:val="000B2399"/>
    <w:rsid w:val="000D05FE"/>
    <w:rsid w:val="000D3F90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403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37508"/>
    <w:rsid w:val="002405B6"/>
    <w:rsid w:val="00241998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F48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916"/>
    <w:rsid w:val="00371D9E"/>
    <w:rsid w:val="00371F8B"/>
    <w:rsid w:val="003739DB"/>
    <w:rsid w:val="00375824"/>
    <w:rsid w:val="00386E93"/>
    <w:rsid w:val="0038758A"/>
    <w:rsid w:val="003A2FD7"/>
    <w:rsid w:val="003A3097"/>
    <w:rsid w:val="003A3802"/>
    <w:rsid w:val="003B69CD"/>
    <w:rsid w:val="003C78A2"/>
    <w:rsid w:val="003E2E89"/>
    <w:rsid w:val="003E2E8C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3166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31B"/>
    <w:rsid w:val="005E3D19"/>
    <w:rsid w:val="005E4E84"/>
    <w:rsid w:val="005F1259"/>
    <w:rsid w:val="005F6A4F"/>
    <w:rsid w:val="006126FE"/>
    <w:rsid w:val="00613CE9"/>
    <w:rsid w:val="006214CB"/>
    <w:rsid w:val="00642F29"/>
    <w:rsid w:val="00644994"/>
    <w:rsid w:val="00650F34"/>
    <w:rsid w:val="0065606B"/>
    <w:rsid w:val="0065759C"/>
    <w:rsid w:val="00661A8D"/>
    <w:rsid w:val="006642C9"/>
    <w:rsid w:val="006707FE"/>
    <w:rsid w:val="0067611E"/>
    <w:rsid w:val="006853C8"/>
    <w:rsid w:val="00693C3F"/>
    <w:rsid w:val="006955F5"/>
    <w:rsid w:val="006A1FA4"/>
    <w:rsid w:val="006A24F1"/>
    <w:rsid w:val="006B3D67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0D1"/>
    <w:rsid w:val="007365E4"/>
    <w:rsid w:val="00753753"/>
    <w:rsid w:val="007538EE"/>
    <w:rsid w:val="00764220"/>
    <w:rsid w:val="0079238C"/>
    <w:rsid w:val="00793F18"/>
    <w:rsid w:val="00795109"/>
    <w:rsid w:val="007A0451"/>
    <w:rsid w:val="007A2D55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5B53"/>
    <w:rsid w:val="0085738D"/>
    <w:rsid w:val="008612D4"/>
    <w:rsid w:val="008674D7"/>
    <w:rsid w:val="00880022"/>
    <w:rsid w:val="008875A4"/>
    <w:rsid w:val="008B2200"/>
    <w:rsid w:val="008B689B"/>
    <w:rsid w:val="008C2693"/>
    <w:rsid w:val="008C4064"/>
    <w:rsid w:val="008F2CAF"/>
    <w:rsid w:val="00902EA3"/>
    <w:rsid w:val="0090431A"/>
    <w:rsid w:val="009076EA"/>
    <w:rsid w:val="00910C5D"/>
    <w:rsid w:val="00911F7D"/>
    <w:rsid w:val="00913B2E"/>
    <w:rsid w:val="00915DD8"/>
    <w:rsid w:val="009171F1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35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2963"/>
    <w:rsid w:val="00D409BB"/>
    <w:rsid w:val="00D5007A"/>
    <w:rsid w:val="00D5598B"/>
    <w:rsid w:val="00D56BD0"/>
    <w:rsid w:val="00D602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46A36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33B2"/>
    <w:rsid w:val="00F35569"/>
    <w:rsid w:val="00F3618F"/>
    <w:rsid w:val="00F4008B"/>
    <w:rsid w:val="00F41E61"/>
    <w:rsid w:val="00F503C8"/>
    <w:rsid w:val="00F56689"/>
    <w:rsid w:val="00F821BF"/>
    <w:rsid w:val="00F853FB"/>
    <w:rsid w:val="00F87507"/>
    <w:rsid w:val="00F90312"/>
    <w:rsid w:val="00F97C05"/>
    <w:rsid w:val="00FA4FF9"/>
    <w:rsid w:val="00FB1CE8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F60A29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F87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.qq.com/x/page/b3159w9lxdf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F825D4B-34DE-40B9-9700-ABF9B92B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145</Words>
  <Characters>828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8</cp:revision>
  <cp:lastPrinted>2012-10-11T08:46:00Z</cp:lastPrinted>
  <dcterms:created xsi:type="dcterms:W3CDTF">2021-01-28T02:01:00Z</dcterms:created>
  <dcterms:modified xsi:type="dcterms:W3CDTF">2021-02-20T09:31:00Z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