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Cs w:val="21"/>
          <w:highlight w:val="yellow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优酸乳×《乐夏》：IP内容共创，和虚拟偶像一起狂欢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伊利 优酸乳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020.07.01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10.30</w:t>
      </w:r>
    </w:p>
    <w:p>
      <w:pPr>
        <w:rPr>
          <w:rFonts w:hint="eastAsia" w:ascii="微软雅黑" w:hAnsi="微软雅黑" w:eastAsia="微软雅黑"/>
          <w:color w:val="00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视频节目合作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1997</w:t>
      </w:r>
      <w:r>
        <w:rPr>
          <w:rFonts w:hint="eastAsia" w:ascii="微软雅黑" w:hAnsi="微软雅黑" w:eastAsia="微软雅黑"/>
          <w:sz w:val="21"/>
          <w:szCs w:val="21"/>
        </w:rPr>
        <w:t>年推出至今，优酸乳品牌已经2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岁。面对消费渠道的变化，客群消费意识的改变，以及替代品的层出不穷，优酸乳品牌急需深化品牌竞争力，持续与年轻消费者深度沟通。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</w:rPr>
        <w:t>年伊利优酸乳以全面包装升级为核心抓手，借势品牌虚拟形象“小</w:t>
      </w:r>
      <w:r>
        <w:rPr>
          <w:rFonts w:ascii="微软雅黑" w:hAnsi="微软雅黑" w:eastAsia="微软雅黑"/>
          <w:sz w:val="21"/>
          <w:szCs w:val="21"/>
        </w:rPr>
        <w:t>优”IP正式出道，带动品牌年轻化升级。7-10 月借势《乐队的夏天 2》热度与影响力，持续深化 IP 形象打造，通过定制化内容输出将品牌与节目及乐队文化强绑定，持续深耕潮流音乐领域，助力优酸乳国民潮饮大品牌形象占位，拉动旺季热销。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1、</w:t>
      </w:r>
      <w:r>
        <w:rPr>
          <w:rFonts w:hint="eastAsia" w:ascii="微软雅黑" w:hAnsi="微软雅黑" w:eastAsia="微软雅黑"/>
        </w:rPr>
        <w:t>优酸乳品牌希望通过内容共创提高品牌在《乐队的夏天2》热播期声量，通过定制化内容产出与受众深入沟通互动，增强品</w:t>
      </w:r>
      <w:r>
        <w:rPr>
          <w:rFonts w:ascii="微软雅黑" w:hAnsi="微软雅黑" w:eastAsia="微软雅黑"/>
        </w:rPr>
        <w:t xml:space="preserve">牌音乐潮流领域强关联，提升品牌好感度。 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lang w:val="en-US" w:eastAsia="zh-CN"/>
        </w:rPr>
        <w:t>2、</w:t>
      </w:r>
      <w:r>
        <w:rPr>
          <w:rFonts w:ascii="微软雅黑" w:hAnsi="微软雅黑" w:eastAsia="微软雅黑"/>
        </w:rPr>
        <w:t>在</w:t>
      </w:r>
      <w:r>
        <w:rPr>
          <w:rFonts w:hint="eastAsia" w:ascii="微软雅黑" w:hAnsi="微软雅黑" w:eastAsia="微软雅黑"/>
        </w:rPr>
        <w:t>《乐夏2》</w:t>
      </w:r>
      <w:r>
        <w:rPr>
          <w:rFonts w:ascii="微软雅黑" w:hAnsi="微软雅黑" w:eastAsia="微软雅黑"/>
        </w:rPr>
        <w:t>整合营销期间，</w:t>
      </w:r>
      <w:r>
        <w:rPr>
          <w:rFonts w:hint="eastAsia" w:ascii="微软雅黑" w:hAnsi="微软雅黑" w:eastAsia="微软雅黑"/>
        </w:rPr>
        <w:t>通过I</w:t>
      </w:r>
      <w:r>
        <w:rPr>
          <w:rFonts w:ascii="微软雅黑" w:hAnsi="微软雅黑" w:eastAsia="微软雅黑"/>
        </w:rPr>
        <w:t>P内容共创承担品牌内容输出的关键性作用，将节目内的 IP 价值延伸至节目外，并通过更加定制化的内容诠释品牌理念。同时，充分利用媒介资源对内容进行助推，形成合力， 拉升品牌关注度。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1、</w:t>
      </w:r>
      <w:r>
        <w:rPr>
          <w:rFonts w:ascii="微软雅黑" w:hAnsi="微软雅黑" w:eastAsia="微软雅黑"/>
        </w:rPr>
        <w:t>IP内容共建，升格品牌“潮酷”形象</w:t>
      </w:r>
      <w:r>
        <w:rPr>
          <w:rFonts w:hint="eastAsia" w:ascii="微软雅黑" w:hAnsi="微软雅黑" w:eastAsia="微软雅黑"/>
        </w:rPr>
        <w:t>。通过品牌虚拟偶像“小优”×《乐队的夏天》产品元素和音乐节目深度融合，重塑优酸乳品牌年轻化形象，强化优酸乳品牌在同类产品中的潮流属性。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sz w:val="22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2、</w:t>
      </w:r>
      <w:r>
        <w:rPr>
          <w:rFonts w:hint="eastAsia" w:ascii="微软雅黑" w:hAnsi="微软雅黑" w:eastAsia="微软雅黑"/>
        </w:rPr>
        <w:t>创意点：全新品牌人设——滚圈限定奶；全新营销场景——派对场景、音乐场景；全新品牌标签——强化品牌“潮酷”标签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sz w:val="22"/>
          <w:szCs w:val="22"/>
        </w:rPr>
        <w:t>【</w:t>
      </w:r>
      <w:r>
        <w:rPr>
          <w:rFonts w:ascii="微软雅黑" w:hAnsi="微软雅黑" w:eastAsia="微软雅黑"/>
          <w:b/>
          <w:bCs/>
          <w:sz w:val="22"/>
          <w:szCs w:val="22"/>
        </w:rPr>
        <w:t>IP内容共创，优酸乳潮酷营销四部曲</w:t>
      </w:r>
      <w:r>
        <w:rPr>
          <w:rFonts w:hint="eastAsia" w:ascii="微软雅黑" w:hAnsi="微软雅黑" w:eastAsia="微软雅黑"/>
          <w:b/>
          <w:bCs/>
          <w:sz w:val="22"/>
          <w:szCs w:val="22"/>
        </w:rPr>
        <w:t>】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lang w:val="en-US" w:eastAsia="zh-CN"/>
        </w:rPr>
        <w:t>1、</w:t>
      </w:r>
      <w:r>
        <w:rPr>
          <w:rFonts w:hint="eastAsia" w:ascii="微软雅黑" w:hAnsi="微软雅黑" w:eastAsia="微软雅黑"/>
          <w:b/>
        </w:rPr>
        <w:t>潮酷开场。</w:t>
      </w:r>
      <w:r>
        <w:rPr>
          <w:rFonts w:hint="eastAsia" w:ascii="微软雅黑" w:hAnsi="微软雅黑" w:eastAsia="微软雅黑"/>
        </w:rPr>
        <w:t>《乐队的夏天2》节目内多维度曝光露出，丰满小优（优酸乳品牌虚拟偶像）强音乐属性，助力品牌“滚圈限定奶”标签出圈。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059680" cy="284607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970" cy="28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lang w:val="en-US" w:eastAsia="zh-CN"/>
        </w:rPr>
        <w:t>2、</w:t>
      </w:r>
      <w:r>
        <w:rPr>
          <w:rFonts w:hint="eastAsia" w:ascii="微软雅黑" w:hAnsi="微软雅黑" w:eastAsia="微软雅黑"/>
          <w:b/>
        </w:rPr>
        <w:t>潮酷互</w:t>
      </w:r>
      <w:r>
        <w:rPr>
          <w:rFonts w:ascii="微软雅黑" w:hAnsi="微软雅黑" w:eastAsia="微软雅黑"/>
        </w:rPr>
        <w:t>播，实现内容与品牌破圈</w:t>
      </w:r>
      <w:r>
        <w:rPr>
          <w:rFonts w:hint="eastAsia" w:ascii="微软雅黑" w:hAnsi="微软雅黑" w:eastAsia="微软雅黑"/>
        </w:rPr>
        <w:t>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原创衍生辩论节目《嘿优嘿，乐迷动口不动手》，邀请乐评人丁太升和奇葩辩手小黑围绕节目热点话题辩论“开撕”，观点的犀利交锋让乐迷大呼过瘾。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lang w:val="en-US" w:eastAsia="zh-CN"/>
        </w:rPr>
        <w:t>潮酷互</w:t>
      </w:r>
      <w:r>
        <w:rPr>
          <w:rFonts w:hint="eastAsia" w:ascii="微软雅黑" w:hAnsi="微软雅黑" w:eastAsia="微软雅黑"/>
          <w:b/>
        </w:rPr>
        <w:t>动。</w:t>
      </w:r>
      <w:r>
        <w:rPr>
          <w:rFonts w:hint="eastAsia" w:ascii="微软雅黑" w:hAnsi="微软雅黑" w:eastAsia="微软雅黑"/>
        </w:rPr>
        <w:t>与节目</w:t>
      </w:r>
      <w:r>
        <w:rPr>
          <w:rFonts w:ascii="微软雅黑" w:hAnsi="微软雅黑" w:eastAsia="微软雅黑"/>
        </w:rPr>
        <w:t xml:space="preserve"> IP 及乐队文化强绑定，紧跟每期节目内热点，触动消费者并引发话题自传</w:t>
      </w:r>
      <w:r>
        <w:rPr>
          <w:rFonts w:hint="eastAsia" w:ascii="微软雅黑" w:hAnsi="微软雅黑" w:eastAsia="微软雅黑"/>
          <w:lang w:val="en-US" w:eastAsia="zh-CN"/>
        </w:rPr>
        <w:t>播。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402580" cy="30391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5835" cy="30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原创短视频节目《小优说》，利用优酸乳虚拟偶像小优，结合乐夏最新的热梗进行解说演绎。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410200" cy="30429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472" cy="30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lang w:val="en-US" w:eastAsia="zh-CN"/>
        </w:rPr>
        <w:t>3、</w:t>
      </w:r>
      <w:r>
        <w:rPr>
          <w:rFonts w:hint="eastAsia" w:ascii="微软雅黑" w:hAnsi="微软雅黑" w:eastAsia="微软雅黑"/>
          <w:b/>
        </w:rPr>
        <w:t>潮酷派对。</w:t>
      </w:r>
      <w:r>
        <w:rPr>
          <w:rFonts w:hint="eastAsia" w:ascii="微软雅黑" w:hAnsi="微软雅黑" w:eastAsia="微软雅黑"/>
        </w:rPr>
        <w:t>在《乐队的夏天2》节目中，优酸乳“小优”×爱奇艺“</w:t>
      </w:r>
      <w:r>
        <w:rPr>
          <w:rFonts w:ascii="微软雅黑" w:hAnsi="微软雅黑" w:eastAsia="微软雅黑"/>
        </w:rPr>
        <w:t>Richboom”首度跨界</w:t>
      </w:r>
      <w:r>
        <w:rPr>
          <w:rFonts w:hint="eastAsia" w:ascii="微软雅黑" w:hAnsi="微软雅黑" w:eastAsia="微软雅黑"/>
        </w:rPr>
        <w:t>合作</w:t>
      </w:r>
      <w:r>
        <w:rPr>
          <w:rFonts w:ascii="微软雅黑" w:hAnsi="微软雅黑" w:eastAsia="微软雅黑"/>
        </w:rPr>
        <w:t>舞台</w:t>
      </w:r>
      <w:r>
        <w:rPr>
          <w:rFonts w:hint="eastAsia" w:ascii="微软雅黑" w:hAnsi="微软雅黑" w:eastAsia="微软雅黑"/>
        </w:rPr>
        <w:t>，两大虚拟偶像梦幻联动，打造了二次元圈大事件。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347970" cy="30079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外，“小优”还与两只真人乐队“超级斩”“马赛克”同屏互动，上演了两场复古disco风格、赛博朋克感音乐大片。本身就具有二次元属性的“超级斩乐队”和“马赛克乐队”，配上“乐坛新星”小优，让乐迷们纷纷表示毫无违和感，直言这样的“广告”看得太过瘾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204460" cy="29273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9244" cy="293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bCs/>
        </w:rPr>
        <w:t>潮酷跨界</w:t>
      </w:r>
      <w:r>
        <w:rPr>
          <w:rFonts w:hint="eastAsia" w:ascii="微软雅黑" w:hAnsi="微软雅黑" w:eastAsia="微软雅黑"/>
        </w:rPr>
        <w:t>。通过虚拟偶像内容共创，将</w:t>
      </w:r>
      <w:r>
        <w:rPr>
          <w:rFonts w:ascii="微软雅黑" w:hAnsi="微软雅黑" w:eastAsia="微软雅黑"/>
        </w:rPr>
        <w:t>IP赋能到电商直播销售环节，打通转化后链路，为品牌实现从内容到增长的直接转化</w:t>
      </w:r>
      <w:r>
        <w:rPr>
          <w:rFonts w:hint="eastAsia" w:ascii="微软雅黑" w:hAnsi="微软雅黑" w:eastAsia="微软雅黑"/>
        </w:rPr>
        <w:t>。优酸乳借势京东超市</w:t>
      </w:r>
      <w:r>
        <w:rPr>
          <w:rFonts w:ascii="微软雅黑" w:hAnsi="微软雅黑" w:eastAsia="微软雅黑"/>
        </w:rPr>
        <w:t>99大促，实现超级斩&amp;优酸乳虚拟偶像小优行业首度实景3D互动直播</w:t>
      </w:r>
      <w:r>
        <w:rPr>
          <w:rFonts w:hint="eastAsia" w:ascii="微软雅黑" w:hAnsi="微软雅黑" w:eastAsia="微软雅黑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</w:rPr>
      </w:pPr>
      <w:r>
        <w:drawing>
          <wp:inline distT="0" distB="0" distL="0" distR="0">
            <wp:extent cx="5516880" cy="310324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366" cy="31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超强曝光溢出，优酸乳国民潮饮大品牌形象深入人心。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《乐队的夏天2》节目又爆了。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节目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一经开播又在市场上掀起一股强劲的乐队热潮。在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爱奇艺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站内方面，节目内容热度峰值突破7400，多次登顶爱奇艺综艺热播榜；在权威媒体榜单方面，节目连续登录猫眼全网综艺热度榜、骨朵综艺排行榜等多榜TOP1，同时一举斩获随刻、微博、知乎、抖音、快手、百度、虎扑等社交媒体平台热搜热榜超500个；除此之外，从节目中成功推出的多首乐队歌曲还登上了QQ音乐、酷狗音乐等多个数字音乐平台榜单，受到广大用户的喜爱和追捧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根据由你音乐研究院统计，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33支乐队在节目第一赛段的微博粉丝累计增长超百万，其中木马乐队、Rustic、Mandarin等较参加节目前，粉丝增长率最高超过1000%，五条人乐队更因为洒脱不羁的生活态度一跃成为新晋“顶流”。在刚刚结束的国庆节假期，节目中的乐队占据了各大音乐节的多数席位，五条人、福禄寿等从节目中走向大众的乐队引起线下粉丝热捧，塑料袋应援、拜佛式蹦迪等话题引爆网络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优酸乳虚拟偶像“小优”火啦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。通过内容共创，将乳酸乳品牌小优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IP打造成说、唱、跳精通的潮酷女孩，通过IP持续性绑定发展的积累效应——积累粉丝，建立口碑，强化粘性。一方面完成IP转化粘固品牌音乐属性，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另一方面助力优酸乳品牌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快速撬动年轻市场。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优酸乳品牌曝光厉害了。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伊利优酸乳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植入回想指数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（1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31.8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、相关指数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（1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02.3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及品牌关联指数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（1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11.6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表现突出，均超过同期基准值水平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（1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。伊利优乳酸乳作为冠名赞助商，其品牌回想度水平最高，品牌与节目话题及助理互动方式的讨论也最为紧密。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《乐队的夏天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2》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节目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开播以来，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伊利优酸乳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电商渠道果粒系列销量持续霸占优酸乳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类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榜首，人气销量双TOP1。优酸乳以真实有料为契合点，以“潮酷”标签迅速收获大量认同，单盒链接高度相当于9.3个喜马拉雅山。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C89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1D79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33ED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2D58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37CF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347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0B4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6C19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209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6AC1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4DE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4419"/>
    <w:rsid w:val="00F503C8"/>
    <w:rsid w:val="00F56689"/>
    <w:rsid w:val="00F742D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4946EBA"/>
    <w:rsid w:val="6E2B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2E73B4-7E01-4D76-B4BD-D17D3FA95C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382</Words>
  <Characters>2182</Characters>
  <Lines>18</Lines>
  <Paragraphs>5</Paragraphs>
  <TotalTime>3</TotalTime>
  <ScaleCrop>false</ScaleCrop>
  <LinksUpToDate>false</LinksUpToDate>
  <CharactersWithSpaces>2559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2021-01-25T04:17:00Z</dcterms:created>
  <dc:creator>雨林木风</dc:creator>
  <cp:lastModifiedBy>韩旭</cp:lastModifiedBy>
  <cp:lastPrinted>2012-10-11T08:46:00Z</cp:lastPrinted>
  <dcterms:modified xsi:type="dcterms:W3CDTF">2021-02-03T02:46:00Z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