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5E24959F" w:rsidR="008B689B" w:rsidRPr="000415BB" w:rsidRDefault="00D10E0A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10E0A">
        <w:rPr>
          <w:rFonts w:ascii="微软雅黑" w:eastAsia="微软雅黑" w:hAnsi="微软雅黑" w:hint="eastAsia"/>
          <w:b/>
          <w:sz w:val="32"/>
          <w:szCs w:val="32"/>
        </w:rPr>
        <w:t>兰达兄弟带你抢先体验“火星式生存”</w:t>
      </w:r>
    </w:p>
    <w:p w14:paraId="23BE3B58" w14:textId="402145E4" w:rsidR="00F85DD2" w:rsidRPr="00D10E0A" w:rsidRDefault="008B689B" w:rsidP="002B1FC2">
      <w:pPr>
        <w:textAlignment w:val="baseline"/>
        <w:rPr>
          <w:bCs/>
          <w:color w:val="000000"/>
          <w:sz w:val="20"/>
          <w:szCs w:val="20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A04AB4" w:rsidRPr="00D10E0A">
        <w:rPr>
          <w:rFonts w:ascii="微软雅黑" w:eastAsia="微软雅黑" w:hAnsi="微软雅黑" w:hint="eastAsia"/>
          <w:bCs/>
          <w:sz w:val="21"/>
          <w:szCs w:val="21"/>
        </w:rPr>
        <w:t>广汽丰田</w:t>
      </w:r>
    </w:p>
    <w:p w14:paraId="39CF38F3" w14:textId="0A7E1ED8" w:rsidR="008B689B" w:rsidRPr="00D10E0A" w:rsidRDefault="008B689B" w:rsidP="002B1FC2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04AB4" w:rsidRPr="00D10E0A">
        <w:rPr>
          <w:rFonts w:ascii="微软雅黑" w:eastAsia="微软雅黑" w:hAnsi="微软雅黑" w:hint="eastAsia"/>
          <w:bCs/>
          <w:sz w:val="21"/>
          <w:szCs w:val="21"/>
        </w:rPr>
        <w:t>汽车</w:t>
      </w:r>
      <w:r w:rsidR="009A49D9" w:rsidRPr="00D10E0A">
        <w:rPr>
          <w:rFonts w:ascii="微软雅黑" w:eastAsia="微软雅黑" w:hAnsi="微软雅黑" w:hint="eastAsia"/>
          <w:bCs/>
          <w:sz w:val="21"/>
          <w:szCs w:val="21"/>
        </w:rPr>
        <w:t>行业</w:t>
      </w:r>
    </w:p>
    <w:p w14:paraId="5DC88663" w14:textId="0B0F4BD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CF223D">
        <w:rPr>
          <w:rFonts w:ascii="微软雅黑" w:eastAsia="微软雅黑" w:hAnsi="微软雅黑" w:hint="eastAsia"/>
          <w:sz w:val="21"/>
          <w:szCs w:val="21"/>
        </w:rPr>
        <w:t>20.</w:t>
      </w:r>
      <w:r w:rsidR="00D10E0A">
        <w:rPr>
          <w:rFonts w:ascii="微软雅黑" w:eastAsia="微软雅黑" w:hAnsi="微软雅黑"/>
          <w:sz w:val="21"/>
          <w:szCs w:val="21"/>
        </w:rPr>
        <w:t>0</w:t>
      </w:r>
      <w:r w:rsidR="00A04AB4">
        <w:rPr>
          <w:rFonts w:ascii="微软雅黑" w:eastAsia="微软雅黑" w:hAnsi="微软雅黑" w:hint="eastAsia"/>
          <w:sz w:val="21"/>
          <w:szCs w:val="21"/>
        </w:rPr>
        <w:t>7</w:t>
      </w:r>
      <w:r w:rsidR="00B003BE">
        <w:rPr>
          <w:rFonts w:ascii="微软雅黑" w:eastAsia="微软雅黑" w:hAnsi="微软雅黑" w:hint="eastAsia"/>
          <w:sz w:val="21"/>
          <w:szCs w:val="21"/>
        </w:rPr>
        <w:t>.</w:t>
      </w:r>
      <w:r w:rsidR="00A04AB4">
        <w:rPr>
          <w:rFonts w:ascii="微软雅黑" w:eastAsia="微软雅黑" w:hAnsi="微软雅黑" w:hint="eastAsia"/>
          <w:sz w:val="21"/>
          <w:szCs w:val="21"/>
        </w:rPr>
        <w:t>23</w:t>
      </w:r>
      <w:r w:rsidR="006622B9">
        <w:rPr>
          <w:rFonts w:ascii="微软雅黑" w:eastAsia="微软雅黑" w:hAnsi="微软雅黑" w:hint="eastAsia"/>
          <w:sz w:val="21"/>
          <w:szCs w:val="21"/>
        </w:rPr>
        <w:t>-</w:t>
      </w:r>
      <w:r w:rsidR="00D10E0A">
        <w:rPr>
          <w:rFonts w:ascii="微软雅黑" w:eastAsia="微软雅黑" w:hAnsi="微软雅黑"/>
          <w:sz w:val="21"/>
          <w:szCs w:val="21"/>
        </w:rPr>
        <w:t>0</w:t>
      </w:r>
      <w:r w:rsidR="000D1D4F">
        <w:rPr>
          <w:rFonts w:ascii="微软雅黑" w:eastAsia="微软雅黑" w:hAnsi="微软雅黑" w:hint="eastAsia"/>
          <w:sz w:val="21"/>
          <w:szCs w:val="21"/>
        </w:rPr>
        <w:t>7.30</w:t>
      </w:r>
    </w:p>
    <w:p w14:paraId="283EDB48" w14:textId="5C6FADF6" w:rsidR="008875A4" w:rsidRPr="00D10E0A" w:rsidRDefault="000631F9" w:rsidP="00D10E0A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10E0A" w:rsidRPr="00D10E0A">
        <w:rPr>
          <w:rFonts w:ascii="微软雅黑" w:eastAsia="微软雅黑" w:hAnsi="微软雅黑" w:hint="eastAsia"/>
          <w:sz w:val="21"/>
          <w:szCs w:val="21"/>
        </w:rPr>
        <w:t>大事件营销类</w:t>
      </w:r>
    </w:p>
    <w:p w14:paraId="0E6F1D1F" w14:textId="77777777" w:rsidR="00B5241D" w:rsidRPr="002B1FC2" w:rsidRDefault="000631F9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08946E5" w14:textId="5DF2557C" w:rsidR="00A04AB4" w:rsidRPr="00A04AB4" w:rsidRDefault="00A04AB4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A04AB4">
        <w:rPr>
          <w:rFonts w:ascii="微软雅黑" w:eastAsia="微软雅黑" w:hAnsi="微软雅黑"/>
          <w:sz w:val="21"/>
        </w:rPr>
        <w:t>车型现状：</w:t>
      </w:r>
    </w:p>
    <w:p w14:paraId="6A112C76" w14:textId="43719108" w:rsidR="00A04AB4" w:rsidRPr="00A04AB4" w:rsidRDefault="00A04AB4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</w:rPr>
      </w:pPr>
      <w:r w:rsidRPr="00A04AB4">
        <w:rPr>
          <w:rFonts w:ascii="微软雅黑" w:eastAsia="微软雅黑" w:hAnsi="微软雅黑" w:hint="eastAsia"/>
          <w:sz w:val="21"/>
        </w:rPr>
        <w:t>汉兰达目前声量有所下滑，导致华北区及华南区的销售达成率较低，存在滞销及溢价能力下滑的风险。威兰达受疫情影响未能举办线下上市发布会，车型稍欠话题热度，需要尽早获取认知，提升销量。</w:t>
      </w:r>
    </w:p>
    <w:p w14:paraId="3751F760" w14:textId="1E24E6CB" w:rsidR="000631F9" w:rsidRPr="002B1FC2" w:rsidRDefault="000631F9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F6AE322" w14:textId="76D5B180" w:rsidR="00A04AB4" w:rsidRPr="00A04AB4" w:rsidRDefault="00A04AB4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04AB4">
        <w:rPr>
          <w:rFonts w:ascii="微软雅黑" w:eastAsia="微软雅黑" w:hAnsi="微软雅黑" w:hint="eastAsia"/>
          <w:sz w:val="21"/>
          <w:szCs w:val="21"/>
        </w:rPr>
        <w:t>有效利用汉兰达与威兰达具有优势的共通价值，捆绑双车营销，打造【兰达兄弟】头衔，重塑汉兰达声量的同时提升威兰达的曝光，高效地实现效果最大化。</w:t>
      </w:r>
    </w:p>
    <w:p w14:paraId="40607E58" w14:textId="77867DBC" w:rsidR="00B5241D" w:rsidRPr="002B1FC2" w:rsidRDefault="000631F9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F9FF0FB" w14:textId="5CBF5335" w:rsidR="00A04AB4" w:rsidRPr="00A04AB4" w:rsidRDefault="00A04AB4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/>
          <w:sz w:val="21"/>
          <w:szCs w:val="21"/>
        </w:rPr>
      </w:pPr>
      <w:r w:rsidRPr="00A04AB4">
        <w:rPr>
          <w:rFonts w:ascii="微软雅黑" w:eastAsia="微软雅黑" w:hAnsi="微软雅黑" w:hint="eastAsia"/>
          <w:b/>
          <w:color w:val="000000"/>
          <w:sz w:val="21"/>
          <w:szCs w:val="21"/>
        </w:rPr>
        <w:t>创意：</w:t>
      </w:r>
    </w:p>
    <w:p w14:paraId="40122B50" w14:textId="62A35926" w:rsidR="00A04AB4" w:rsidRPr="00A04AB4" w:rsidRDefault="00A04AB4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 w:val="21"/>
          <w:szCs w:val="21"/>
        </w:rPr>
      </w:pPr>
      <w:r w:rsidRPr="00A04AB4">
        <w:rPr>
          <w:rFonts w:ascii="微软雅黑" w:eastAsia="微软雅黑" w:hAnsi="微软雅黑" w:hint="eastAsia"/>
          <w:color w:val="000000"/>
          <w:sz w:val="21"/>
          <w:szCs w:val="21"/>
        </w:rPr>
        <w:t>创意来源：</w:t>
      </w:r>
    </w:p>
    <w:p w14:paraId="14147F6C" w14:textId="77777777" w:rsidR="00A04AB4" w:rsidRPr="00A04AB4" w:rsidRDefault="00A04AB4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 w:val="21"/>
          <w:szCs w:val="21"/>
        </w:rPr>
      </w:pPr>
      <w:r w:rsidRPr="00A04AB4">
        <w:rPr>
          <w:rFonts w:ascii="微软雅黑" w:eastAsia="微软雅黑" w:hAnsi="微软雅黑"/>
          <w:color w:val="000000"/>
          <w:sz w:val="21"/>
          <w:szCs w:val="21"/>
        </w:rPr>
        <w:t>1、2020年中国航天迎来历史性的关键一年，将迈入全新征程。中国第一枚火星探测器“天问一号”即将发射，人类移民火星的愿望有近了一步。</w:t>
      </w:r>
    </w:p>
    <w:p w14:paraId="7169002A" w14:textId="77777777" w:rsidR="00A04AB4" w:rsidRPr="00A04AB4" w:rsidRDefault="00A04AB4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 w:val="21"/>
          <w:szCs w:val="21"/>
        </w:rPr>
      </w:pPr>
      <w:r w:rsidRPr="00A04AB4">
        <w:rPr>
          <w:rFonts w:ascii="微软雅黑" w:eastAsia="微软雅黑" w:hAnsi="微软雅黑"/>
          <w:color w:val="000000"/>
          <w:sz w:val="21"/>
          <w:szCs w:val="21"/>
        </w:rPr>
        <w:t>2、兰达兄弟，追求卓越的产品力。而人类从地球到火星探索，也是一个在不断挑战的过程。兰达兄弟身上具备的不懈开拓与永不止步的精神，也与中国不断探索宇宙的精神相互契合。</w:t>
      </w:r>
    </w:p>
    <w:p w14:paraId="6438325B" w14:textId="77777777" w:rsidR="00A04AB4" w:rsidRPr="00A04AB4" w:rsidRDefault="00A04AB4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 w:val="21"/>
          <w:szCs w:val="21"/>
        </w:rPr>
      </w:pPr>
      <w:r w:rsidRPr="00A04AB4">
        <w:rPr>
          <w:rFonts w:ascii="微软雅黑" w:eastAsia="微软雅黑" w:hAnsi="微软雅黑" w:hint="eastAsia"/>
          <w:color w:val="000000"/>
          <w:sz w:val="21"/>
          <w:szCs w:val="21"/>
        </w:rPr>
        <w:t>核心创意：</w:t>
      </w:r>
    </w:p>
    <w:p w14:paraId="0A363241" w14:textId="7F077448" w:rsidR="00A04AB4" w:rsidRDefault="00A04AB4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/>
          <w:sz w:val="21"/>
          <w:szCs w:val="21"/>
        </w:rPr>
      </w:pPr>
      <w:r w:rsidRPr="00A04AB4">
        <w:rPr>
          <w:rFonts w:ascii="微软雅黑" w:eastAsia="微软雅黑" w:hAnsi="微软雅黑" w:hint="eastAsia"/>
          <w:color w:val="000000"/>
          <w:sz w:val="21"/>
          <w:szCs w:val="21"/>
        </w:rPr>
        <w:t>借势“天问一号”发射的话题热点，打造一场抢先体验火星式生存的营销活动。兰达兄弟将以“探索者”的身份，启程前往火星基地，一路上经历多重路况的考验，以优越的车型性能挑战不同地貌，最后作为“抢先体验官”抵达火星基地，体验火星地貌驾驶</w:t>
      </w:r>
      <w:r w:rsidRPr="00A04AB4">
        <w:rPr>
          <w:rFonts w:ascii="微软雅黑" w:eastAsia="微软雅黑" w:hAnsi="微软雅黑"/>
          <w:color w:val="000000"/>
          <w:sz w:val="21"/>
          <w:szCs w:val="21"/>
        </w:rPr>
        <w:t xml:space="preserve"> ，揭开火星的神秘感，体验火星生存。</w:t>
      </w:r>
    </w:p>
    <w:p w14:paraId="091B49F4" w14:textId="77777777" w:rsidR="00A04AB4" w:rsidRPr="00A04AB4" w:rsidRDefault="00A04AB4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/>
          <w:sz w:val="21"/>
          <w:szCs w:val="21"/>
        </w:rPr>
      </w:pPr>
      <w:r w:rsidRPr="00A04AB4">
        <w:rPr>
          <w:rFonts w:ascii="微软雅黑" w:eastAsia="微软雅黑" w:hAnsi="微软雅黑" w:hint="eastAsia"/>
          <w:b/>
          <w:color w:val="000000"/>
          <w:sz w:val="21"/>
          <w:szCs w:val="21"/>
        </w:rPr>
        <w:t>营销策略：</w:t>
      </w:r>
    </w:p>
    <w:p w14:paraId="2EC742D9" w14:textId="6CC52C60" w:rsidR="00A04AB4" w:rsidRPr="00017A1B" w:rsidRDefault="00017A1B" w:rsidP="00017A1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lastRenderedPageBreak/>
        <w:t>1、</w:t>
      </w:r>
      <w:r w:rsidR="00A04AB4" w:rsidRPr="00017A1B">
        <w:rPr>
          <w:rFonts w:ascii="微软雅黑" w:eastAsia="微软雅黑" w:hAnsi="微软雅黑" w:hint="eastAsia"/>
          <w:color w:val="000000"/>
          <w:sz w:val="21"/>
          <w:szCs w:val="21"/>
        </w:rPr>
        <w:t>火星知识趣味科普：在火星探测器发射前期，兰达兄弟围绕火星冷知识打造趣味话题，引发社交话题传播互动，制造传播悬念和噱头，扩大传播声量。</w:t>
      </w:r>
    </w:p>
    <w:p w14:paraId="5B4FF5D9" w14:textId="50CC9657" w:rsidR="00A04AB4" w:rsidRPr="00017A1B" w:rsidRDefault="00017A1B" w:rsidP="00017A1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 w:val="21"/>
          <w:szCs w:val="21"/>
        </w:rPr>
      </w:pPr>
      <w:r>
        <w:rPr>
          <w:rFonts w:ascii="微软雅黑" w:eastAsia="微软雅黑" w:hAnsi="微软雅黑"/>
          <w:color w:val="000000"/>
          <w:sz w:val="21"/>
          <w:szCs w:val="21"/>
        </w:rPr>
        <w:t>2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、</w:t>
      </w:r>
      <w:r w:rsidR="00A04AB4" w:rsidRPr="00017A1B">
        <w:rPr>
          <w:rFonts w:ascii="微软雅黑" w:eastAsia="微软雅黑" w:hAnsi="微软雅黑" w:hint="eastAsia"/>
          <w:color w:val="000000"/>
          <w:sz w:val="21"/>
          <w:szCs w:val="21"/>
        </w:rPr>
        <w:t>抢先体验火星式生存：以抢先体验“火星式”生存为传播话题点，打造兰达兄弟行走火星地貌体验，以及</w:t>
      </w:r>
      <w:r w:rsidR="00A04AB4" w:rsidRPr="00017A1B">
        <w:rPr>
          <w:rFonts w:ascii="微软雅黑" w:eastAsia="微软雅黑" w:hAnsi="微软雅黑"/>
          <w:color w:val="000000"/>
          <w:sz w:val="21"/>
          <w:szCs w:val="21"/>
        </w:rPr>
        <w:t>KOL火星基地体验，实现内容话题与车型产品力的完美结合。</w:t>
      </w:r>
    </w:p>
    <w:p w14:paraId="3B271C31" w14:textId="312F7D3C" w:rsidR="00A04AB4" w:rsidRPr="00017A1B" w:rsidRDefault="00017A1B" w:rsidP="00017A1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/>
          <w:color w:val="000000"/>
          <w:sz w:val="21"/>
          <w:szCs w:val="21"/>
        </w:rPr>
        <w:t>3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、</w:t>
      </w:r>
      <w:r w:rsidR="00A04AB4" w:rsidRPr="00017A1B">
        <w:rPr>
          <w:rFonts w:ascii="微软雅黑" w:eastAsia="微软雅黑" w:hAnsi="微软雅黑" w:hint="eastAsia"/>
          <w:color w:val="000000"/>
          <w:sz w:val="21"/>
          <w:szCs w:val="21"/>
        </w:rPr>
        <w:t>强力借势航天热点：搭载中国首枚火星探测器“天问一号”发射直播，兰达兄弟强势曝光，借势高爆点航天事件提升品牌知名度。</w:t>
      </w:r>
    </w:p>
    <w:p w14:paraId="0413AEA7" w14:textId="799F9490" w:rsidR="00B5241D" w:rsidRDefault="000631F9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43194F5" w14:textId="5375A988" w:rsidR="00D14168" w:rsidRPr="00A04AB4" w:rsidRDefault="00A04AB4" w:rsidP="00D10E0A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</w:rPr>
      </w:pPr>
      <w:r w:rsidRPr="00A04AB4">
        <w:rPr>
          <w:rFonts w:ascii="微软雅黑" w:eastAsia="微软雅黑" w:hAnsi="微软雅黑"/>
          <w:b/>
        </w:rPr>
        <w:t>火星冷知识趣味科普，引发社交话题传播互动</w:t>
      </w:r>
    </w:p>
    <w:p w14:paraId="0658D2C9" w14:textId="77C786D4" w:rsidR="00A04AB4" w:rsidRPr="00723C72" w:rsidRDefault="00723C72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</w:rPr>
      </w:pPr>
      <w:r w:rsidRPr="00723C72">
        <w:rPr>
          <w:rFonts w:ascii="微软雅黑" w:eastAsia="微软雅黑" w:hAnsi="微软雅黑" w:hint="eastAsia"/>
          <w:b/>
          <w:bCs/>
          <w:sz w:val="21"/>
        </w:rPr>
        <w:t>1）</w:t>
      </w:r>
      <w:r w:rsidR="00A04AB4" w:rsidRPr="00723C72">
        <w:rPr>
          <w:rFonts w:ascii="微软雅黑" w:eastAsia="微软雅黑" w:hAnsi="微软雅黑" w:hint="eastAsia"/>
          <w:b/>
          <w:bCs/>
          <w:sz w:val="21"/>
        </w:rPr>
        <w:t>站外微博平台话题预热</w:t>
      </w:r>
    </w:p>
    <w:p w14:paraId="1722F4B0" w14:textId="7429F1B5" w:rsidR="00723C72" w:rsidRPr="00723C72" w:rsidRDefault="00723C72" w:rsidP="00D10E0A">
      <w:pPr>
        <w:spacing w:before="100" w:beforeAutospacing="1" w:after="100" w:afterAutospacing="1"/>
        <w:jc w:val="center"/>
      </w:pPr>
      <w:r>
        <w:rPr>
          <w:rFonts w:hint="eastAsia"/>
          <w:noProof/>
        </w:rPr>
        <w:drawing>
          <wp:inline distT="0" distB="0" distL="0" distR="0" wp14:anchorId="082AA218" wp14:editId="1EF5FFD6">
            <wp:extent cx="5413248" cy="1371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博预热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735F" w14:textId="247B7477" w:rsidR="00A04AB4" w:rsidRPr="00723C72" w:rsidRDefault="00723C72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</w:rPr>
      </w:pPr>
      <w:r w:rsidRPr="00723C72">
        <w:rPr>
          <w:rFonts w:ascii="微软雅黑" w:eastAsia="微软雅黑" w:hAnsi="微软雅黑" w:hint="eastAsia"/>
          <w:b/>
          <w:bCs/>
          <w:sz w:val="21"/>
        </w:rPr>
        <w:t>2）</w:t>
      </w:r>
      <w:r w:rsidR="00A04AB4" w:rsidRPr="00723C72">
        <w:rPr>
          <w:rFonts w:ascii="微软雅黑" w:eastAsia="微软雅黑" w:hAnsi="微软雅黑" w:hint="eastAsia"/>
          <w:b/>
          <w:bCs/>
          <w:sz w:val="21"/>
        </w:rPr>
        <w:t>火星冷知识趣味海报</w:t>
      </w:r>
    </w:p>
    <w:p w14:paraId="6ADC7802" w14:textId="173C870B" w:rsidR="00A04AB4" w:rsidRPr="00A04AB4" w:rsidRDefault="00A04AB4" w:rsidP="00D10E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</w:rPr>
      </w:pPr>
      <w:r>
        <w:rPr>
          <w:rFonts w:ascii="微软雅黑" w:eastAsia="微软雅黑" w:hAnsi="微软雅黑" w:hint="eastAsia"/>
          <w:b/>
          <w:noProof/>
          <w:sz w:val="21"/>
        </w:rPr>
        <w:drawing>
          <wp:inline distT="0" distB="0" distL="0" distR="0" wp14:anchorId="08157FF9" wp14:editId="640692C0">
            <wp:extent cx="2974848" cy="1828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冷知识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51E6" w14:textId="4FA8D3D6" w:rsidR="00A04AB4" w:rsidRPr="00723C72" w:rsidRDefault="00723C72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</w:rPr>
      </w:pPr>
      <w:r w:rsidRPr="00723C72">
        <w:rPr>
          <w:rFonts w:ascii="微软雅黑" w:eastAsia="微软雅黑" w:hAnsi="微软雅黑" w:hint="eastAsia"/>
          <w:b/>
          <w:bCs/>
          <w:sz w:val="21"/>
        </w:rPr>
        <w:t>3）</w:t>
      </w:r>
      <w:r w:rsidR="00A04AB4" w:rsidRPr="00723C72">
        <w:rPr>
          <w:rFonts w:ascii="微软雅黑" w:eastAsia="微软雅黑" w:hAnsi="微软雅黑" w:hint="eastAsia"/>
          <w:b/>
          <w:bCs/>
          <w:sz w:val="21"/>
        </w:rPr>
        <w:t>互动H5《原来你是这样的火星》</w:t>
      </w:r>
    </w:p>
    <w:p w14:paraId="4B3477EA" w14:textId="2A327DEF" w:rsidR="00A04AB4" w:rsidRPr="00A04AB4" w:rsidRDefault="00A04AB4" w:rsidP="00D10E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</w:rPr>
      </w:pPr>
      <w:r>
        <w:rPr>
          <w:rFonts w:ascii="微软雅黑" w:eastAsia="微软雅黑" w:hAnsi="微软雅黑" w:hint="eastAsia"/>
          <w:b/>
          <w:noProof/>
          <w:sz w:val="21"/>
        </w:rPr>
        <w:lastRenderedPageBreak/>
        <w:drawing>
          <wp:inline distT="0" distB="0" distL="0" distR="0" wp14:anchorId="6E161529" wp14:editId="2B1271B8">
            <wp:extent cx="3810000" cy="3614928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8C665" w14:textId="37A8CBF1" w:rsidR="00A04AB4" w:rsidRDefault="00723C72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</w:rPr>
      </w:pPr>
      <w:r w:rsidRPr="00723C72">
        <w:rPr>
          <w:rFonts w:ascii="微软雅黑" w:eastAsia="微软雅黑" w:hAnsi="微软雅黑" w:hint="eastAsia"/>
          <w:b/>
          <w:bCs/>
          <w:sz w:val="21"/>
        </w:rPr>
        <w:t>2、</w:t>
      </w:r>
      <w:r w:rsidR="00A04AB4" w:rsidRPr="00723C72">
        <w:rPr>
          <w:rFonts w:ascii="微软雅黑" w:eastAsia="微软雅黑" w:hAnsi="微软雅黑" w:hint="eastAsia"/>
          <w:b/>
          <w:bCs/>
          <w:sz w:val="21"/>
        </w:rPr>
        <w:t>兰达兄弟带你体验“火星式”生存，正片上线，内容话题引爆全网；</w:t>
      </w:r>
    </w:p>
    <w:p w14:paraId="2355D068" w14:textId="6BE19CDA" w:rsidR="008B0AB4" w:rsidRPr="001F28EA" w:rsidRDefault="008B0AB4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</w:rPr>
      </w:pPr>
      <w:r>
        <w:rPr>
          <w:rFonts w:ascii="微软雅黑" w:eastAsia="微软雅黑" w:hAnsi="微软雅黑" w:hint="eastAsia"/>
          <w:bCs/>
          <w:sz w:val="21"/>
        </w:rPr>
        <w:t>先导片视频：</w:t>
      </w:r>
      <w:hyperlink r:id="rId11" w:history="1">
        <w:r w:rsidRPr="00D10E0A">
          <w:rPr>
            <w:rStyle w:val="a5"/>
            <w:rFonts w:ascii="微软雅黑" w:eastAsia="微软雅黑" w:hAnsi="微软雅黑"/>
            <w:bCs/>
            <w:sz w:val="21"/>
          </w:rPr>
          <w:t>https://v.qq.com/x/page/i3224iqbqoy.html</w:t>
        </w:r>
      </w:hyperlink>
    </w:p>
    <w:p w14:paraId="61A4AC33" w14:textId="153E2DE2" w:rsidR="001F28EA" w:rsidRDefault="001F28EA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</w:rPr>
      </w:pPr>
      <w:r w:rsidRPr="001F28EA">
        <w:rPr>
          <w:rFonts w:ascii="微软雅黑" w:eastAsia="微软雅黑" w:hAnsi="微软雅黑" w:hint="eastAsia"/>
          <w:bCs/>
          <w:sz w:val="21"/>
        </w:rPr>
        <w:t>正片视频：</w:t>
      </w:r>
      <w:hyperlink r:id="rId12" w:history="1">
        <w:r w:rsidR="008B0AB4" w:rsidRPr="00B2334F">
          <w:rPr>
            <w:rStyle w:val="a5"/>
            <w:rFonts w:ascii="微软雅黑" w:eastAsia="微软雅黑" w:hAnsi="微软雅黑"/>
            <w:bCs/>
            <w:sz w:val="21"/>
          </w:rPr>
          <w:t>https://v.qq.com/x/page/d3125bnu1id.html</w:t>
        </w:r>
      </w:hyperlink>
    </w:p>
    <w:p w14:paraId="32F6D64D" w14:textId="64E1F74A" w:rsidR="00A04AB4" w:rsidRPr="00D10E0A" w:rsidRDefault="00A04AB4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 w:rsidRPr="00D10E0A">
        <w:rPr>
          <w:rFonts w:ascii="微软雅黑" w:eastAsia="微软雅黑" w:hAnsi="微软雅黑" w:hint="eastAsia"/>
          <w:b/>
          <w:bCs/>
        </w:rPr>
        <w:t>兰达兄弟火星地貌行走精美图集，强势背书车型卖点</w:t>
      </w:r>
    </w:p>
    <w:p w14:paraId="1C219C38" w14:textId="1DA0E17E" w:rsidR="00A04AB4" w:rsidRPr="00A04AB4" w:rsidRDefault="00A04AB4" w:rsidP="00D10E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  <w:noProof/>
        </w:rPr>
        <w:drawing>
          <wp:inline distT="0" distB="0" distL="0" distR="0" wp14:anchorId="3FF74E5A" wp14:editId="6AAA75C2">
            <wp:extent cx="5720715" cy="27920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BD15" w14:textId="2FE100F2" w:rsidR="00A04AB4" w:rsidRPr="00A04AB4" w:rsidRDefault="00A04AB4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</w:rPr>
      </w:pPr>
      <w:r w:rsidRPr="00A04AB4">
        <w:rPr>
          <w:rFonts w:ascii="微软雅黑" w:eastAsia="微软雅黑" w:hAnsi="微软雅黑"/>
          <w:b/>
          <w:sz w:val="21"/>
        </w:rPr>
        <w:t>3、趣味VLOG——</w:t>
      </w:r>
      <w:r w:rsidRPr="00A04AB4">
        <w:rPr>
          <w:rFonts w:ascii="微软雅黑" w:eastAsia="微软雅黑" w:hAnsi="微软雅黑" w:hint="eastAsia"/>
          <w:b/>
          <w:sz w:val="21"/>
        </w:rPr>
        <w:t>兰达兄弟带领火星体验员，为网友揭秘火星基地，完成体验火星生存的任务</w:t>
      </w:r>
    </w:p>
    <w:p w14:paraId="5AF3BBBA" w14:textId="78E19ED6" w:rsidR="00A04AB4" w:rsidRPr="00A04AB4" w:rsidRDefault="00A04AB4" w:rsidP="00D10E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  <w:noProof/>
        </w:rPr>
        <w:lastRenderedPageBreak/>
        <w:drawing>
          <wp:inline distT="0" distB="0" distL="0" distR="0" wp14:anchorId="029776C0" wp14:editId="0579A582">
            <wp:extent cx="4972050" cy="4921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火星生存仓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A1B9C" w14:textId="77777777" w:rsidR="00A04AB4" w:rsidRPr="00A04AB4" w:rsidRDefault="00A04AB4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</w:rPr>
      </w:pPr>
      <w:r w:rsidRPr="00A04AB4">
        <w:rPr>
          <w:rFonts w:ascii="微软雅黑" w:eastAsia="微软雅黑" w:hAnsi="微软雅黑"/>
          <w:b/>
          <w:sz w:val="21"/>
        </w:rPr>
        <w:t>4</w:t>
      </w:r>
      <w:r w:rsidRPr="00A04AB4">
        <w:rPr>
          <w:rFonts w:ascii="微软雅黑" w:eastAsia="微软雅黑" w:hAnsi="微软雅黑" w:hint="eastAsia"/>
          <w:b/>
          <w:sz w:val="21"/>
        </w:rPr>
        <w:t>、汽车测评：兰达兄弟挑战“火星”地貌，凸显产品性能</w:t>
      </w:r>
    </w:p>
    <w:p w14:paraId="345EDBEC" w14:textId="12AD87F8" w:rsidR="00A04AB4" w:rsidRDefault="00A04AB4" w:rsidP="00D10E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noProof/>
        </w:rPr>
        <w:drawing>
          <wp:inline distT="0" distB="0" distL="0" distR="0" wp14:anchorId="38AFD010" wp14:editId="1728C8D6">
            <wp:extent cx="3159889" cy="1712554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汽车测评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568" cy="171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FE67" w14:textId="6254CA32" w:rsidR="00A04AB4" w:rsidRPr="00A04AB4" w:rsidRDefault="00A04AB4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</w:rPr>
      </w:pPr>
      <w:r w:rsidRPr="00A04AB4">
        <w:rPr>
          <w:rFonts w:ascii="微软雅黑" w:eastAsia="微软雅黑" w:hAnsi="微软雅黑" w:hint="eastAsia"/>
          <w:b/>
          <w:bCs/>
          <w:sz w:val="21"/>
        </w:rPr>
        <w:t>5、兰达兄弟强势围观“天问一号”直播发射，多元化传播素材助推二次发酵</w:t>
      </w:r>
    </w:p>
    <w:p w14:paraId="796CC4E7" w14:textId="7E67F542" w:rsidR="00A04AB4" w:rsidRPr="00A04AB4" w:rsidRDefault="00A04AB4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</w:rPr>
      </w:pPr>
      <w:r>
        <w:rPr>
          <w:rFonts w:ascii="微软雅黑" w:eastAsia="微软雅黑" w:hAnsi="微软雅黑" w:hint="eastAsia"/>
          <w:b/>
          <w:noProof/>
        </w:rPr>
        <w:drawing>
          <wp:inline distT="0" distB="0" distL="0" distR="0" wp14:anchorId="640C3377" wp14:editId="0296BAB3">
            <wp:extent cx="5720715" cy="11861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11717370(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5E28491E" w:rsidR="00E40EE7" w:rsidRPr="002B1FC2" w:rsidRDefault="000631F9" w:rsidP="00D10E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18AEF4F3" w14:textId="77777777" w:rsidR="00A04AB4" w:rsidRPr="00A04AB4" w:rsidRDefault="00A04AB4" w:rsidP="00D10E0A">
      <w:pPr>
        <w:rPr>
          <w:rFonts w:ascii="微软雅黑" w:eastAsia="微软雅黑" w:hAnsi="微软雅黑"/>
          <w:color w:val="000000"/>
          <w:sz w:val="21"/>
          <w:szCs w:val="21"/>
        </w:rPr>
      </w:pPr>
      <w:r w:rsidRPr="00A04AB4">
        <w:rPr>
          <w:rFonts w:ascii="微软雅黑" w:eastAsia="微软雅黑" w:hAnsi="微软雅黑" w:hint="eastAsia"/>
          <w:color w:val="000000"/>
          <w:sz w:val="21"/>
          <w:szCs w:val="21"/>
        </w:rPr>
        <w:t>微博话题</w:t>
      </w:r>
      <w:r w:rsidRPr="00A04AB4">
        <w:rPr>
          <w:rFonts w:ascii="微软雅黑" w:eastAsia="微软雅黑" w:hAnsi="微软雅黑"/>
          <w:color w:val="000000"/>
          <w:sz w:val="21"/>
          <w:szCs w:val="21"/>
        </w:rPr>
        <w:t>#原来你是这样的火星# 阅读量5600w；</w:t>
      </w:r>
    </w:p>
    <w:p w14:paraId="0AF7D5D6" w14:textId="77777777" w:rsidR="00A04AB4" w:rsidRPr="00A04AB4" w:rsidRDefault="00A04AB4" w:rsidP="00D10E0A">
      <w:pPr>
        <w:rPr>
          <w:rFonts w:ascii="微软雅黑" w:eastAsia="微软雅黑" w:hAnsi="微软雅黑"/>
          <w:color w:val="000000"/>
          <w:sz w:val="21"/>
          <w:szCs w:val="21"/>
        </w:rPr>
      </w:pPr>
      <w:r w:rsidRPr="00A04AB4">
        <w:rPr>
          <w:rFonts w:ascii="微软雅黑" w:eastAsia="微软雅黑" w:hAnsi="微软雅黑" w:hint="eastAsia"/>
          <w:color w:val="000000"/>
          <w:sz w:val="21"/>
          <w:szCs w:val="21"/>
        </w:rPr>
        <w:t>抖音</w:t>
      </w:r>
      <w:r w:rsidRPr="00A04AB4">
        <w:rPr>
          <w:rFonts w:ascii="微软雅黑" w:eastAsia="微软雅黑" w:hAnsi="微软雅黑"/>
          <w:color w:val="000000"/>
          <w:sz w:val="21"/>
          <w:szCs w:val="21"/>
        </w:rPr>
        <w:t>#兰达兄弟#播放量110w；</w:t>
      </w:r>
    </w:p>
    <w:p w14:paraId="7A0CAD94" w14:textId="658E86DA" w:rsidR="00BC7577" w:rsidRPr="00D10E0A" w:rsidRDefault="00A04AB4" w:rsidP="00D10E0A">
      <w:pPr>
        <w:rPr>
          <w:rFonts w:ascii="微软雅黑" w:eastAsia="微软雅黑" w:hAnsi="微软雅黑" w:hint="eastAsia"/>
          <w:color w:val="000000"/>
          <w:sz w:val="21"/>
          <w:szCs w:val="21"/>
        </w:rPr>
      </w:pPr>
      <w:r w:rsidRPr="00A04AB4">
        <w:rPr>
          <w:rFonts w:ascii="微软雅黑" w:eastAsia="微软雅黑" w:hAnsi="微软雅黑" w:hint="eastAsia"/>
          <w:color w:val="000000"/>
          <w:sz w:val="21"/>
          <w:szCs w:val="21"/>
        </w:rPr>
        <w:t>正片播放量：</w:t>
      </w:r>
      <w:r w:rsidRPr="00A04AB4">
        <w:rPr>
          <w:rFonts w:ascii="微软雅黑" w:eastAsia="微软雅黑" w:hAnsi="微软雅黑"/>
          <w:color w:val="000000"/>
          <w:sz w:val="21"/>
          <w:szCs w:val="21"/>
        </w:rPr>
        <w:t>240w，总曝光2亿。</w:t>
      </w:r>
    </w:p>
    <w:sectPr w:rsidR="00BC7577" w:rsidRPr="00D10E0A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FC037A" w14:textId="77777777" w:rsidR="00BE2AB8" w:rsidRDefault="00BE2AB8">
      <w:r>
        <w:separator/>
      </w:r>
    </w:p>
  </w:endnote>
  <w:endnote w:type="continuationSeparator" w:id="0">
    <w:p w14:paraId="20FFC88A" w14:textId="77777777" w:rsidR="00BE2AB8" w:rsidRDefault="00BE2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86EFB" w14:textId="77777777" w:rsidR="007546F5" w:rsidRDefault="007546F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DD068" w14:textId="77777777" w:rsidR="00BE2AB8" w:rsidRDefault="00BE2AB8">
      <w:r>
        <w:separator/>
      </w:r>
    </w:p>
  </w:footnote>
  <w:footnote w:type="continuationSeparator" w:id="0">
    <w:p w14:paraId="13CBE5EC" w14:textId="77777777" w:rsidR="00BE2AB8" w:rsidRDefault="00BE2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D67DA" w14:textId="77777777" w:rsidR="007546F5" w:rsidRDefault="007546F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DB52D" w14:textId="77777777" w:rsidR="007546F5" w:rsidRDefault="007546F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893F97"/>
    <w:multiLevelType w:val="hybridMultilevel"/>
    <w:tmpl w:val="4BB6D78A"/>
    <w:lvl w:ilvl="0" w:tplc="B174570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0791FEE"/>
    <w:multiLevelType w:val="hybridMultilevel"/>
    <w:tmpl w:val="E54670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19B24B1"/>
    <w:multiLevelType w:val="hybridMultilevel"/>
    <w:tmpl w:val="231A01F8"/>
    <w:lvl w:ilvl="0" w:tplc="6294351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4BA62AE"/>
    <w:multiLevelType w:val="hybridMultilevel"/>
    <w:tmpl w:val="1E12DEF6"/>
    <w:lvl w:ilvl="0" w:tplc="32D0B5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DC2720A"/>
    <w:multiLevelType w:val="hybridMultilevel"/>
    <w:tmpl w:val="E36646B2"/>
    <w:lvl w:ilvl="0" w:tplc="3B56A0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9946A3E"/>
    <w:multiLevelType w:val="hybridMultilevel"/>
    <w:tmpl w:val="2E5C0A9E"/>
    <w:lvl w:ilvl="0" w:tplc="D7DC8F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A7EE0244">
      <w:start w:val="3"/>
      <w:numFmt w:val="decimal"/>
      <w:lvlText w:val="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AD500BE"/>
    <w:multiLevelType w:val="hybridMultilevel"/>
    <w:tmpl w:val="44AAAEAA"/>
    <w:lvl w:ilvl="0" w:tplc="06E4CAF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3F46401"/>
    <w:multiLevelType w:val="hybridMultilevel"/>
    <w:tmpl w:val="9264A8BC"/>
    <w:lvl w:ilvl="0" w:tplc="CEA297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B2A29192">
      <w:start w:val="2"/>
      <w:numFmt w:val="decimal"/>
      <w:lvlText w:val="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4FC70A8"/>
    <w:multiLevelType w:val="hybridMultilevel"/>
    <w:tmpl w:val="BB924C32"/>
    <w:lvl w:ilvl="0" w:tplc="AB7C451E">
      <w:start w:val="1"/>
      <w:numFmt w:val="lowerLetter"/>
      <w:lvlText w:val="%1)"/>
      <w:lvlJc w:val="left"/>
      <w:pPr>
        <w:ind w:left="42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40003D3"/>
    <w:multiLevelType w:val="hybridMultilevel"/>
    <w:tmpl w:val="ED92A1A2"/>
    <w:lvl w:ilvl="0" w:tplc="A75ADA64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82D3175"/>
    <w:multiLevelType w:val="hybridMultilevel"/>
    <w:tmpl w:val="ED5A53A0"/>
    <w:lvl w:ilvl="0" w:tplc="E9CE3704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F7D3A0B"/>
    <w:multiLevelType w:val="hybridMultilevel"/>
    <w:tmpl w:val="41862EA4"/>
    <w:lvl w:ilvl="0" w:tplc="4888FAF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6"/>
  </w:num>
  <w:num w:numId="5">
    <w:abstractNumId w:val="0"/>
  </w:num>
  <w:num w:numId="6">
    <w:abstractNumId w:val="24"/>
  </w:num>
  <w:num w:numId="7">
    <w:abstractNumId w:val="20"/>
  </w:num>
  <w:num w:numId="8">
    <w:abstractNumId w:val="15"/>
  </w:num>
  <w:num w:numId="9">
    <w:abstractNumId w:val="14"/>
  </w:num>
  <w:num w:numId="10">
    <w:abstractNumId w:val="13"/>
  </w:num>
  <w:num w:numId="11">
    <w:abstractNumId w:val="18"/>
  </w:num>
  <w:num w:numId="12">
    <w:abstractNumId w:val="21"/>
  </w:num>
  <w:num w:numId="13">
    <w:abstractNumId w:val="7"/>
  </w:num>
  <w:num w:numId="14">
    <w:abstractNumId w:val="19"/>
  </w:num>
  <w:num w:numId="15">
    <w:abstractNumId w:val="3"/>
  </w:num>
  <w:num w:numId="16">
    <w:abstractNumId w:val="5"/>
  </w:num>
  <w:num w:numId="17">
    <w:abstractNumId w:val="25"/>
  </w:num>
  <w:num w:numId="18">
    <w:abstractNumId w:val="1"/>
  </w:num>
  <w:num w:numId="19">
    <w:abstractNumId w:val="17"/>
  </w:num>
  <w:num w:numId="20">
    <w:abstractNumId w:val="8"/>
  </w:num>
  <w:num w:numId="21">
    <w:abstractNumId w:val="11"/>
  </w:num>
  <w:num w:numId="22">
    <w:abstractNumId w:val="16"/>
  </w:num>
  <w:num w:numId="23">
    <w:abstractNumId w:val="22"/>
  </w:num>
  <w:num w:numId="24">
    <w:abstractNumId w:val="4"/>
  </w:num>
  <w:num w:numId="25">
    <w:abstractNumId w:val="23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17A1B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0DBB"/>
    <w:rsid w:val="000A3EB7"/>
    <w:rsid w:val="000B0F98"/>
    <w:rsid w:val="000B2399"/>
    <w:rsid w:val="000D05FE"/>
    <w:rsid w:val="000D1D4F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1083"/>
    <w:rsid w:val="00172A27"/>
    <w:rsid w:val="001731D8"/>
    <w:rsid w:val="001738B6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55A0"/>
    <w:rsid w:val="001C4334"/>
    <w:rsid w:val="001D11F3"/>
    <w:rsid w:val="001D2E2D"/>
    <w:rsid w:val="001E12DA"/>
    <w:rsid w:val="001E38F1"/>
    <w:rsid w:val="001E6133"/>
    <w:rsid w:val="001F17F1"/>
    <w:rsid w:val="001F28EA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63A4"/>
    <w:rsid w:val="002E7E41"/>
    <w:rsid w:val="002F2AF3"/>
    <w:rsid w:val="002F3A4B"/>
    <w:rsid w:val="002F7E7A"/>
    <w:rsid w:val="003053A2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42AB"/>
    <w:rsid w:val="003B69CD"/>
    <w:rsid w:val="003C78A2"/>
    <w:rsid w:val="003D15AB"/>
    <w:rsid w:val="003E2E89"/>
    <w:rsid w:val="003E42EA"/>
    <w:rsid w:val="003E5177"/>
    <w:rsid w:val="003F1321"/>
    <w:rsid w:val="003F1D64"/>
    <w:rsid w:val="003F3BB6"/>
    <w:rsid w:val="003F3F93"/>
    <w:rsid w:val="003F410F"/>
    <w:rsid w:val="003F4A5C"/>
    <w:rsid w:val="003F4BD3"/>
    <w:rsid w:val="00404490"/>
    <w:rsid w:val="00407F5C"/>
    <w:rsid w:val="00407FAE"/>
    <w:rsid w:val="004109EA"/>
    <w:rsid w:val="00414BFE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67E77"/>
    <w:rsid w:val="004767D7"/>
    <w:rsid w:val="00477866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659D"/>
    <w:rsid w:val="0052080E"/>
    <w:rsid w:val="005344CB"/>
    <w:rsid w:val="00535A1F"/>
    <w:rsid w:val="005479C8"/>
    <w:rsid w:val="00547E1C"/>
    <w:rsid w:val="005504E6"/>
    <w:rsid w:val="0055479D"/>
    <w:rsid w:val="005578A3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3D90"/>
    <w:rsid w:val="005E4E84"/>
    <w:rsid w:val="005F28A8"/>
    <w:rsid w:val="006126FE"/>
    <w:rsid w:val="00613CE9"/>
    <w:rsid w:val="00642F29"/>
    <w:rsid w:val="00644994"/>
    <w:rsid w:val="00650F34"/>
    <w:rsid w:val="0065606B"/>
    <w:rsid w:val="0065759C"/>
    <w:rsid w:val="00661A8D"/>
    <w:rsid w:val="006622B9"/>
    <w:rsid w:val="006707FE"/>
    <w:rsid w:val="0067611E"/>
    <w:rsid w:val="006853C8"/>
    <w:rsid w:val="00693C3F"/>
    <w:rsid w:val="006955F5"/>
    <w:rsid w:val="006A24F1"/>
    <w:rsid w:val="006A3343"/>
    <w:rsid w:val="006B5BB6"/>
    <w:rsid w:val="006C16A7"/>
    <w:rsid w:val="006C1733"/>
    <w:rsid w:val="006D2064"/>
    <w:rsid w:val="006D4934"/>
    <w:rsid w:val="006D5766"/>
    <w:rsid w:val="006D6A79"/>
    <w:rsid w:val="006F421E"/>
    <w:rsid w:val="006F662D"/>
    <w:rsid w:val="007040B0"/>
    <w:rsid w:val="00710B89"/>
    <w:rsid w:val="00715AD3"/>
    <w:rsid w:val="00716B53"/>
    <w:rsid w:val="0072102A"/>
    <w:rsid w:val="00723C72"/>
    <w:rsid w:val="0072725D"/>
    <w:rsid w:val="0073004D"/>
    <w:rsid w:val="0073428A"/>
    <w:rsid w:val="007365E4"/>
    <w:rsid w:val="00753753"/>
    <w:rsid w:val="007538EE"/>
    <w:rsid w:val="007546F5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4B5A"/>
    <w:rsid w:val="00825032"/>
    <w:rsid w:val="00832432"/>
    <w:rsid w:val="008326D5"/>
    <w:rsid w:val="00833986"/>
    <w:rsid w:val="008339A6"/>
    <w:rsid w:val="0085738D"/>
    <w:rsid w:val="008612D4"/>
    <w:rsid w:val="008674D7"/>
    <w:rsid w:val="00880022"/>
    <w:rsid w:val="008875A4"/>
    <w:rsid w:val="008B0AB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49D9"/>
    <w:rsid w:val="009B0E2C"/>
    <w:rsid w:val="009B796F"/>
    <w:rsid w:val="009C6E37"/>
    <w:rsid w:val="009E0D6A"/>
    <w:rsid w:val="009E4245"/>
    <w:rsid w:val="009E6D94"/>
    <w:rsid w:val="009F7D3B"/>
    <w:rsid w:val="00A03263"/>
    <w:rsid w:val="00A04AB4"/>
    <w:rsid w:val="00A0550C"/>
    <w:rsid w:val="00A05BD7"/>
    <w:rsid w:val="00A11FF6"/>
    <w:rsid w:val="00A13235"/>
    <w:rsid w:val="00A15A3E"/>
    <w:rsid w:val="00A15DCA"/>
    <w:rsid w:val="00A16FBC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63F9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03BE"/>
    <w:rsid w:val="00B03FD0"/>
    <w:rsid w:val="00B05B17"/>
    <w:rsid w:val="00B2030C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2AB8"/>
    <w:rsid w:val="00BF2065"/>
    <w:rsid w:val="00BF6726"/>
    <w:rsid w:val="00C00168"/>
    <w:rsid w:val="00C04E7B"/>
    <w:rsid w:val="00C078EC"/>
    <w:rsid w:val="00C171FB"/>
    <w:rsid w:val="00C272F9"/>
    <w:rsid w:val="00C36E1F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223D"/>
    <w:rsid w:val="00D10E0A"/>
    <w:rsid w:val="00D13BC3"/>
    <w:rsid w:val="00D14168"/>
    <w:rsid w:val="00D14F03"/>
    <w:rsid w:val="00D409BB"/>
    <w:rsid w:val="00D5007A"/>
    <w:rsid w:val="00D5598B"/>
    <w:rsid w:val="00D55FCA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024C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63FE"/>
    <w:rsid w:val="00F821BF"/>
    <w:rsid w:val="00F853FB"/>
    <w:rsid w:val="00F85DD2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FollowedHyperlink"/>
    <w:basedOn w:val="a0"/>
    <w:uiPriority w:val="99"/>
    <w:semiHidden/>
    <w:unhideWhenUsed/>
    <w:rsid w:val="008B0AB4"/>
    <w:rPr>
      <w:color w:val="800080" w:themeColor="followedHyperlink"/>
      <w:u w:val="single"/>
    </w:rPr>
  </w:style>
  <w:style w:type="character" w:styleId="af4">
    <w:name w:val="Unresolved Mention"/>
    <w:basedOn w:val="a0"/>
    <w:uiPriority w:val="99"/>
    <w:semiHidden/>
    <w:unhideWhenUsed/>
    <w:rsid w:val="00D10E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3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3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992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20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7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4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5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3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v.qq.com/x/page/d3125bnu1id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.qq.com/x/page/i3224iqbqoy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DDE0D62-0634-466F-9330-C51B01A7A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192</Words>
  <Characters>1101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7</cp:revision>
  <cp:lastPrinted>2012-10-11T08:46:00Z</cp:lastPrinted>
  <dcterms:created xsi:type="dcterms:W3CDTF">2021-02-20T08:38:00Z</dcterms:created>
  <dcterms:modified xsi:type="dcterms:W3CDTF">2021-02-20T08:45:00Z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