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75AEB4DD" w:rsidR="008B689B" w:rsidRPr="00043580" w:rsidRDefault="0004358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043580">
        <w:rPr>
          <w:rFonts w:ascii="微软雅黑" w:eastAsia="微软雅黑" w:hAnsi="微软雅黑"/>
          <w:b/>
          <w:sz w:val="32"/>
          <w:szCs w:val="32"/>
        </w:rPr>
        <w:t>百度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043580">
        <w:rPr>
          <w:rFonts w:ascii="微软雅黑" w:eastAsia="微软雅黑" w:hAnsi="微软雅黑"/>
          <w:b/>
          <w:sz w:val="32"/>
          <w:szCs w:val="32"/>
        </w:rPr>
        <w:t>度小满：“满”足你的好奇夜</w:t>
      </w:r>
    </w:p>
    <w:p w14:paraId="0B14D8D6" w14:textId="6979BA2F" w:rsidR="008B689B" w:rsidRPr="00BC45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C453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56BB8">
        <w:rPr>
          <w:rFonts w:ascii="微软雅黑" w:eastAsia="微软雅黑" w:hAnsi="微软雅黑" w:hint="eastAsia"/>
          <w:sz w:val="21"/>
          <w:szCs w:val="21"/>
        </w:rPr>
        <w:t>度小满金融</w:t>
      </w:r>
    </w:p>
    <w:p w14:paraId="39CF38F3" w14:textId="49CCD15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56BB8">
        <w:rPr>
          <w:rFonts w:ascii="微软雅黑" w:eastAsia="微软雅黑" w:hAnsi="微软雅黑" w:hint="eastAsia"/>
          <w:sz w:val="21"/>
          <w:szCs w:val="21"/>
        </w:rPr>
        <w:t>金融</w:t>
      </w:r>
    </w:p>
    <w:p w14:paraId="5DC88663" w14:textId="1E5DA0A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7F7F4F">
        <w:rPr>
          <w:rFonts w:ascii="微软雅黑" w:eastAsia="微软雅黑" w:hAnsi="微软雅黑"/>
          <w:sz w:val="21"/>
          <w:szCs w:val="21"/>
        </w:rPr>
        <w:t>9</w:t>
      </w:r>
      <w:r w:rsidR="007F7F4F">
        <w:rPr>
          <w:rFonts w:ascii="微软雅黑" w:eastAsia="微软雅黑" w:hAnsi="微软雅黑" w:hint="eastAsia"/>
          <w:sz w:val="21"/>
          <w:szCs w:val="21"/>
        </w:rPr>
        <w:t>.</w:t>
      </w:r>
      <w:r w:rsidR="007F7F4F">
        <w:rPr>
          <w:rFonts w:ascii="微软雅黑" w:eastAsia="微软雅黑" w:hAnsi="微软雅黑"/>
          <w:sz w:val="21"/>
          <w:szCs w:val="21"/>
        </w:rPr>
        <w:t>19</w:t>
      </w:r>
    </w:p>
    <w:p w14:paraId="283EDB48" w14:textId="0FB41DA7" w:rsidR="008875A4" w:rsidRPr="00043580" w:rsidRDefault="000631F9" w:rsidP="0004358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43580" w:rsidRPr="00043580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77777777" w:rsidR="00B5241D" w:rsidRPr="002B1FC2" w:rsidRDefault="000631F9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B84070B" w:rsidR="000631F9" w:rsidRPr="003D71A4" w:rsidRDefault="007F7F4F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年疫情给我们生产生活都带来了较大影响</w:t>
      </w:r>
      <w:r w:rsidR="00B435AE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网民对于金融的贷款、理财和保险需求均有上涨。从贷款、理财和保险细分领域看，网民在百度检索中品牌</w:t>
      </w:r>
      <w:r w:rsidR="003D71A4">
        <w:rPr>
          <w:rFonts w:ascii="微软雅黑" w:eastAsia="微软雅黑" w:hAnsi="微软雅黑" w:hint="eastAsia"/>
          <w:sz w:val="21"/>
          <w:szCs w:val="21"/>
        </w:rPr>
        <w:t>因素是网民最为关注的。度小满金融与头部竞品比较品牌声量较弱，从网民关于度小满品牌检索中发现，网民对于度小满金融品牌认知存在差异，且网民对于品牌的认知集中在旗下信贷产品有钱花，其他业务线品牌认知度较低。度小满金融亟需一场“度”身定制的营销盛宴，让度小满金融被记得、被信任、被需要。</w:t>
      </w:r>
    </w:p>
    <w:p w14:paraId="3751F760" w14:textId="77777777" w:rsidR="000631F9" w:rsidRPr="002B1FC2" w:rsidRDefault="000631F9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69DFAE28" w:rsidR="00E40EE7" w:rsidRPr="00E5768D" w:rsidRDefault="003D71A4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度小满金融</w:t>
      </w:r>
      <w:r w:rsidR="00B435AE">
        <w:rPr>
          <w:rFonts w:ascii="微软雅黑" w:eastAsia="微软雅黑" w:hAnsi="微软雅黑" w:hint="eastAsia"/>
          <w:sz w:val="21"/>
          <w:szCs w:val="21"/>
        </w:rPr>
        <w:t>与百度</w:t>
      </w:r>
      <w:r>
        <w:rPr>
          <w:rFonts w:ascii="微软雅黑" w:eastAsia="微软雅黑" w:hAnsi="微软雅黑" w:hint="eastAsia"/>
          <w:sz w:val="21"/>
          <w:szCs w:val="21"/>
        </w:rPr>
        <w:t>好奇夜</w:t>
      </w:r>
      <w:r w:rsidR="00BC453A"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合作，</w:t>
      </w:r>
      <w:r w:rsidR="00E64A6E">
        <w:rPr>
          <w:rFonts w:ascii="微软雅黑" w:eastAsia="微软雅黑" w:hAnsi="微软雅黑" w:hint="eastAsia"/>
          <w:sz w:val="21"/>
          <w:szCs w:val="21"/>
        </w:rPr>
        <w:t>捕获用户需求新方向，打造度小满品牌新锋芒。让消费者在有金融需求</w:t>
      </w:r>
      <w:r w:rsidRPr="003D71A4">
        <w:rPr>
          <w:rFonts w:ascii="微软雅黑" w:eastAsia="微软雅黑" w:hAnsi="微软雅黑" w:hint="eastAsia"/>
          <w:sz w:val="21"/>
          <w:szCs w:val="21"/>
        </w:rPr>
        <w:t>想到金融产品、甚至是想</w:t>
      </w:r>
      <w:r w:rsidR="00E64A6E">
        <w:rPr>
          <w:rFonts w:ascii="微软雅黑" w:eastAsia="微软雅黑" w:hAnsi="微软雅黑" w:hint="eastAsia"/>
          <w:sz w:val="21"/>
          <w:szCs w:val="21"/>
        </w:rPr>
        <w:t>要追梦的时候</w:t>
      </w:r>
      <w:r w:rsidRPr="003D71A4">
        <w:rPr>
          <w:rFonts w:ascii="微软雅黑" w:eastAsia="微软雅黑" w:hAnsi="微软雅黑" w:hint="eastAsia"/>
          <w:sz w:val="21"/>
          <w:szCs w:val="21"/>
        </w:rPr>
        <w:t>会想到度小满</w:t>
      </w:r>
      <w:r w:rsidR="001E6F68">
        <w:rPr>
          <w:rFonts w:ascii="微软雅黑" w:eastAsia="微软雅黑" w:hAnsi="微软雅黑" w:hint="eastAsia"/>
          <w:sz w:val="21"/>
          <w:szCs w:val="21"/>
        </w:rPr>
        <w:t>，</w:t>
      </w:r>
      <w:r w:rsidRPr="003D71A4">
        <w:rPr>
          <w:rFonts w:ascii="微软雅黑" w:eastAsia="微软雅黑" w:hAnsi="微软雅黑" w:hint="eastAsia"/>
          <w:sz w:val="21"/>
          <w:szCs w:val="21"/>
        </w:rPr>
        <w:t>度小满金融</w:t>
      </w:r>
      <w:r>
        <w:rPr>
          <w:rFonts w:ascii="微软雅黑" w:eastAsia="微软雅黑" w:hAnsi="微软雅黑" w:hint="eastAsia"/>
          <w:sz w:val="21"/>
          <w:szCs w:val="21"/>
        </w:rPr>
        <w:t>成为</w:t>
      </w:r>
      <w:r w:rsidR="001E6F68">
        <w:rPr>
          <w:rFonts w:ascii="微软雅黑" w:eastAsia="微软雅黑" w:hAnsi="微软雅黑" w:hint="eastAsia"/>
          <w:sz w:val="21"/>
          <w:szCs w:val="21"/>
        </w:rPr>
        <w:t>TA追梦路上的同行人。</w:t>
      </w:r>
    </w:p>
    <w:p w14:paraId="40607E58" w14:textId="77777777" w:rsidR="00B5241D" w:rsidRPr="002B1FC2" w:rsidRDefault="000631F9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549F87D" w14:textId="45293688" w:rsidR="00197E0D" w:rsidRDefault="00FD01B4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媒体策略</w:t>
      </w:r>
      <w:r w:rsidR="00BC453A">
        <w:rPr>
          <w:rFonts w:ascii="微软雅黑" w:eastAsia="微软雅黑" w:hAnsi="微软雅黑" w:hint="eastAsia"/>
          <w:sz w:val="21"/>
          <w:szCs w:val="21"/>
        </w:rPr>
        <w:t>：</w:t>
      </w:r>
      <w:r w:rsidR="005108F4">
        <w:rPr>
          <w:rFonts w:ascii="微软雅黑" w:eastAsia="微软雅黑" w:hAnsi="微软雅黑" w:hint="eastAsia"/>
          <w:sz w:val="21"/>
          <w:szCs w:val="21"/>
        </w:rPr>
        <w:t>利用百度核心推广资源和浙江卫视晚会资源，</w:t>
      </w:r>
      <w:r w:rsidR="00197E0D">
        <w:rPr>
          <w:rFonts w:ascii="微软雅黑" w:eastAsia="微软雅黑" w:hAnsi="微软雅黑" w:hint="eastAsia"/>
          <w:sz w:val="21"/>
          <w:szCs w:val="21"/>
        </w:rPr>
        <w:t>全方位多角度实现</w:t>
      </w:r>
      <w:r w:rsidR="005108F4">
        <w:rPr>
          <w:rFonts w:ascii="微软雅黑" w:eastAsia="微软雅黑" w:hAnsi="微软雅黑" w:hint="eastAsia"/>
          <w:sz w:val="21"/>
          <w:szCs w:val="21"/>
        </w:rPr>
        <w:t>度小满</w:t>
      </w:r>
      <w:r w:rsidR="00197E0D">
        <w:rPr>
          <w:rFonts w:ascii="微软雅黑" w:eastAsia="微软雅黑" w:hAnsi="微软雅黑" w:hint="eastAsia"/>
          <w:sz w:val="21"/>
          <w:szCs w:val="21"/>
        </w:rPr>
        <w:t>品牌曝光</w:t>
      </w:r>
      <w:r w:rsidR="005108F4">
        <w:rPr>
          <w:rFonts w:ascii="微软雅黑" w:eastAsia="微软雅黑" w:hAnsi="微软雅黑" w:hint="eastAsia"/>
          <w:sz w:val="21"/>
          <w:szCs w:val="21"/>
        </w:rPr>
        <w:t>；同时</w:t>
      </w:r>
      <w:r w:rsidR="00197E0D">
        <w:rPr>
          <w:rFonts w:ascii="微软雅黑" w:eastAsia="微软雅黑" w:hAnsi="微软雅黑" w:hint="eastAsia"/>
          <w:sz w:val="21"/>
          <w:szCs w:val="21"/>
        </w:rPr>
        <w:t>加大内容创作及</w:t>
      </w:r>
      <w:r w:rsidR="005108F4">
        <w:rPr>
          <w:rFonts w:ascii="微软雅黑" w:eastAsia="微软雅黑" w:hAnsi="微软雅黑" w:hint="eastAsia"/>
          <w:sz w:val="21"/>
          <w:szCs w:val="21"/>
        </w:rPr>
        <w:t>活动</w:t>
      </w:r>
      <w:r w:rsidR="00197E0D">
        <w:rPr>
          <w:rFonts w:ascii="微软雅黑" w:eastAsia="微软雅黑" w:hAnsi="微软雅黑" w:hint="eastAsia"/>
          <w:sz w:val="21"/>
          <w:szCs w:val="21"/>
        </w:rPr>
        <w:t>互动频率</w:t>
      </w:r>
      <w:r w:rsidR="005108F4">
        <w:rPr>
          <w:rFonts w:ascii="微软雅黑" w:eastAsia="微软雅黑" w:hAnsi="微软雅黑" w:hint="eastAsia"/>
          <w:sz w:val="21"/>
          <w:szCs w:val="21"/>
        </w:rPr>
        <w:t>，提升用户对度小满品牌的好感度。</w:t>
      </w:r>
    </w:p>
    <w:p w14:paraId="60D91E9E" w14:textId="69FBADDB" w:rsidR="00FD01B4" w:rsidRDefault="005108F4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媒体创意</w:t>
      </w:r>
      <w:r w:rsidR="00BC453A">
        <w:rPr>
          <w:rFonts w:ascii="微软雅黑" w:eastAsia="微软雅黑" w:hAnsi="微软雅黑" w:hint="eastAsia"/>
          <w:sz w:val="21"/>
          <w:szCs w:val="21"/>
        </w:rPr>
        <w:t>：</w:t>
      </w:r>
      <w:r w:rsidR="00E64A6E">
        <w:rPr>
          <w:rFonts w:ascii="微软雅黑" w:eastAsia="微软雅黑" w:hAnsi="微软雅黑" w:hint="eastAsia"/>
          <w:sz w:val="21"/>
          <w:szCs w:val="21"/>
        </w:rPr>
        <w:t>曝光占位</w:t>
      </w:r>
      <w:r w:rsidR="00DA63F8">
        <w:rPr>
          <w:rFonts w:ascii="微软雅黑" w:eastAsia="微软雅黑" w:hAnsi="微软雅黑" w:hint="eastAsia"/>
          <w:sz w:val="21"/>
          <w:szCs w:val="21"/>
        </w:rPr>
        <w:t>-</w:t>
      </w:r>
      <w:r w:rsidR="00E64A6E" w:rsidRPr="00E64A6E">
        <w:rPr>
          <w:rFonts w:ascii="微软雅黑" w:eastAsia="微软雅黑" w:hAnsi="微软雅黑" w:hint="eastAsia"/>
          <w:sz w:val="21"/>
          <w:szCs w:val="21"/>
        </w:rPr>
        <w:t>台网结合超清曝光品牌逆势占位</w:t>
      </w:r>
      <w:r w:rsidR="00FD01B4">
        <w:rPr>
          <w:rFonts w:ascii="微软雅黑" w:eastAsia="微软雅黑" w:hAnsi="微软雅黑" w:hint="eastAsia"/>
          <w:sz w:val="21"/>
          <w:szCs w:val="21"/>
        </w:rPr>
        <w:t>，通过晚会主持人口播植入进行品牌传播</w:t>
      </w:r>
      <w:r w:rsidR="00BC453A">
        <w:rPr>
          <w:rFonts w:ascii="微软雅黑" w:eastAsia="微软雅黑" w:hAnsi="微软雅黑" w:hint="eastAsia"/>
          <w:sz w:val="21"/>
          <w:szCs w:val="21"/>
        </w:rPr>
        <w:t>。</w:t>
      </w:r>
    </w:p>
    <w:p w14:paraId="08E50FEA" w14:textId="77777777" w:rsidR="00FD01B4" w:rsidRDefault="00FD01B4" w:rsidP="00043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D01B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5190F38" wp14:editId="3D80282E">
            <wp:extent cx="3886811" cy="2222500"/>
            <wp:effectExtent l="95250" t="95250" r="76200" b="82550"/>
            <wp:docPr id="25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AB0846C1-12E3-8146-9FD1-0003C59FB1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AB0846C1-12E3-8146-9FD1-0003C59FB1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005" cy="222832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F30686F" w14:textId="74A95350" w:rsidR="00DA63F8" w:rsidRDefault="00E64A6E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内容定位</w:t>
      </w:r>
      <w:r w:rsidR="00DA63F8">
        <w:rPr>
          <w:rFonts w:ascii="微软雅黑" w:eastAsia="微软雅黑" w:hAnsi="微软雅黑" w:hint="eastAsia"/>
          <w:sz w:val="21"/>
          <w:szCs w:val="21"/>
        </w:rPr>
        <w:t>-</w:t>
      </w:r>
      <w:r w:rsidRPr="00E64A6E">
        <w:rPr>
          <w:rFonts w:ascii="微软雅黑" w:eastAsia="微软雅黑" w:hAnsi="微软雅黑" w:hint="eastAsia"/>
          <w:sz w:val="21"/>
          <w:szCs w:val="21"/>
        </w:rPr>
        <w:t>趣动新闻话题内容强势锁定品位</w:t>
      </w:r>
      <w:r w:rsidR="00FD01B4">
        <w:rPr>
          <w:rFonts w:ascii="微软雅黑" w:eastAsia="微软雅黑" w:hAnsi="微软雅黑" w:hint="eastAsia"/>
          <w:sz w:val="21"/>
          <w:szCs w:val="21"/>
        </w:rPr>
        <w:t>，通过好奇夜晚会热门话题，增加与网民的互动频率。</w:t>
      </w:r>
    </w:p>
    <w:p w14:paraId="5D95E33B" w14:textId="29AB043F" w:rsidR="00FD01B4" w:rsidRDefault="00FD01B4" w:rsidP="00043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D01B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0CEB30A" wp14:editId="34B74B6B">
            <wp:extent cx="1928695" cy="4072553"/>
            <wp:effectExtent l="0" t="0" r="0" b="4445"/>
            <wp:docPr id="24" name="图片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>
                      <a:extLst>
                        <a:ext uri="{FF2B5EF4-FFF2-40B4-BE49-F238E27FC236}">
                          <a16:creationId xmlns:a16="http://schemas.microsoft.com/office/drawing/2014/main" id="{00000000-0008-0000-0100-00000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695" cy="407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B614" w14:textId="7749A823" w:rsidR="00E64A6E" w:rsidRDefault="00E64A6E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互动出位</w:t>
      </w:r>
      <w:r w:rsidR="00DA63F8">
        <w:rPr>
          <w:rFonts w:ascii="微软雅黑" w:eastAsia="微软雅黑" w:hAnsi="微软雅黑" w:hint="eastAsia"/>
          <w:sz w:val="21"/>
          <w:szCs w:val="21"/>
        </w:rPr>
        <w:t>-</w:t>
      </w:r>
      <w:r w:rsidRPr="00E64A6E">
        <w:rPr>
          <w:rFonts w:ascii="微软雅黑" w:eastAsia="微软雅黑" w:hAnsi="微软雅黑" w:hint="eastAsia"/>
          <w:sz w:val="21"/>
          <w:szCs w:val="21"/>
        </w:rPr>
        <w:t>大富翁游戏深度植入趣玩出位</w:t>
      </w:r>
      <w:r w:rsidR="00FD01B4">
        <w:rPr>
          <w:rFonts w:ascii="微软雅黑" w:eastAsia="微软雅黑" w:hAnsi="微软雅黑" w:hint="eastAsia"/>
          <w:sz w:val="21"/>
          <w:szCs w:val="21"/>
        </w:rPr>
        <w:t>，通过线上大富翁游戏植入品牌内容，拉近与用户距离，传达度小满是有温度的金融平台</w:t>
      </w:r>
      <w:r w:rsidR="00BC453A">
        <w:rPr>
          <w:rFonts w:ascii="微软雅黑" w:eastAsia="微软雅黑" w:hAnsi="微软雅黑" w:hint="eastAsia"/>
          <w:sz w:val="21"/>
          <w:szCs w:val="21"/>
        </w:rPr>
        <w:t>。</w:t>
      </w:r>
    </w:p>
    <w:p w14:paraId="37CD62B0" w14:textId="1C521BB7" w:rsidR="00FD01B4" w:rsidRDefault="00FD01B4" w:rsidP="00043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D01B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4FE0031" wp14:editId="4EA4A8C2">
            <wp:extent cx="1768535" cy="3302000"/>
            <wp:effectExtent l="152400" t="152400" r="365125" b="355600"/>
            <wp:docPr id="20" name="图片 19">
              <a:extLst xmlns:a="http://schemas.openxmlformats.org/drawingml/2006/main">
                <a:ext uri="{FF2B5EF4-FFF2-40B4-BE49-F238E27FC236}">
                  <a16:creationId xmlns:a16="http://schemas.microsoft.com/office/drawing/2014/main" id="{FAE9565B-C870-1644-A440-952761AA1F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id="{FAE9565B-C870-1644-A440-952761AA1F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711" cy="3313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169FB3" w14:textId="77777777" w:rsidR="00FD01B4" w:rsidRDefault="000631F9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13489C9" w14:textId="487DE8C3" w:rsidR="00FD01B4" w:rsidRDefault="00FD01B4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一、品牌曝光阶段</w:t>
      </w:r>
    </w:p>
    <w:p w14:paraId="049A1CE3" w14:textId="1DEAF31E" w:rsidR="00BC453A" w:rsidRPr="00BC453A" w:rsidRDefault="0033038F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好奇夜晚会现场，主持人4次口播深度植入，度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小满是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值得信赖的金融服务平台，致力于为用户解决资金周转问题，大品牌值得信赖；同时在晚会播放中插了4次度小满TVC的广告，度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小满为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小微企业主提供温暖的信贷服务；最后还有关于度小满品牌展示6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秒，加深用户对于度小满品牌记忆。</w:t>
      </w:r>
    </w:p>
    <w:p w14:paraId="00C9930E" w14:textId="0B06816D" w:rsidR="000631F9" w:rsidRDefault="00E64A6E" w:rsidP="00043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139FEBC5" wp14:editId="1BD3E8FF">
            <wp:extent cx="5112385" cy="28595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5135" cy="28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ABCB" w14:textId="2464DC0E" w:rsidR="0033038F" w:rsidRDefault="0033038F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二、</w:t>
      </w:r>
      <w:r w:rsidR="00343416">
        <w:rPr>
          <w:rFonts w:ascii="微软雅黑" w:eastAsia="微软雅黑" w:hAnsi="微软雅黑" w:hint="eastAsia"/>
          <w:sz w:val="21"/>
          <w:szCs w:val="21"/>
        </w:rPr>
        <w:t>话题传播</w:t>
      </w:r>
      <w:r>
        <w:rPr>
          <w:rFonts w:ascii="微软雅黑" w:eastAsia="微软雅黑" w:hAnsi="微软雅黑" w:hint="eastAsia"/>
          <w:sz w:val="21"/>
          <w:szCs w:val="21"/>
        </w:rPr>
        <w:t>阶段</w:t>
      </w:r>
    </w:p>
    <w:p w14:paraId="68E79EAD" w14:textId="0497F08C" w:rsidR="00BF4063" w:rsidRPr="00BC453A" w:rsidRDefault="0033038F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C453A"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关于</w:t>
      </w:r>
      <w:r w:rsidRPr="00BC453A">
        <w:rPr>
          <w:rFonts w:ascii="微软雅黑" w:eastAsia="微软雅黑" w:hAnsi="微软雅黑" w:hint="eastAsia"/>
          <w:sz w:val="21"/>
          <w:szCs w:val="21"/>
        </w:rPr>
        <w:t>好奇夜</w:t>
      </w:r>
      <w:r>
        <w:rPr>
          <w:rFonts w:ascii="微软雅黑" w:eastAsia="微软雅黑" w:hAnsi="微软雅黑" w:hint="eastAsia"/>
          <w:sz w:val="21"/>
          <w:szCs w:val="21"/>
        </w:rPr>
        <w:t>有意思的话题植入，度小满金融品牌更加深入人心，建立度小满值得信赖的品牌形象。</w:t>
      </w:r>
    </w:p>
    <w:p w14:paraId="38B8D3B7" w14:textId="1BDD864B" w:rsidR="00BF4063" w:rsidRDefault="00E64A6E" w:rsidP="00043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21484E8F" wp14:editId="1BCA9FE4">
            <wp:extent cx="5092388" cy="28511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1288" cy="28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5ED5" w14:textId="4BB54025" w:rsidR="0033038F" w:rsidRDefault="00343416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三</w:t>
      </w:r>
      <w:r w:rsidR="0033038F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游戏</w:t>
      </w:r>
      <w:r w:rsidR="0033038F">
        <w:rPr>
          <w:rFonts w:ascii="微软雅黑" w:eastAsia="微软雅黑" w:hAnsi="微软雅黑" w:hint="eastAsia"/>
          <w:sz w:val="21"/>
          <w:szCs w:val="21"/>
        </w:rPr>
        <w:t>互动阶段</w:t>
      </w:r>
    </w:p>
    <w:p w14:paraId="7F971040" w14:textId="4E4572F0" w:rsidR="0033038F" w:rsidRPr="00043580" w:rsidRDefault="0033038F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6649C">
        <w:rPr>
          <w:rFonts w:ascii="微软雅黑" w:eastAsia="微软雅黑" w:hAnsi="微软雅黑" w:hint="eastAsia"/>
          <w:sz w:val="21"/>
          <w:szCs w:val="21"/>
        </w:rPr>
        <w:t>通过</w:t>
      </w:r>
      <w:r w:rsidR="00343416">
        <w:rPr>
          <w:rFonts w:ascii="微软雅黑" w:eastAsia="微软雅黑" w:hAnsi="微软雅黑" w:hint="eastAsia"/>
          <w:sz w:val="21"/>
          <w:szCs w:val="21"/>
        </w:rPr>
        <w:t>大富翁游戏植入度小满品牌地标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343416">
        <w:rPr>
          <w:rFonts w:ascii="微软雅黑" w:eastAsia="微软雅黑" w:hAnsi="微软雅黑" w:hint="eastAsia"/>
          <w:sz w:val="21"/>
          <w:szCs w:val="21"/>
        </w:rPr>
        <w:t>增加度小满品牌曝光量；同时度</w:t>
      </w:r>
      <w:proofErr w:type="gramStart"/>
      <w:r w:rsidR="00343416">
        <w:rPr>
          <w:rFonts w:ascii="微软雅黑" w:eastAsia="微软雅黑" w:hAnsi="微软雅黑" w:hint="eastAsia"/>
          <w:sz w:val="21"/>
          <w:szCs w:val="21"/>
        </w:rPr>
        <w:t>小满为</w:t>
      </w:r>
      <w:proofErr w:type="gramEnd"/>
      <w:r w:rsidR="00343416">
        <w:rPr>
          <w:rFonts w:ascii="微软雅黑" w:eastAsia="微软雅黑" w:hAnsi="微软雅黑" w:hint="eastAsia"/>
          <w:sz w:val="21"/>
          <w:szCs w:val="21"/>
        </w:rPr>
        <w:t>参与用户提供6</w:t>
      </w:r>
      <w:r w:rsidR="00343416">
        <w:rPr>
          <w:rFonts w:ascii="微软雅黑" w:eastAsia="微软雅黑" w:hAnsi="微软雅黑"/>
          <w:sz w:val="21"/>
          <w:szCs w:val="21"/>
        </w:rPr>
        <w:t>66</w:t>
      </w:r>
      <w:r w:rsidR="00343416">
        <w:rPr>
          <w:rFonts w:ascii="微软雅黑" w:eastAsia="微软雅黑" w:hAnsi="微软雅黑" w:hint="eastAsia"/>
          <w:sz w:val="21"/>
          <w:szCs w:val="21"/>
        </w:rPr>
        <w:t>元大礼包，点燃用户参与活动的热情。</w:t>
      </w:r>
    </w:p>
    <w:p w14:paraId="1DD237FE" w14:textId="46DC7A6D" w:rsidR="00BF4063" w:rsidRPr="00E5768D" w:rsidRDefault="00E64A6E" w:rsidP="00043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135175E7" wp14:editId="1AF2D330">
            <wp:extent cx="4882515" cy="27336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9111" cy="273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043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CA81466" w14:textId="3B1E1CD2" w:rsidR="00E64A6E" w:rsidRPr="00D80056" w:rsidRDefault="00E64A6E" w:rsidP="0004358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D80056">
        <w:rPr>
          <w:rFonts w:ascii="微软雅黑" w:eastAsia="微软雅黑" w:hAnsi="微软雅黑" w:hint="eastAsia"/>
          <w:color w:val="000000" w:themeColor="text1"/>
          <w:szCs w:val="21"/>
        </w:rPr>
        <w:t>好奇夜晚会收视率</w:t>
      </w:r>
      <w:r w:rsidR="004B6F97" w:rsidRPr="00D80056">
        <w:rPr>
          <w:rFonts w:ascii="微软雅黑" w:eastAsia="微软雅黑" w:hAnsi="微软雅黑" w:hint="eastAsia"/>
          <w:color w:val="000000" w:themeColor="text1"/>
          <w:szCs w:val="21"/>
        </w:rPr>
        <w:t>破2</w:t>
      </w:r>
      <w:r w:rsidR="00043580" w:rsidRPr="00D80056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740F5E00" w14:textId="0940ED1B" w:rsidR="004B6F97" w:rsidRPr="00D80056" w:rsidRDefault="004B6F97" w:rsidP="0004358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D80056">
        <w:rPr>
          <w:rFonts w:ascii="微软雅黑" w:eastAsia="微软雅黑" w:hAnsi="微软雅黑" w:hint="eastAsia"/>
          <w:color w:val="000000" w:themeColor="text1"/>
          <w:szCs w:val="21"/>
        </w:rPr>
        <w:t>度小满金融大富翁活动用户参与量2亿+</w:t>
      </w:r>
      <w:r w:rsidR="00043580" w:rsidRPr="00D80056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0BC98F98" w14:textId="5C2946B3" w:rsidR="00BC7577" w:rsidRPr="00D80056" w:rsidRDefault="004B6F97" w:rsidP="0004358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D80056">
        <w:rPr>
          <w:rFonts w:ascii="微软雅黑" w:eastAsia="微软雅黑" w:hAnsi="微软雅黑" w:hint="eastAsia"/>
          <w:color w:val="000000" w:themeColor="text1"/>
          <w:szCs w:val="21"/>
        </w:rPr>
        <w:t>度小满金融新闻话题用户参与量7</w:t>
      </w:r>
      <w:r w:rsidRPr="00D80056">
        <w:rPr>
          <w:rFonts w:ascii="微软雅黑" w:eastAsia="微软雅黑" w:hAnsi="微软雅黑"/>
          <w:color w:val="000000" w:themeColor="text1"/>
          <w:szCs w:val="21"/>
        </w:rPr>
        <w:t>700</w:t>
      </w:r>
      <w:r w:rsidRPr="00D80056">
        <w:rPr>
          <w:rFonts w:ascii="微软雅黑" w:eastAsia="微软雅黑" w:hAnsi="微软雅黑" w:hint="eastAsia"/>
          <w:color w:val="000000" w:themeColor="text1"/>
          <w:szCs w:val="21"/>
        </w:rPr>
        <w:t>W</w:t>
      </w:r>
      <w:r w:rsidR="00043580" w:rsidRPr="00D80056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1760F97D" w14:textId="4FA7E382" w:rsidR="004B6F97" w:rsidRPr="00D80056" w:rsidRDefault="004B6F97" w:rsidP="0004358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 w:rsidRPr="00D80056">
        <w:rPr>
          <w:rFonts w:ascii="微软雅黑" w:eastAsia="微软雅黑" w:hAnsi="微软雅黑" w:hint="eastAsia"/>
          <w:color w:val="000000" w:themeColor="text1"/>
          <w:szCs w:val="21"/>
        </w:rPr>
        <w:t>大富翁活动度小满金融大礼包发放量超</w:t>
      </w:r>
      <w:r w:rsidRPr="00D80056">
        <w:rPr>
          <w:rFonts w:ascii="微软雅黑" w:eastAsia="微软雅黑" w:hAnsi="微软雅黑"/>
          <w:color w:val="000000" w:themeColor="text1"/>
          <w:szCs w:val="21"/>
        </w:rPr>
        <w:t>600</w:t>
      </w:r>
      <w:r w:rsidRPr="00D80056">
        <w:rPr>
          <w:rFonts w:ascii="微软雅黑" w:eastAsia="微软雅黑" w:hAnsi="微软雅黑" w:hint="eastAsia"/>
          <w:color w:val="000000" w:themeColor="text1"/>
          <w:szCs w:val="21"/>
        </w:rPr>
        <w:t>W</w:t>
      </w:r>
      <w:r w:rsidR="00043580" w:rsidRPr="00D80056">
        <w:rPr>
          <w:rFonts w:ascii="微软雅黑" w:eastAsia="微软雅黑" w:hAnsi="微软雅黑" w:hint="eastAsia"/>
          <w:color w:val="000000" w:themeColor="text1"/>
          <w:szCs w:val="21"/>
        </w:rPr>
        <w:t>；</w:t>
      </w:r>
    </w:p>
    <w:p w14:paraId="7A0CAD94" w14:textId="7DE5B0DB" w:rsidR="00BC7577" w:rsidRPr="00D80056" w:rsidRDefault="00343416" w:rsidP="00043580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hint="eastAsia"/>
          <w:color w:val="000000" w:themeColor="text1"/>
          <w:szCs w:val="21"/>
        </w:rPr>
      </w:pPr>
      <w:r w:rsidRPr="00D80056">
        <w:rPr>
          <w:rFonts w:ascii="微软雅黑" w:eastAsia="微软雅黑" w:hAnsi="微软雅黑" w:hint="eastAsia"/>
          <w:color w:val="000000" w:themeColor="text1"/>
          <w:szCs w:val="21"/>
        </w:rPr>
        <w:t>度小满非常认可与百度好奇夜合作，希望未来与百度有</w:t>
      </w:r>
      <w:proofErr w:type="gramStart"/>
      <w:r w:rsidRPr="00D80056">
        <w:rPr>
          <w:rFonts w:ascii="微软雅黑" w:eastAsia="微软雅黑" w:hAnsi="微软雅黑" w:hint="eastAsia"/>
          <w:color w:val="000000" w:themeColor="text1"/>
          <w:szCs w:val="21"/>
        </w:rPr>
        <w:t>更多品效创意</w:t>
      </w:r>
      <w:proofErr w:type="gramEnd"/>
      <w:r w:rsidRPr="00D80056">
        <w:rPr>
          <w:rFonts w:ascii="微软雅黑" w:eastAsia="微软雅黑" w:hAnsi="微软雅黑" w:hint="eastAsia"/>
          <w:color w:val="000000" w:themeColor="text1"/>
          <w:szCs w:val="21"/>
        </w:rPr>
        <w:t>活动。</w:t>
      </w:r>
    </w:p>
    <w:sectPr w:rsidR="00BC7577" w:rsidRPr="00D80056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94334" w14:textId="77777777" w:rsidR="00CC0C5E" w:rsidRDefault="00CC0C5E">
      <w:r>
        <w:separator/>
      </w:r>
    </w:p>
  </w:endnote>
  <w:endnote w:type="continuationSeparator" w:id="0">
    <w:p w14:paraId="50131D5E" w14:textId="77777777" w:rsidR="00CC0C5E" w:rsidRDefault="00CC0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8B2AA" w14:textId="77777777" w:rsidR="00197E0D" w:rsidRDefault="00197E0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39F28" w14:textId="77777777" w:rsidR="00CC0C5E" w:rsidRDefault="00CC0C5E">
      <w:r>
        <w:separator/>
      </w:r>
    </w:p>
  </w:footnote>
  <w:footnote w:type="continuationSeparator" w:id="0">
    <w:p w14:paraId="1FAD0301" w14:textId="77777777" w:rsidR="00CC0C5E" w:rsidRDefault="00CC0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65BBC" w14:textId="77777777" w:rsidR="00197E0D" w:rsidRDefault="00197E0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7E0FB" w14:textId="77777777" w:rsidR="00197E0D" w:rsidRDefault="00197E0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18876C8"/>
    <w:multiLevelType w:val="hybridMultilevel"/>
    <w:tmpl w:val="DE24ADB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3580"/>
    <w:rsid w:val="00046CF7"/>
    <w:rsid w:val="000532E1"/>
    <w:rsid w:val="00056E4C"/>
    <w:rsid w:val="0006079A"/>
    <w:rsid w:val="000631F9"/>
    <w:rsid w:val="00071CE5"/>
    <w:rsid w:val="000724F0"/>
    <w:rsid w:val="00074537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97E0D"/>
    <w:rsid w:val="001A500D"/>
    <w:rsid w:val="001C4334"/>
    <w:rsid w:val="001D11F3"/>
    <w:rsid w:val="001D2E2D"/>
    <w:rsid w:val="001E12DA"/>
    <w:rsid w:val="001E38F1"/>
    <w:rsid w:val="001E6133"/>
    <w:rsid w:val="001E6F68"/>
    <w:rsid w:val="001F17F1"/>
    <w:rsid w:val="001F36FC"/>
    <w:rsid w:val="001F4270"/>
    <w:rsid w:val="001F4CD9"/>
    <w:rsid w:val="0020719F"/>
    <w:rsid w:val="002208F6"/>
    <w:rsid w:val="0022117C"/>
    <w:rsid w:val="0023189D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734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038F"/>
    <w:rsid w:val="00334623"/>
    <w:rsid w:val="00343416"/>
    <w:rsid w:val="003548BE"/>
    <w:rsid w:val="00356BB8"/>
    <w:rsid w:val="00361FEC"/>
    <w:rsid w:val="00362043"/>
    <w:rsid w:val="00365FAB"/>
    <w:rsid w:val="00371D9E"/>
    <w:rsid w:val="00371F8B"/>
    <w:rsid w:val="00386E93"/>
    <w:rsid w:val="0038758A"/>
    <w:rsid w:val="0039045B"/>
    <w:rsid w:val="003A2FD7"/>
    <w:rsid w:val="003A3097"/>
    <w:rsid w:val="003A3802"/>
    <w:rsid w:val="003B69CD"/>
    <w:rsid w:val="003C78A2"/>
    <w:rsid w:val="003D71A4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F97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08F4"/>
    <w:rsid w:val="0052080E"/>
    <w:rsid w:val="005344CB"/>
    <w:rsid w:val="00535A1F"/>
    <w:rsid w:val="005479C8"/>
    <w:rsid w:val="00547E1C"/>
    <w:rsid w:val="005504E6"/>
    <w:rsid w:val="0055093B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7F7F4F"/>
    <w:rsid w:val="0080439E"/>
    <w:rsid w:val="00812085"/>
    <w:rsid w:val="0081272B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6E00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76C0F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3403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161E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35AE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453A"/>
    <w:rsid w:val="00BC7577"/>
    <w:rsid w:val="00BD5747"/>
    <w:rsid w:val="00BD741B"/>
    <w:rsid w:val="00BD7FD3"/>
    <w:rsid w:val="00BE28C0"/>
    <w:rsid w:val="00BF2065"/>
    <w:rsid w:val="00BF4063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0C5E"/>
    <w:rsid w:val="00CC24FE"/>
    <w:rsid w:val="00CC70FB"/>
    <w:rsid w:val="00CD1AC9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056"/>
    <w:rsid w:val="00D80973"/>
    <w:rsid w:val="00DA63F8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7C5C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4A6E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01B4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97E0D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97E0D"/>
  </w:style>
  <w:style w:type="character" w:customStyle="1" w:styleId="af5">
    <w:name w:val="批注文字 字符"/>
    <w:basedOn w:val="a0"/>
    <w:link w:val="af4"/>
    <w:uiPriority w:val="99"/>
    <w:semiHidden/>
    <w:rsid w:val="00197E0D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97E0D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97E0D"/>
    <w:rPr>
      <w:rFonts w:ascii="宋体" w:hAnsi="宋体" w:cs="宋体"/>
      <w:b/>
      <w:bCs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sid w:val="008127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1BC5280-FE80-8F42-8622-1FADD0A32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150</Words>
  <Characters>858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2012-10-11T08:46:00Z</cp:lastPrinted>
  <dcterms:created xsi:type="dcterms:W3CDTF">2021-02-08T08:01:00Z</dcterms:created>
  <dcterms:modified xsi:type="dcterms:W3CDTF">2021-02-08T08:04:00Z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