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DB9B68A" w:rsidR="008B689B" w:rsidRPr="000415BB" w:rsidRDefault="007E462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E4623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7E4623">
        <w:rPr>
          <w:rFonts w:ascii="微软雅黑" w:eastAsia="微软雅黑" w:hAnsi="微软雅黑"/>
          <w:b/>
          <w:sz w:val="32"/>
          <w:szCs w:val="32"/>
        </w:rPr>
        <w:t>度小满：“共度新年 小满送福”新春营销</w:t>
      </w:r>
    </w:p>
    <w:p w14:paraId="0B14D8D6" w14:textId="6979BA2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56BB8">
        <w:rPr>
          <w:rFonts w:ascii="微软雅黑" w:eastAsia="微软雅黑" w:hAnsi="微软雅黑" w:hint="eastAsia"/>
          <w:sz w:val="21"/>
          <w:szCs w:val="21"/>
        </w:rPr>
        <w:t>度小满金融</w:t>
      </w:r>
    </w:p>
    <w:p w14:paraId="39CF38F3" w14:textId="49CCD1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56BB8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07F80A5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="00356BB8">
        <w:rPr>
          <w:rFonts w:ascii="微软雅黑" w:eastAsia="微软雅黑" w:hAnsi="微软雅黑"/>
          <w:sz w:val="21"/>
          <w:szCs w:val="21"/>
        </w:rPr>
        <w:t>15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56BB8">
        <w:rPr>
          <w:rFonts w:ascii="微软雅黑" w:eastAsia="微软雅黑" w:hAnsi="微软雅黑"/>
          <w:sz w:val="21"/>
          <w:szCs w:val="21"/>
        </w:rPr>
        <w:t>01</w:t>
      </w:r>
      <w:r w:rsidR="00356BB8">
        <w:rPr>
          <w:rFonts w:ascii="微软雅黑" w:eastAsia="微软雅黑" w:hAnsi="微软雅黑" w:hint="eastAsia"/>
          <w:sz w:val="21"/>
          <w:szCs w:val="21"/>
        </w:rPr>
        <w:t>.</w:t>
      </w:r>
      <w:r w:rsidR="00356BB8">
        <w:rPr>
          <w:rFonts w:ascii="微软雅黑" w:eastAsia="微软雅黑" w:hAnsi="微软雅黑"/>
          <w:sz w:val="21"/>
          <w:szCs w:val="21"/>
        </w:rPr>
        <w:t>24</w:t>
      </w:r>
    </w:p>
    <w:p w14:paraId="283EDB48" w14:textId="0314A400" w:rsidR="008875A4" w:rsidRPr="007E4623" w:rsidRDefault="000631F9" w:rsidP="007E462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E4623" w:rsidRPr="007E4623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E9F19C9" w:rsidR="000631F9" w:rsidRPr="007E4623" w:rsidRDefault="00B435AE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随着互联网金融的发展，互金用户对于品牌意识逐渐增强，网民关于互联金融平台品牌在百度检索占比不断提升。度小满金融在与其他互联网金融平台比较品牌声量较弱，同时导致旗下信贷、理财和保险业务线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获客增长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遇到了瓶颈。</w:t>
      </w:r>
    </w:p>
    <w:p w14:paraId="3751F760" w14:textId="77777777" w:rsidR="000631F9" w:rsidRPr="002B1FC2" w:rsidRDefault="000631F9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83047BF" w:rsidR="00E40EE7" w:rsidRPr="00E5768D" w:rsidRDefault="00B435AE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度小满金融希望与百度CNY</w:t>
      </w:r>
      <w:r w:rsidR="00BB107A">
        <w:rPr>
          <w:rFonts w:ascii="微软雅黑" w:eastAsia="微软雅黑" w:hAnsi="微软雅黑" w:hint="eastAsia"/>
          <w:sz w:val="21"/>
          <w:szCs w:val="21"/>
        </w:rPr>
        <w:t>合作在春节期间打造一场营销盛事，增加品牌曝光量，提升品牌知名度，同时为旗下业务沉淀销售线索获得效果转化。</w:t>
      </w:r>
    </w:p>
    <w:p w14:paraId="4A8DFAA5" w14:textId="6C891D02" w:rsidR="00BB107A" w:rsidRPr="00BB107A" w:rsidRDefault="000631F9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776FE6F" w14:textId="367E3CD5" w:rsidR="00BB107A" w:rsidRPr="004F7D5A" w:rsidRDefault="004F7D5A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D5A">
        <w:rPr>
          <w:rFonts w:ascii="微软雅黑" w:eastAsia="微软雅黑" w:hAnsi="微软雅黑"/>
          <w:sz w:val="21"/>
          <w:szCs w:val="21"/>
        </w:rPr>
        <w:t>【媒体策略】</w:t>
      </w:r>
    </w:p>
    <w:p w14:paraId="5103C362" w14:textId="59F30C4B" w:rsidR="00BB107A" w:rsidRPr="00BB107A" w:rsidRDefault="00BB107A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百度CNY背书传达度小满金融是值得信赖的金融平台；同时，在CNY活动中植入度小满金融品牌形象，提升品牌曝光量；最后，通过CNY互动游戏向网民赠送度小满奖券，提升用户参与度，达成度小满线索转化的效果目标。</w:t>
      </w:r>
    </w:p>
    <w:p w14:paraId="66A40DF1" w14:textId="48F1C756" w:rsidR="004F7D5A" w:rsidRPr="004F7D5A" w:rsidRDefault="004F7D5A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D5A">
        <w:rPr>
          <w:rFonts w:ascii="微软雅黑" w:eastAsia="微软雅黑" w:hAnsi="微软雅黑"/>
          <w:sz w:val="21"/>
          <w:szCs w:val="21"/>
        </w:rPr>
        <w:t>【媒体</w:t>
      </w:r>
      <w:r w:rsidRPr="004F7D5A">
        <w:rPr>
          <w:rFonts w:ascii="微软雅黑" w:eastAsia="微软雅黑" w:hAnsi="微软雅黑" w:hint="eastAsia"/>
          <w:sz w:val="21"/>
          <w:szCs w:val="21"/>
        </w:rPr>
        <w:t>创意</w:t>
      </w:r>
      <w:r w:rsidRPr="004F7D5A">
        <w:rPr>
          <w:rFonts w:ascii="微软雅黑" w:eastAsia="微软雅黑" w:hAnsi="微软雅黑"/>
          <w:sz w:val="21"/>
          <w:szCs w:val="21"/>
        </w:rPr>
        <w:t>】</w:t>
      </w:r>
    </w:p>
    <w:p w14:paraId="10D385B6" w14:textId="2CA714AF" w:rsidR="00DA63F8" w:rsidRDefault="004F7D5A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广曝光-通</w:t>
      </w:r>
      <w:r w:rsidR="00DA63F8">
        <w:rPr>
          <w:rFonts w:ascii="微软雅黑" w:eastAsia="微软雅黑" w:hAnsi="微软雅黑" w:hint="eastAsia"/>
          <w:sz w:val="21"/>
          <w:szCs w:val="21"/>
        </w:rPr>
        <w:t>过百度ＡＰＰ开屏和三大红包活动冠名（集卡红包、拼好运、团圆红包）进行品牌曝光</w:t>
      </w:r>
      <w:r w:rsidR="007E4623">
        <w:rPr>
          <w:rFonts w:ascii="微软雅黑" w:eastAsia="微软雅黑" w:hAnsi="微软雅黑" w:hint="eastAsia"/>
          <w:sz w:val="21"/>
          <w:szCs w:val="21"/>
        </w:rPr>
        <w:t>；</w:t>
      </w:r>
    </w:p>
    <w:p w14:paraId="2F30686F" w14:textId="2FB1C9A6" w:rsidR="00DA63F8" w:rsidRDefault="00DA63F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趣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互动-通过互动红包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定制卡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和任务发券，直播互动开奖，团圆组队社交裂变，提升互动性</w:t>
      </w:r>
      <w:r w:rsidR="007E4623">
        <w:rPr>
          <w:rFonts w:ascii="微软雅黑" w:eastAsia="微软雅黑" w:hAnsi="微软雅黑" w:hint="eastAsia"/>
          <w:sz w:val="21"/>
          <w:szCs w:val="21"/>
        </w:rPr>
        <w:t>；</w:t>
      </w:r>
    </w:p>
    <w:p w14:paraId="2DFF1B4B" w14:textId="3E0BAFAE" w:rsidR="00DA63F8" w:rsidRDefault="00DA63F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高转化-通过三大红包活动中赠送度小满奖券的形式进行与用户互动，</w:t>
      </w:r>
      <w:r w:rsidR="00BF4063">
        <w:rPr>
          <w:rFonts w:ascii="微软雅黑" w:eastAsia="微软雅黑" w:hAnsi="微软雅黑" w:hint="eastAsia"/>
          <w:sz w:val="21"/>
          <w:szCs w:val="21"/>
        </w:rPr>
        <w:t>提高线索转化</w:t>
      </w:r>
      <w:r w:rsidR="007E4623"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2C2F9FDB" w:rsidR="000631F9" w:rsidRPr="007E4623" w:rsidRDefault="00DA63F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强裂变-</w:t>
      </w:r>
      <w:r w:rsidR="00BF4063">
        <w:rPr>
          <w:rFonts w:ascii="微软雅黑" w:eastAsia="微软雅黑" w:hAnsi="微软雅黑" w:hint="eastAsia"/>
          <w:sz w:val="21"/>
          <w:szCs w:val="21"/>
        </w:rPr>
        <w:t>通过集卡红包赠送卡片、活动任务分享和团圆组队红包，活动社交裂变传播</w:t>
      </w:r>
      <w:r w:rsidR="007E4623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DFAB48C" w:rsidR="00B5241D" w:rsidRDefault="000631F9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14A3006" w14:textId="0EFE9EE4" w:rsidR="00683AD0" w:rsidRPr="002779DA" w:rsidRDefault="00771E18" w:rsidP="002779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79DA">
        <w:rPr>
          <w:rFonts w:ascii="微软雅黑" w:eastAsia="微软雅黑" w:hAnsi="微软雅黑" w:hint="eastAsia"/>
          <w:sz w:val="21"/>
          <w:szCs w:val="21"/>
        </w:rPr>
        <w:t>一、</w:t>
      </w:r>
      <w:r w:rsidR="004F7D5A" w:rsidRPr="002779DA">
        <w:rPr>
          <w:rFonts w:ascii="微软雅黑" w:eastAsia="微软雅黑" w:hAnsi="微软雅黑" w:hint="eastAsia"/>
          <w:sz w:val="21"/>
          <w:szCs w:val="21"/>
        </w:rPr>
        <w:t>品牌曝光</w:t>
      </w:r>
      <w:r w:rsidR="00683AD0" w:rsidRPr="002779DA">
        <w:rPr>
          <w:rFonts w:ascii="微软雅黑" w:eastAsia="微软雅黑" w:hAnsi="微软雅黑" w:hint="eastAsia"/>
          <w:sz w:val="21"/>
          <w:szCs w:val="21"/>
        </w:rPr>
        <w:t>阶段</w:t>
      </w:r>
    </w:p>
    <w:p w14:paraId="6BC5BF99" w14:textId="5C05B052" w:rsidR="004F7D5A" w:rsidRPr="002779DA" w:rsidRDefault="004F7D5A" w:rsidP="002779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2779DA">
        <w:rPr>
          <w:rFonts w:ascii="微软雅黑" w:eastAsia="微软雅黑" w:hAnsi="微软雅黑" w:hint="eastAsia"/>
          <w:sz w:val="21"/>
          <w:szCs w:val="21"/>
        </w:rPr>
        <w:lastRenderedPageBreak/>
        <w:t>通过手百</w:t>
      </w:r>
      <w:proofErr w:type="gramEnd"/>
      <w:r w:rsidRPr="002779DA">
        <w:rPr>
          <w:rFonts w:ascii="微软雅黑" w:eastAsia="微软雅黑" w:hAnsi="微软雅黑" w:hint="eastAsia"/>
          <w:sz w:val="21"/>
          <w:szCs w:val="21"/>
        </w:rPr>
        <w:t>APP开屏及活动冠名进行品牌曝光，度小满品牌曝光量达到20.9亿。</w:t>
      </w:r>
    </w:p>
    <w:p w14:paraId="00C9930E" w14:textId="62D0FDDB" w:rsidR="000631F9" w:rsidRPr="007E4623" w:rsidRDefault="00BF4063" w:rsidP="007E462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E462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8EA6BF" wp14:editId="5086EA22">
            <wp:extent cx="5720715" cy="3156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F848" w14:textId="3D46AA61" w:rsidR="00771E18" w:rsidRPr="007E4623" w:rsidRDefault="007E4623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4623">
        <w:rPr>
          <w:rFonts w:ascii="微软雅黑" w:eastAsia="微软雅黑" w:hAnsi="微软雅黑" w:hint="eastAsia"/>
          <w:sz w:val="21"/>
          <w:szCs w:val="21"/>
        </w:rPr>
        <w:t>二、</w:t>
      </w:r>
      <w:r w:rsidR="004F7D5A" w:rsidRPr="007E4623">
        <w:rPr>
          <w:rFonts w:ascii="微软雅黑" w:eastAsia="微软雅黑" w:hAnsi="微软雅黑" w:hint="eastAsia"/>
          <w:sz w:val="21"/>
          <w:szCs w:val="21"/>
        </w:rPr>
        <w:t>品牌互动阶段</w:t>
      </w:r>
    </w:p>
    <w:p w14:paraId="3C99306E" w14:textId="5B4D1E6E" w:rsidR="004F7D5A" w:rsidRPr="008963C3" w:rsidRDefault="00771E1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8"/>
          <w:szCs w:val="21"/>
        </w:rPr>
      </w:pPr>
      <w:r w:rsidRPr="008963C3">
        <w:rPr>
          <w:rFonts w:ascii="微软雅黑" w:eastAsia="微软雅黑" w:hAnsi="微软雅黑" w:hint="eastAsia"/>
          <w:sz w:val="21"/>
          <w:szCs w:val="21"/>
        </w:rPr>
        <w:t>1、</w:t>
      </w:r>
      <w:r w:rsidR="004F7D5A" w:rsidRPr="008963C3">
        <w:rPr>
          <w:rFonts w:ascii="微软雅黑" w:eastAsia="微软雅黑" w:hAnsi="微软雅黑" w:hint="eastAsia"/>
          <w:sz w:val="21"/>
          <w:szCs w:val="21"/>
        </w:rPr>
        <w:t>集好运，瓜分2亿现金；通过集卡红包定制度小满“招财运”，完成度小满定制任务可增加</w:t>
      </w:r>
      <w:proofErr w:type="gramStart"/>
      <w:r w:rsidR="004F7D5A" w:rsidRPr="008963C3">
        <w:rPr>
          <w:rFonts w:ascii="微软雅黑" w:eastAsia="微软雅黑" w:hAnsi="微软雅黑" w:hint="eastAsia"/>
          <w:sz w:val="21"/>
          <w:szCs w:val="21"/>
        </w:rPr>
        <w:t>抽卡机会</w:t>
      </w:r>
      <w:proofErr w:type="gramEnd"/>
      <w:r w:rsidR="004F7D5A" w:rsidRPr="008963C3">
        <w:rPr>
          <w:rFonts w:ascii="微软雅黑" w:eastAsia="微软雅黑" w:hAnsi="微软雅黑" w:hint="eastAsia"/>
          <w:sz w:val="21"/>
          <w:szCs w:val="21"/>
        </w:rPr>
        <w:t>，提升用户对度小满品牌高感度。</w:t>
      </w:r>
    </w:p>
    <w:p w14:paraId="69FF181B" w14:textId="5334B5D6" w:rsidR="004F7D5A" w:rsidRPr="008963C3" w:rsidRDefault="00771E1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63C3">
        <w:rPr>
          <w:rFonts w:ascii="微软雅黑" w:eastAsia="微软雅黑" w:hAnsi="微软雅黑"/>
          <w:sz w:val="21"/>
          <w:szCs w:val="21"/>
        </w:rPr>
        <w:t>2</w:t>
      </w:r>
      <w:r w:rsidRPr="008963C3">
        <w:rPr>
          <w:rFonts w:ascii="微软雅黑" w:eastAsia="微软雅黑" w:hAnsi="微软雅黑" w:hint="eastAsia"/>
          <w:sz w:val="21"/>
          <w:szCs w:val="21"/>
        </w:rPr>
        <w:t>、</w:t>
      </w:r>
      <w:r w:rsidR="004F7D5A" w:rsidRPr="008963C3">
        <w:rPr>
          <w:rFonts w:ascii="微软雅黑" w:eastAsia="微软雅黑" w:hAnsi="微软雅黑" w:hint="eastAsia"/>
          <w:sz w:val="21"/>
          <w:szCs w:val="21"/>
        </w:rPr>
        <w:t>拼好运，集卡重</w:t>
      </w:r>
      <w:r w:rsidR="00683AD0" w:rsidRPr="008963C3">
        <w:rPr>
          <w:rFonts w:ascii="微软雅黑" w:eastAsia="微软雅黑" w:hAnsi="微软雅黑" w:hint="eastAsia"/>
          <w:sz w:val="21"/>
          <w:szCs w:val="21"/>
        </w:rPr>
        <w:t>复卡片可以进行排列组合投注，每晚邀请明星参与直播开奖，度小满提供大礼包赠送参与用户。</w:t>
      </w:r>
    </w:p>
    <w:p w14:paraId="3C7480DD" w14:textId="219E596F" w:rsidR="004F7D5A" w:rsidRPr="008963C3" w:rsidRDefault="00771E1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63C3">
        <w:rPr>
          <w:rFonts w:ascii="微软雅黑" w:eastAsia="微软雅黑" w:hAnsi="微软雅黑"/>
          <w:sz w:val="21"/>
          <w:szCs w:val="21"/>
        </w:rPr>
        <w:t>3</w:t>
      </w:r>
      <w:r w:rsidRPr="008963C3">
        <w:rPr>
          <w:rFonts w:ascii="微软雅黑" w:eastAsia="微软雅黑" w:hAnsi="微软雅黑" w:hint="eastAsia"/>
          <w:sz w:val="21"/>
          <w:szCs w:val="21"/>
        </w:rPr>
        <w:t>、</w:t>
      </w:r>
      <w:r w:rsidR="00683AD0" w:rsidRPr="008963C3">
        <w:rPr>
          <w:rFonts w:ascii="微软雅黑" w:eastAsia="微软雅黑" w:hAnsi="微软雅黑" w:hint="eastAsia"/>
          <w:sz w:val="21"/>
          <w:szCs w:val="21"/>
        </w:rPr>
        <w:t>团圆红包，组队瓜分3亿红包，战队人数越多奖金池越大。用户通过拉动身边朋友组战队的方式为增加人气，度小满为参与用户提升大礼包。</w:t>
      </w:r>
    </w:p>
    <w:p w14:paraId="0447C63A" w14:textId="137EA5C0" w:rsidR="00683AD0" w:rsidRDefault="00BF4063" w:rsidP="007E462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07BAA719" wp14:editId="7EE9649B">
            <wp:extent cx="5720715" cy="31705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2CCA" w14:textId="22123367" w:rsidR="00683AD0" w:rsidRDefault="00683AD0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三、奖券发放阶段</w:t>
      </w:r>
    </w:p>
    <w:p w14:paraId="6D623AF0" w14:textId="7CA9698C" w:rsidR="008963C3" w:rsidRPr="007E4623" w:rsidRDefault="00683AD0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3AD0">
        <w:rPr>
          <w:rFonts w:ascii="微软雅黑" w:eastAsia="微软雅黑" w:hAnsi="微软雅黑" w:hint="eastAsia"/>
          <w:sz w:val="21"/>
          <w:szCs w:val="21"/>
        </w:rPr>
        <w:t>度小满</w:t>
      </w:r>
      <w:r>
        <w:rPr>
          <w:rFonts w:ascii="微软雅黑" w:eastAsia="微软雅黑" w:hAnsi="微软雅黑" w:hint="eastAsia"/>
          <w:sz w:val="21"/>
          <w:szCs w:val="21"/>
        </w:rPr>
        <w:t>通过百度CNY活动为参与用户赠送新春大礼包的方式发放3368W张奖券。</w:t>
      </w:r>
    </w:p>
    <w:p w14:paraId="4B7183A0" w14:textId="0A4325E9" w:rsidR="00683AD0" w:rsidRDefault="00683AD0" w:rsidP="007E462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7C0A6FC2" wp14:editId="2B3F5146">
            <wp:extent cx="5720715" cy="3131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A446" w14:textId="57A1BD14" w:rsidR="00683AD0" w:rsidRDefault="00683AD0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四、支付合作阶段</w:t>
      </w:r>
    </w:p>
    <w:p w14:paraId="68E79EAD" w14:textId="19B59DE4" w:rsidR="00BF4063" w:rsidRPr="007E4623" w:rsidRDefault="00683AD0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83AD0">
        <w:rPr>
          <w:rFonts w:ascii="微软雅黑" w:eastAsia="微软雅黑" w:hAnsi="微软雅黑" w:hint="eastAsia"/>
          <w:sz w:val="21"/>
          <w:szCs w:val="21"/>
        </w:rPr>
        <w:t>度小满</w:t>
      </w:r>
      <w:r>
        <w:rPr>
          <w:rFonts w:ascii="微软雅黑" w:eastAsia="微软雅黑" w:hAnsi="微软雅黑" w:hint="eastAsia"/>
          <w:sz w:val="21"/>
          <w:szCs w:val="21"/>
        </w:rPr>
        <w:t>通过与百度CNY合作提现合作，</w:t>
      </w:r>
      <w:r w:rsidR="00AD7B94">
        <w:rPr>
          <w:rFonts w:ascii="微软雅黑" w:eastAsia="微软雅黑" w:hAnsi="微软雅黑" w:hint="eastAsia"/>
          <w:sz w:val="21"/>
          <w:szCs w:val="21"/>
        </w:rPr>
        <w:t>为度小满增加257456新增用户。</w:t>
      </w:r>
    </w:p>
    <w:p w14:paraId="38B8D3B7" w14:textId="67D97E61" w:rsidR="00BF4063" w:rsidRDefault="00BF4063" w:rsidP="007E462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33AEEFA3" wp14:editId="0FD75190">
            <wp:extent cx="5720715" cy="31349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B7AE" w14:textId="62A22B96" w:rsidR="00AD7B94" w:rsidRDefault="00771E18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五</w:t>
      </w:r>
      <w:r w:rsidR="00AD7B94">
        <w:rPr>
          <w:rFonts w:ascii="微软雅黑" w:eastAsia="微软雅黑" w:hAnsi="微软雅黑" w:hint="eastAsia"/>
          <w:sz w:val="21"/>
          <w:szCs w:val="21"/>
        </w:rPr>
        <w:t>、品牌传播阶段</w:t>
      </w:r>
    </w:p>
    <w:p w14:paraId="7046868B" w14:textId="0BB82312" w:rsidR="00AD7B94" w:rsidRPr="00AD7B94" w:rsidRDefault="00AD7B94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83AD0">
        <w:rPr>
          <w:rFonts w:ascii="微软雅黑" w:eastAsia="微软雅黑" w:hAnsi="微软雅黑" w:hint="eastAsia"/>
          <w:sz w:val="21"/>
          <w:szCs w:val="21"/>
        </w:rPr>
        <w:t>度</w:t>
      </w:r>
      <w:proofErr w:type="gramStart"/>
      <w:r w:rsidRPr="00683AD0">
        <w:rPr>
          <w:rFonts w:ascii="微软雅黑" w:eastAsia="微软雅黑" w:hAnsi="微软雅黑" w:hint="eastAsia"/>
          <w:sz w:val="21"/>
          <w:szCs w:val="21"/>
        </w:rPr>
        <w:t>小满</w:t>
      </w:r>
      <w:r>
        <w:rPr>
          <w:rFonts w:ascii="微软雅黑" w:eastAsia="微软雅黑" w:hAnsi="微软雅黑" w:hint="eastAsia"/>
          <w:sz w:val="21"/>
          <w:szCs w:val="21"/>
        </w:rPr>
        <w:t>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百度CNY合作，端内活动设置可分享机制增加活动人气，百度CNY活动迅速引爆社交媒体，度小满品牌在各大社交媒体裂变传播。</w:t>
      </w:r>
    </w:p>
    <w:p w14:paraId="2D0ECC05" w14:textId="77777777" w:rsidR="00AD7B94" w:rsidRPr="00AD7B94" w:rsidRDefault="00AD7B94" w:rsidP="007E4623">
      <w:pPr>
        <w:spacing w:before="100" w:beforeAutospacing="1" w:after="100" w:afterAutospacing="1"/>
        <w:textAlignment w:val="baseline"/>
        <w:rPr>
          <w:noProof/>
        </w:rPr>
      </w:pPr>
    </w:p>
    <w:p w14:paraId="1DD237FE" w14:textId="5CA47AFB" w:rsidR="00BF4063" w:rsidRPr="00E5768D" w:rsidRDefault="00BF4063" w:rsidP="007E462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69DA78C4" wp14:editId="025FED78">
            <wp:extent cx="5720715" cy="3141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7E46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47048B84" w:rsidR="002B1FC2" w:rsidRPr="00BF4063" w:rsidRDefault="00BF4063" w:rsidP="007E4623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度小满金融品牌曝光量</w:t>
      </w:r>
      <w:r w:rsidR="0039045B">
        <w:rPr>
          <w:rFonts w:ascii="微软雅黑" w:eastAsia="微软雅黑" w:hAnsi="微软雅黑" w:hint="eastAsia"/>
          <w:szCs w:val="21"/>
        </w:rPr>
        <w:t>达到</w:t>
      </w:r>
      <w:r>
        <w:rPr>
          <w:rFonts w:ascii="微软雅黑" w:eastAsia="微软雅黑" w:hAnsi="微软雅黑" w:hint="eastAsia"/>
          <w:szCs w:val="21"/>
        </w:rPr>
        <w:t>20.9</w:t>
      </w:r>
      <w:r w:rsidRPr="00BF4063">
        <w:rPr>
          <w:rFonts w:ascii="微软雅黑" w:eastAsia="微软雅黑" w:hAnsi="微软雅黑" w:hint="eastAsia"/>
          <w:szCs w:val="21"/>
        </w:rPr>
        <w:t>亿</w:t>
      </w:r>
      <w:r w:rsidR="0039045B">
        <w:rPr>
          <w:rFonts w:ascii="微软雅黑" w:eastAsia="微软雅黑" w:hAnsi="微软雅黑" w:hint="eastAsia"/>
          <w:szCs w:val="21"/>
        </w:rPr>
        <w:t>，三大红包活动总参与人数到达1亿+</w:t>
      </w:r>
      <w:r w:rsidR="007E4623">
        <w:rPr>
          <w:rFonts w:ascii="微软雅黑" w:eastAsia="微软雅黑" w:hAnsi="微软雅黑" w:hint="eastAsia"/>
          <w:szCs w:val="21"/>
        </w:rPr>
        <w:t>；</w:t>
      </w:r>
    </w:p>
    <w:p w14:paraId="167BA69F" w14:textId="07CEAC76" w:rsidR="00BF4063" w:rsidRPr="0039045B" w:rsidRDefault="0039045B" w:rsidP="007E4623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 w:val="20"/>
        </w:rPr>
      </w:pPr>
      <w:r w:rsidRPr="0039045B">
        <w:rPr>
          <w:rFonts w:ascii="微软雅黑" w:eastAsia="微软雅黑" w:hAnsi="微软雅黑" w:hint="eastAsia"/>
          <w:color w:val="000000" w:themeColor="text1"/>
          <w:sz w:val="20"/>
        </w:rPr>
        <w:t>度小满金融奖券大礼包发放3</w:t>
      </w:r>
      <w:r w:rsidRPr="0039045B">
        <w:rPr>
          <w:rFonts w:ascii="微软雅黑" w:eastAsia="微软雅黑" w:hAnsi="微软雅黑"/>
          <w:color w:val="000000" w:themeColor="text1"/>
          <w:sz w:val="20"/>
        </w:rPr>
        <w:t>000</w:t>
      </w:r>
      <w:r w:rsidRPr="0039045B">
        <w:rPr>
          <w:rFonts w:ascii="微软雅黑" w:eastAsia="微软雅黑" w:hAnsi="微软雅黑" w:hint="eastAsia"/>
          <w:color w:val="000000" w:themeColor="text1"/>
          <w:sz w:val="20"/>
        </w:rPr>
        <w:t>W+，礼包领取率达到5%</w:t>
      </w:r>
      <w:r w:rsidR="007E4623">
        <w:rPr>
          <w:rFonts w:ascii="微软雅黑" w:eastAsia="微软雅黑" w:hAnsi="微软雅黑" w:hint="eastAsia"/>
          <w:color w:val="000000" w:themeColor="text1"/>
          <w:sz w:val="20"/>
        </w:rPr>
        <w:t>；</w:t>
      </w:r>
    </w:p>
    <w:p w14:paraId="7A0CAD94" w14:textId="7C3810F1" w:rsidR="00BC7577" w:rsidRPr="007E4623" w:rsidRDefault="0039045B" w:rsidP="007E4623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 w:val="20"/>
        </w:rPr>
      </w:pPr>
      <w:r w:rsidRPr="0039045B">
        <w:rPr>
          <w:rFonts w:ascii="微软雅黑" w:eastAsia="微软雅黑" w:hAnsi="微软雅黑" w:hint="eastAsia"/>
          <w:color w:val="000000" w:themeColor="text1"/>
          <w:sz w:val="20"/>
        </w:rPr>
        <w:t>活动期间，度小满金融百度检索指数增长5</w:t>
      </w:r>
      <w:r w:rsidRPr="0039045B">
        <w:rPr>
          <w:rFonts w:ascii="微软雅黑" w:eastAsia="微软雅黑" w:hAnsi="微软雅黑"/>
          <w:color w:val="000000" w:themeColor="text1"/>
          <w:sz w:val="20"/>
        </w:rPr>
        <w:t>0</w:t>
      </w:r>
      <w:r w:rsidRPr="0039045B">
        <w:rPr>
          <w:rFonts w:ascii="微软雅黑" w:eastAsia="微软雅黑" w:hAnsi="微软雅黑" w:hint="eastAsia"/>
          <w:color w:val="000000" w:themeColor="text1"/>
          <w:sz w:val="20"/>
        </w:rPr>
        <w:t>%</w:t>
      </w:r>
      <w:r w:rsidR="007E4623"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sectPr w:rsidR="00BC7577" w:rsidRPr="007E4623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8BC9C" w14:textId="77777777" w:rsidR="006D60CF" w:rsidRDefault="006D60CF">
      <w:r>
        <w:separator/>
      </w:r>
    </w:p>
  </w:endnote>
  <w:endnote w:type="continuationSeparator" w:id="0">
    <w:p w14:paraId="73DCB9C3" w14:textId="77777777" w:rsidR="006D60CF" w:rsidRDefault="006D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370F5" w14:textId="77777777" w:rsidR="006D60CF" w:rsidRDefault="006D60CF">
      <w:r>
        <w:separator/>
      </w:r>
    </w:p>
  </w:footnote>
  <w:footnote w:type="continuationSeparator" w:id="0">
    <w:p w14:paraId="3BE99DC7" w14:textId="77777777" w:rsidR="006D60CF" w:rsidRDefault="006D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A439F4"/>
    <w:multiLevelType w:val="hybridMultilevel"/>
    <w:tmpl w:val="CE24F414"/>
    <w:lvl w:ilvl="0" w:tplc="59E64B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41513FD"/>
    <w:multiLevelType w:val="hybridMultilevel"/>
    <w:tmpl w:val="C3F8A536"/>
    <w:lvl w:ilvl="0" w:tplc="B79A041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18876C8"/>
    <w:multiLevelType w:val="hybridMultilevel"/>
    <w:tmpl w:val="7DE8A2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373864"/>
    <w:multiLevelType w:val="hybridMultilevel"/>
    <w:tmpl w:val="B3DED318"/>
    <w:lvl w:ilvl="0" w:tplc="CD20E86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FB369E9"/>
    <w:multiLevelType w:val="hybridMultilevel"/>
    <w:tmpl w:val="40149E86"/>
    <w:lvl w:ilvl="0" w:tplc="192E3AE8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CB4551F"/>
    <w:multiLevelType w:val="hybridMultilevel"/>
    <w:tmpl w:val="2AE2A0BE"/>
    <w:lvl w:ilvl="0" w:tplc="311EAD1E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1270F4"/>
    <w:multiLevelType w:val="hybridMultilevel"/>
    <w:tmpl w:val="28CC8550"/>
    <w:lvl w:ilvl="0" w:tplc="85D01E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64118A6"/>
    <w:multiLevelType w:val="hybridMultilevel"/>
    <w:tmpl w:val="E3245D40"/>
    <w:lvl w:ilvl="0" w:tplc="8CCE67D6">
      <w:start w:val="1"/>
      <w:numFmt w:val="none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5D837A2"/>
    <w:multiLevelType w:val="hybridMultilevel"/>
    <w:tmpl w:val="10A4E6D2"/>
    <w:lvl w:ilvl="0" w:tplc="014ADC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0"/>
  </w:num>
  <w:num w:numId="6">
    <w:abstractNumId w:val="22"/>
  </w:num>
  <w:num w:numId="7">
    <w:abstractNumId w:val="19"/>
  </w:num>
  <w:num w:numId="8">
    <w:abstractNumId w:val="14"/>
  </w:num>
  <w:num w:numId="9">
    <w:abstractNumId w:val="12"/>
  </w:num>
  <w:num w:numId="10">
    <w:abstractNumId w:val="11"/>
  </w:num>
  <w:num w:numId="11">
    <w:abstractNumId w:val="16"/>
  </w:num>
  <w:num w:numId="12">
    <w:abstractNumId w:val="20"/>
  </w:num>
  <w:num w:numId="13">
    <w:abstractNumId w:val="7"/>
  </w:num>
  <w:num w:numId="14">
    <w:abstractNumId w:val="18"/>
  </w:num>
  <w:num w:numId="15">
    <w:abstractNumId w:val="5"/>
  </w:num>
  <w:num w:numId="16">
    <w:abstractNumId w:val="13"/>
  </w:num>
  <w:num w:numId="17">
    <w:abstractNumId w:val="21"/>
  </w:num>
  <w:num w:numId="18">
    <w:abstractNumId w:val="6"/>
  </w:num>
  <w:num w:numId="19">
    <w:abstractNumId w:val="15"/>
  </w:num>
  <w:num w:numId="20">
    <w:abstractNumId w:val="17"/>
  </w:num>
  <w:num w:numId="21">
    <w:abstractNumId w:val="3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1C3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9D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6BB8"/>
    <w:rsid w:val="00361FEC"/>
    <w:rsid w:val="00362043"/>
    <w:rsid w:val="00365FAB"/>
    <w:rsid w:val="00371D9E"/>
    <w:rsid w:val="00371F8B"/>
    <w:rsid w:val="00386E93"/>
    <w:rsid w:val="0038758A"/>
    <w:rsid w:val="0039045B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662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4F7D5A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330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3AD0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60CF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E18"/>
    <w:rsid w:val="0079238C"/>
    <w:rsid w:val="00793F18"/>
    <w:rsid w:val="00795109"/>
    <w:rsid w:val="007A0451"/>
    <w:rsid w:val="007A51C9"/>
    <w:rsid w:val="007B2D27"/>
    <w:rsid w:val="007C0828"/>
    <w:rsid w:val="007C3F70"/>
    <w:rsid w:val="007C4C7A"/>
    <w:rsid w:val="007D5451"/>
    <w:rsid w:val="007D76B6"/>
    <w:rsid w:val="007E2B9D"/>
    <w:rsid w:val="007E4623"/>
    <w:rsid w:val="007F6422"/>
    <w:rsid w:val="0080439E"/>
    <w:rsid w:val="00812085"/>
    <w:rsid w:val="00812A8A"/>
    <w:rsid w:val="00813515"/>
    <w:rsid w:val="008159A4"/>
    <w:rsid w:val="00820C09"/>
    <w:rsid w:val="00823822"/>
    <w:rsid w:val="00824295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63C3"/>
    <w:rsid w:val="008B2200"/>
    <w:rsid w:val="008B689B"/>
    <w:rsid w:val="008C2693"/>
    <w:rsid w:val="008C5F41"/>
    <w:rsid w:val="008C741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7C1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403"/>
    <w:rsid w:val="00A24029"/>
    <w:rsid w:val="00A260D7"/>
    <w:rsid w:val="00A26AE6"/>
    <w:rsid w:val="00A27228"/>
    <w:rsid w:val="00A3364D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7B94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5AE"/>
    <w:rsid w:val="00B5241D"/>
    <w:rsid w:val="00B54EBC"/>
    <w:rsid w:val="00B71E01"/>
    <w:rsid w:val="00B93BD6"/>
    <w:rsid w:val="00B93E3B"/>
    <w:rsid w:val="00BA0329"/>
    <w:rsid w:val="00BA7554"/>
    <w:rsid w:val="00BB0E07"/>
    <w:rsid w:val="00BB107A"/>
    <w:rsid w:val="00BB1A99"/>
    <w:rsid w:val="00BC1804"/>
    <w:rsid w:val="00BC7577"/>
    <w:rsid w:val="00BD5747"/>
    <w:rsid w:val="00BD741B"/>
    <w:rsid w:val="00BD7FD3"/>
    <w:rsid w:val="00BE28C0"/>
    <w:rsid w:val="00BF2065"/>
    <w:rsid w:val="00BF406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0C44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3F8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A3364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A3364D"/>
  </w:style>
  <w:style w:type="character" w:customStyle="1" w:styleId="af5">
    <w:name w:val="批注文字 字符"/>
    <w:basedOn w:val="a0"/>
    <w:link w:val="af4"/>
    <w:uiPriority w:val="99"/>
    <w:semiHidden/>
    <w:rsid w:val="00A3364D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3364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A3364D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C31010B-1C0F-7541-8170-A32B4ACD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159</Words>
  <Characters>907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2021-02-08T08:59:00Z</dcterms:created>
  <dcterms:modified xsi:type="dcterms:W3CDTF">2021-02-23T01:33:00Z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