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3A7E41F" w:rsidR="008B689B" w:rsidRPr="00A8035F" w:rsidRDefault="00A8035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A8035F">
        <w:rPr>
          <w:rFonts w:ascii="微软雅黑" w:eastAsia="微软雅黑" w:hAnsi="微软雅黑"/>
          <w:b/>
          <w:sz w:val="32"/>
          <w:szCs w:val="32"/>
        </w:rPr>
        <w:t>美时美刻</w:t>
      </w:r>
      <w:r w:rsidRPr="00A8035F">
        <w:rPr>
          <w:rFonts w:ascii="微软雅黑" w:eastAsia="微软雅黑" w:hAnsi="微软雅黑" w:hint="eastAsia"/>
          <w:b/>
          <w:sz w:val="32"/>
          <w:szCs w:val="32"/>
        </w:rPr>
        <w:t>·</w:t>
      </w:r>
      <w:r w:rsidRPr="00A8035F">
        <w:rPr>
          <w:rFonts w:ascii="微软雅黑" w:eastAsia="微软雅黑" w:hAnsi="微软雅黑"/>
          <w:b/>
          <w:sz w:val="32"/>
          <w:szCs w:val="32"/>
        </w:rPr>
        <w:t>孚利臻享</w:t>
      </w:r>
      <w:r w:rsidRPr="00A8035F">
        <w:rPr>
          <w:rFonts w:ascii="微软雅黑" w:eastAsia="微软雅黑" w:hAnsi="微软雅黑" w:hint="eastAsia"/>
          <w:b/>
          <w:sz w:val="32"/>
          <w:szCs w:val="32"/>
        </w:rPr>
        <w:t>——</w:t>
      </w:r>
      <w:r w:rsidRPr="00A8035F">
        <w:rPr>
          <w:rFonts w:ascii="微软雅黑" w:eastAsia="微软雅黑" w:hAnsi="微软雅黑"/>
          <w:b/>
          <w:sz w:val="32"/>
          <w:szCs w:val="32"/>
        </w:rPr>
        <w:t>乐享银幕时刻</w:t>
      </w:r>
    </w:p>
    <w:p w14:paraId="0B14D8D6" w14:textId="1708D0C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36A6D">
        <w:rPr>
          <w:rFonts w:ascii="微软雅黑" w:eastAsia="微软雅黑" w:hAnsi="微软雅黑" w:hint="eastAsia"/>
          <w:sz w:val="21"/>
          <w:szCs w:val="21"/>
        </w:rPr>
        <w:t>美孚</w:t>
      </w:r>
    </w:p>
    <w:p w14:paraId="39CF38F3" w14:textId="724D0BC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36A6D">
        <w:rPr>
          <w:rFonts w:ascii="微软雅黑" w:eastAsia="微软雅黑" w:hAnsi="微软雅黑" w:hint="eastAsia"/>
          <w:sz w:val="21"/>
          <w:szCs w:val="21"/>
        </w:rPr>
        <w:t>汽车后市场</w:t>
      </w:r>
    </w:p>
    <w:p w14:paraId="5DC88663" w14:textId="198E6844" w:rsidR="008B689B" w:rsidRPr="00536A6D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C791E">
        <w:rPr>
          <w:rFonts w:ascii="微软雅黑" w:eastAsia="微软雅黑" w:hAnsi="微软雅黑"/>
          <w:sz w:val="21"/>
          <w:szCs w:val="21"/>
        </w:rPr>
        <w:t>8.13-26</w:t>
      </w:r>
    </w:p>
    <w:p w14:paraId="283EDB48" w14:textId="41AFE1A6" w:rsidR="008875A4" w:rsidRPr="00A8035F" w:rsidRDefault="000631F9" w:rsidP="00A8035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8035F" w:rsidRPr="00A8035F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E6BB41" w14:textId="43126FD2" w:rsidR="003C791E" w:rsidRPr="003C791E" w:rsidRDefault="003C791E" w:rsidP="00A8035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791E">
        <w:rPr>
          <w:rFonts w:ascii="微软雅黑" w:eastAsia="微软雅黑" w:hAnsi="微软雅黑" w:hint="eastAsia"/>
          <w:sz w:val="21"/>
          <w:szCs w:val="21"/>
        </w:rPr>
        <w:t>基于美孚在数字化转型下的经营策略，美孚</w:t>
      </w:r>
      <w:r w:rsidRPr="003C791E">
        <w:rPr>
          <w:rFonts w:ascii="微软雅黑" w:eastAsia="微软雅黑" w:hAnsi="微软雅黑"/>
          <w:sz w:val="21"/>
          <w:szCs w:val="21"/>
        </w:rPr>
        <w:t>CRM</w:t>
      </w:r>
      <w:r>
        <w:rPr>
          <w:rFonts w:ascii="微软雅黑" w:eastAsia="微软雅黑" w:hAnsi="微软雅黑" w:hint="eastAsia"/>
          <w:sz w:val="21"/>
          <w:szCs w:val="21"/>
        </w:rPr>
        <w:t>已经</w:t>
      </w:r>
      <w:r w:rsidR="00930838">
        <w:rPr>
          <w:rFonts w:ascii="微软雅黑" w:eastAsia="微软雅黑" w:hAnsi="微软雅黑"/>
          <w:sz w:val="21"/>
          <w:szCs w:val="21"/>
        </w:rPr>
        <w:t>从更关注产品本身</w:t>
      </w:r>
      <w:r w:rsidR="00930838">
        <w:rPr>
          <w:rFonts w:ascii="微软雅黑" w:eastAsia="微软雅黑" w:hAnsi="微软雅黑" w:hint="eastAsia"/>
          <w:sz w:val="21"/>
          <w:szCs w:val="21"/>
        </w:rPr>
        <w:t>和</w:t>
      </w:r>
      <w:r w:rsidR="00930838" w:rsidRPr="003C791E">
        <w:rPr>
          <w:rFonts w:ascii="微软雅黑" w:eastAsia="微软雅黑" w:hAnsi="微软雅黑"/>
          <w:sz w:val="21"/>
          <w:szCs w:val="21"/>
        </w:rPr>
        <w:t>看重销售结果</w:t>
      </w:r>
      <w:r w:rsidR="00930838">
        <w:rPr>
          <w:rFonts w:ascii="微软雅黑" w:eastAsia="微软雅黑" w:hAnsi="微软雅黑" w:hint="eastAsia"/>
          <w:sz w:val="21"/>
          <w:szCs w:val="21"/>
        </w:rPr>
        <w:t>的</w:t>
      </w:r>
      <w:r w:rsidR="00930838">
        <w:rPr>
          <w:rFonts w:ascii="微软雅黑" w:eastAsia="微软雅黑" w:hAnsi="微软雅黑"/>
          <w:sz w:val="21"/>
          <w:szCs w:val="21"/>
        </w:rPr>
        <w:t>单一会员渠道，</w:t>
      </w:r>
      <w:r w:rsidRPr="003C791E">
        <w:rPr>
          <w:rFonts w:ascii="微软雅黑" w:eastAsia="微软雅黑" w:hAnsi="微软雅黑"/>
          <w:sz w:val="21"/>
          <w:szCs w:val="21"/>
        </w:rPr>
        <w:t>转型成为</w:t>
      </w:r>
      <w:r w:rsidR="00930838">
        <w:rPr>
          <w:rFonts w:ascii="微软雅黑" w:eastAsia="微软雅黑" w:hAnsi="微软雅黑" w:hint="eastAsia"/>
          <w:sz w:val="21"/>
          <w:szCs w:val="21"/>
        </w:rPr>
        <w:t>了</w:t>
      </w:r>
      <w:r w:rsidRPr="003C791E">
        <w:rPr>
          <w:rFonts w:ascii="微软雅黑" w:eastAsia="微软雅黑" w:hAnsi="微软雅黑"/>
          <w:sz w:val="21"/>
          <w:szCs w:val="21"/>
        </w:rPr>
        <w:t xml:space="preserve">全渠道会员招募，更关注消费者， </w:t>
      </w:r>
      <w:r w:rsidR="000079BB">
        <w:rPr>
          <w:rFonts w:ascii="微软雅黑" w:eastAsia="微软雅黑" w:hAnsi="微软雅黑"/>
          <w:sz w:val="21"/>
          <w:szCs w:val="21"/>
        </w:rPr>
        <w:t>更看重整个销售过程中消费者体验的以人为中心的</w:t>
      </w:r>
      <w:r w:rsidR="000079BB" w:rsidRPr="000079BB">
        <w:rPr>
          <w:rFonts w:ascii="微软雅黑" w:eastAsia="微软雅黑" w:hAnsi="微软雅黑"/>
          <w:b/>
          <w:sz w:val="21"/>
          <w:szCs w:val="21"/>
        </w:rPr>
        <w:t>美孚臻享</w:t>
      </w:r>
      <w:r w:rsidRPr="000079BB">
        <w:rPr>
          <w:rFonts w:ascii="微软雅黑" w:eastAsia="微软雅黑" w:hAnsi="微软雅黑"/>
          <w:b/>
          <w:sz w:val="21"/>
          <w:szCs w:val="21"/>
        </w:rPr>
        <w:t>俱乐部</w:t>
      </w:r>
      <w:r>
        <w:rPr>
          <w:rFonts w:ascii="微软雅黑" w:eastAsia="微软雅黑" w:hAnsi="微软雅黑" w:hint="eastAsia"/>
          <w:sz w:val="21"/>
          <w:szCs w:val="21"/>
        </w:rPr>
        <w:t>。美孚臻享俱乐部在</w:t>
      </w:r>
      <w:r w:rsidRPr="003C791E">
        <w:rPr>
          <w:rFonts w:ascii="微软雅黑" w:eastAsia="微软雅黑" w:hAnsi="微软雅黑" w:hint="eastAsia"/>
          <w:sz w:val="21"/>
          <w:szCs w:val="21"/>
        </w:rPr>
        <w:t>疫情</w:t>
      </w:r>
      <w:r>
        <w:rPr>
          <w:rFonts w:ascii="微软雅黑" w:eastAsia="微软雅黑" w:hAnsi="微软雅黑" w:hint="eastAsia"/>
          <w:sz w:val="21"/>
          <w:szCs w:val="21"/>
        </w:rPr>
        <w:t>中正式上线，</w:t>
      </w:r>
      <w:r w:rsidRPr="003C791E">
        <w:rPr>
          <w:rFonts w:ascii="微软雅黑" w:eastAsia="微软雅黑" w:hAnsi="微软雅黑" w:hint="eastAsia"/>
          <w:sz w:val="21"/>
          <w:szCs w:val="21"/>
        </w:rPr>
        <w:t>面对</w:t>
      </w:r>
      <w:r>
        <w:rPr>
          <w:rFonts w:ascii="微软雅黑" w:eastAsia="微软雅黑" w:hAnsi="微软雅黑" w:hint="eastAsia"/>
          <w:sz w:val="21"/>
          <w:szCs w:val="21"/>
        </w:rPr>
        <w:t>大环境下的</w:t>
      </w:r>
      <w:r w:rsidRPr="003C791E">
        <w:rPr>
          <w:rFonts w:ascii="微软雅黑" w:eastAsia="微软雅黑" w:hAnsi="微软雅黑" w:hint="eastAsia"/>
          <w:sz w:val="21"/>
          <w:szCs w:val="21"/>
        </w:rPr>
        <w:t>疫情冲击，</w:t>
      </w:r>
      <w:r w:rsidR="0065716D">
        <w:rPr>
          <w:rFonts w:ascii="微软雅黑" w:eastAsia="微软雅黑" w:hAnsi="微软雅黑" w:hint="eastAsia"/>
          <w:sz w:val="21"/>
          <w:szCs w:val="21"/>
        </w:rPr>
        <w:t>美孚企业</w:t>
      </w:r>
      <w:r>
        <w:rPr>
          <w:rFonts w:ascii="微软雅黑" w:eastAsia="微软雅黑" w:hAnsi="微软雅黑" w:hint="eastAsia"/>
          <w:sz w:val="21"/>
          <w:szCs w:val="21"/>
        </w:rPr>
        <w:t>和臻享俱乐部</w:t>
      </w:r>
      <w:r w:rsidRPr="003C791E">
        <w:rPr>
          <w:rFonts w:ascii="微软雅黑" w:eastAsia="微软雅黑" w:hAnsi="微软雅黑" w:hint="eastAsia"/>
          <w:sz w:val="21"/>
          <w:szCs w:val="21"/>
        </w:rPr>
        <w:t>也遇到了前所未有的挑战</w:t>
      </w:r>
      <w:r w:rsidR="00E23C6D">
        <w:rPr>
          <w:rFonts w:ascii="微软雅黑" w:eastAsia="微软雅黑" w:hAnsi="微软雅黑" w:hint="eastAsia"/>
          <w:sz w:val="21"/>
          <w:szCs w:val="21"/>
        </w:rPr>
        <w:t>。时间推移到8月份，疫情有所缓解，</w:t>
      </w:r>
      <w:r w:rsidR="00930838">
        <w:rPr>
          <w:rFonts w:ascii="微软雅黑" w:eastAsia="微软雅黑" w:hAnsi="微软雅黑" w:hint="eastAsia"/>
          <w:sz w:val="21"/>
          <w:szCs w:val="21"/>
        </w:rPr>
        <w:t>“获客”与“业务增长”是美孚最关心的问题，外部流量获取愈发艰难，如何寻找突破点实现</w:t>
      </w:r>
      <w:r w:rsidRPr="003C791E">
        <w:rPr>
          <w:rFonts w:ascii="微软雅黑" w:eastAsia="微软雅黑" w:hAnsi="微软雅黑" w:hint="eastAsia"/>
          <w:sz w:val="21"/>
          <w:szCs w:val="21"/>
        </w:rPr>
        <w:t>增长？</w:t>
      </w:r>
    </w:p>
    <w:p w14:paraId="3751F760" w14:textId="77777777" w:rsidR="000631F9" w:rsidRPr="002B1FC2" w:rsidRDefault="000631F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B81B277" w14:textId="3558A02F" w:rsidR="003C791E" w:rsidRPr="00BA5C1D" w:rsidRDefault="00BA5C1D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面对品牌的困境，</w:t>
      </w:r>
      <w:r w:rsidR="005204EC">
        <w:rPr>
          <w:rFonts w:ascii="微软雅黑" w:eastAsia="微软雅黑" w:hAnsi="微软雅黑" w:hint="eastAsia"/>
          <w:sz w:val="21"/>
          <w:szCs w:val="21"/>
        </w:rPr>
        <w:t>美孚臻享俱乐部需要</w:t>
      </w:r>
      <w:r w:rsidRPr="00BA5C1D">
        <w:rPr>
          <w:rFonts w:ascii="微软雅黑" w:eastAsia="微软雅黑" w:hAnsi="微软雅黑" w:hint="eastAsia"/>
          <w:sz w:val="21"/>
          <w:szCs w:val="21"/>
        </w:rPr>
        <w:t>以SCRM为核心，梳理与优化整体</w:t>
      </w:r>
      <w:r>
        <w:rPr>
          <w:rFonts w:ascii="微软雅黑" w:eastAsia="微软雅黑" w:hAnsi="微软雅黑" w:hint="eastAsia"/>
          <w:sz w:val="21"/>
          <w:szCs w:val="21"/>
        </w:rPr>
        <w:t>会员战略、</w:t>
      </w:r>
      <w:r w:rsidR="005204EC">
        <w:rPr>
          <w:rFonts w:ascii="微软雅黑" w:eastAsia="微软雅黑" w:hAnsi="微软雅黑" w:hint="eastAsia"/>
          <w:sz w:val="21"/>
          <w:szCs w:val="21"/>
        </w:rPr>
        <w:t>框架与业务流程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5204EC">
        <w:rPr>
          <w:rFonts w:ascii="微软雅黑" w:eastAsia="微软雅黑" w:hAnsi="微软雅黑" w:hint="eastAsia"/>
          <w:sz w:val="21"/>
          <w:szCs w:val="21"/>
        </w:rPr>
        <w:t>整合</w:t>
      </w:r>
      <w:r w:rsidR="005204EC" w:rsidRPr="007E684C">
        <w:rPr>
          <w:rFonts w:ascii="微软雅黑" w:eastAsia="微软雅黑" w:hAnsi="微软雅黑" w:hint="eastAsia"/>
          <w:sz w:val="21"/>
          <w:szCs w:val="21"/>
        </w:rPr>
        <w:t>线上线下不同渠道，</w:t>
      </w:r>
      <w:r w:rsidR="005204EC" w:rsidRPr="007E684C">
        <w:rPr>
          <w:rFonts w:ascii="微软雅黑" w:eastAsia="微软雅黑" w:hAnsi="微软雅黑"/>
          <w:sz w:val="21"/>
          <w:szCs w:val="21"/>
        </w:rPr>
        <w:t xml:space="preserve"> </w:t>
      </w:r>
      <w:r w:rsidR="005204EC">
        <w:rPr>
          <w:rFonts w:ascii="微软雅黑" w:eastAsia="微软雅黑" w:hAnsi="微软雅黑" w:hint="eastAsia"/>
          <w:sz w:val="21"/>
          <w:szCs w:val="21"/>
        </w:rPr>
        <w:t>提高臻享俱乐部知名度，</w:t>
      </w:r>
      <w:r w:rsidR="005204EC" w:rsidRPr="007E684C">
        <w:rPr>
          <w:rFonts w:ascii="微软雅黑" w:eastAsia="微软雅黑" w:hAnsi="微软雅黑"/>
          <w:sz w:val="21"/>
          <w:szCs w:val="21"/>
        </w:rPr>
        <w:t>收集消费者信息且转化消费者成为会员以后，通过人群画像分析深刻洞察消费者行为和心理，提供符合会员期望的，除产品以外的更多的品牌服务和关怀， 提升会员对品牌的好感和满意度，从而提高会员粘性和对美孚品牌的忠诚度，由此带来品牌整体销售增长，实现品牌利益长期来看的最大化。</w:t>
      </w:r>
    </w:p>
    <w:p w14:paraId="40607E58" w14:textId="77777777" w:rsidR="00B5241D" w:rsidRPr="002B1FC2" w:rsidRDefault="000631F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D81347B" w14:textId="1E452034" w:rsidR="000079BB" w:rsidRDefault="000079BB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t>本案</w:t>
      </w:r>
      <w:r w:rsidR="004A682C">
        <w:rPr>
          <w:rFonts w:ascii="微软雅黑" w:eastAsia="微软雅黑" w:hAnsi="微软雅黑" w:hint="eastAsia"/>
          <w:sz w:val="21"/>
          <w:szCs w:val="21"/>
        </w:rPr>
        <w:t>通过梳理市场现状和品牌挑战</w:t>
      </w:r>
      <w:r>
        <w:rPr>
          <w:rFonts w:ascii="微软雅黑" w:eastAsia="微软雅黑" w:hAnsi="微软雅黑" w:hint="eastAsia"/>
          <w:sz w:val="21"/>
          <w:szCs w:val="21"/>
        </w:rPr>
        <w:t>，敏锐</w:t>
      </w:r>
      <w:r w:rsidR="004A682C">
        <w:rPr>
          <w:rFonts w:ascii="微软雅黑" w:eastAsia="微软雅黑" w:hAnsi="微软雅黑" w:hint="eastAsia"/>
          <w:sz w:val="21"/>
          <w:szCs w:val="21"/>
        </w:rPr>
        <w:t>洞察疫情缓解下</w:t>
      </w:r>
      <w:r>
        <w:rPr>
          <w:rFonts w:ascii="微软雅黑" w:eastAsia="微软雅黑" w:hAnsi="微软雅黑" w:hint="eastAsia"/>
          <w:sz w:val="21"/>
          <w:szCs w:val="21"/>
        </w:rPr>
        <w:t>的消费者需求并深度结合品牌用户特点，以消费者视角探讨8月会员活动的营销方向。</w:t>
      </w:r>
      <w:r>
        <w:rPr>
          <w:rFonts w:ascii="微软雅黑" w:eastAsia="微软雅黑" w:hAnsi="微软雅黑" w:hint="eastAsia"/>
          <w:b/>
          <w:sz w:val="22"/>
        </w:rPr>
        <w:t xml:space="preserve"> </w:t>
      </w:r>
    </w:p>
    <w:p w14:paraId="0E881B71" w14:textId="293582FD" w:rsidR="000146CF" w:rsidRPr="000079BB" w:rsidRDefault="000079BB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t>首先，2</w:t>
      </w:r>
      <w:r w:rsidR="000223EF" w:rsidRPr="000223EF">
        <w:rPr>
          <w:rFonts w:ascii="微软雅黑" w:eastAsia="微软雅黑" w:hAnsi="微软雅黑"/>
          <w:sz w:val="21"/>
          <w:szCs w:val="21"/>
        </w:rPr>
        <w:t>020开年中国</w:t>
      </w:r>
      <w:r w:rsidR="000223EF">
        <w:rPr>
          <w:rFonts w:ascii="微软雅黑" w:eastAsia="微软雅黑" w:hAnsi="微软雅黑"/>
          <w:sz w:val="21"/>
          <w:szCs w:val="21"/>
        </w:rPr>
        <w:t>电影市场因疫情</w:t>
      </w:r>
      <w:r w:rsidR="000223EF" w:rsidRPr="000223EF">
        <w:rPr>
          <w:rFonts w:ascii="微软雅黑" w:eastAsia="微软雅黑" w:hAnsi="微软雅黑"/>
          <w:sz w:val="21"/>
          <w:szCs w:val="21"/>
        </w:rPr>
        <w:t>停摆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223EF" w:rsidRPr="000223EF">
        <w:rPr>
          <w:rFonts w:ascii="微软雅黑" w:eastAsia="微软雅黑" w:hAnsi="微软雅黑" w:hint="eastAsia"/>
          <w:sz w:val="21"/>
          <w:szCs w:val="21"/>
        </w:rPr>
        <w:t>根据市场调研数据分析</w:t>
      </w:r>
      <w:r>
        <w:rPr>
          <w:rFonts w:ascii="微软雅黑" w:eastAsia="微软雅黑" w:hAnsi="微软雅黑" w:hint="eastAsia"/>
          <w:sz w:val="21"/>
          <w:szCs w:val="21"/>
        </w:rPr>
        <w:t>显示，疫情期间线上观看电影</w:t>
      </w:r>
      <w:r w:rsidR="003E2F44">
        <w:rPr>
          <w:rFonts w:ascii="微软雅黑" w:eastAsia="微软雅黑" w:hAnsi="微软雅黑" w:hint="eastAsia"/>
          <w:sz w:val="21"/>
          <w:szCs w:val="21"/>
        </w:rPr>
        <w:t>仍</w:t>
      </w:r>
      <w:r>
        <w:rPr>
          <w:rFonts w:ascii="微软雅黑" w:eastAsia="微软雅黑" w:hAnsi="微软雅黑" w:hint="eastAsia"/>
          <w:sz w:val="21"/>
          <w:szCs w:val="21"/>
        </w:rPr>
        <w:t>是主要的娱乐方式，</w:t>
      </w:r>
      <w:r w:rsidR="000223EF">
        <w:rPr>
          <w:rFonts w:ascii="微软雅黑" w:eastAsia="微软雅黑" w:hAnsi="微软雅黑" w:hint="eastAsia"/>
          <w:sz w:val="21"/>
          <w:szCs w:val="21"/>
        </w:rPr>
        <w:t>5</w:t>
      </w:r>
      <w:r w:rsidR="000223EF">
        <w:rPr>
          <w:rFonts w:ascii="微软雅黑" w:eastAsia="微软雅黑" w:hAnsi="微软雅黑"/>
          <w:sz w:val="21"/>
          <w:szCs w:val="21"/>
        </w:rPr>
        <w:t>4</w:t>
      </w:r>
      <w:r w:rsidR="000223EF">
        <w:rPr>
          <w:rFonts w:ascii="微软雅黑" w:eastAsia="微软雅黑" w:hAnsi="微软雅黑" w:hint="eastAsia"/>
          <w:sz w:val="21"/>
          <w:szCs w:val="21"/>
        </w:rPr>
        <w:t>%的观众经历疫情后</w:t>
      </w:r>
      <w:r w:rsidR="00A2433B">
        <w:rPr>
          <w:rFonts w:ascii="微软雅黑" w:eastAsia="微软雅黑" w:hAnsi="微软雅黑" w:hint="eastAsia"/>
          <w:sz w:val="21"/>
          <w:szCs w:val="21"/>
        </w:rPr>
        <w:t>去影院观影意愿</w:t>
      </w:r>
      <w:r w:rsidR="000223EF">
        <w:rPr>
          <w:rFonts w:ascii="微软雅黑" w:eastAsia="微软雅黑" w:hAnsi="微软雅黑" w:hint="eastAsia"/>
          <w:sz w:val="21"/>
          <w:szCs w:val="21"/>
        </w:rPr>
        <w:t>增强</w:t>
      </w:r>
      <w:r w:rsidR="00A2433B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同时</w:t>
      </w:r>
      <w:r w:rsidR="00A2433B">
        <w:rPr>
          <w:rFonts w:ascii="微软雅黑" w:eastAsia="微软雅黑" w:hAnsi="微软雅黑" w:hint="eastAsia"/>
          <w:sz w:val="21"/>
          <w:szCs w:val="21"/>
        </w:rPr>
        <w:t>根据往年</w:t>
      </w:r>
      <w:r w:rsidR="00A2433B" w:rsidRPr="00A2433B">
        <w:rPr>
          <w:rFonts w:ascii="微软雅黑" w:eastAsia="微软雅黑" w:hAnsi="微软雅黑" w:hint="eastAsia"/>
          <w:sz w:val="21"/>
          <w:szCs w:val="21"/>
        </w:rPr>
        <w:t>经验，暑期档票房强势</w:t>
      </w:r>
      <w:r w:rsidR="003E2F44">
        <w:rPr>
          <w:rFonts w:ascii="微软雅黑" w:eastAsia="微软雅黑" w:hAnsi="微软雅黑" w:hint="eastAsia"/>
          <w:sz w:val="21"/>
          <w:szCs w:val="21"/>
        </w:rPr>
        <w:t>，</w:t>
      </w:r>
      <w:r w:rsidR="00A2433B">
        <w:rPr>
          <w:rFonts w:ascii="微软雅黑" w:eastAsia="微软雅黑" w:hAnsi="微软雅黑" w:hint="eastAsia"/>
          <w:sz w:val="21"/>
          <w:szCs w:val="21"/>
        </w:rPr>
        <w:t>仅次于贺岁档和国庆档排在第三，而2</w:t>
      </w:r>
      <w:r w:rsidR="00A2433B">
        <w:rPr>
          <w:rFonts w:ascii="微软雅黑" w:eastAsia="微软雅黑" w:hAnsi="微软雅黑"/>
          <w:sz w:val="21"/>
          <w:szCs w:val="21"/>
        </w:rPr>
        <w:t>020</w:t>
      </w:r>
      <w:r w:rsidR="00A2433B">
        <w:rPr>
          <w:rFonts w:ascii="微软雅黑" w:eastAsia="微软雅黑" w:hAnsi="微软雅黑" w:hint="eastAsia"/>
          <w:sz w:val="21"/>
          <w:szCs w:val="21"/>
        </w:rPr>
        <w:t>年疫情对贺岁档的冲击和影院上半年的息影，</w:t>
      </w:r>
      <w:r w:rsidR="000146CF">
        <w:rPr>
          <w:rFonts w:ascii="微软雅黑" w:eastAsia="微软雅黑" w:hAnsi="微软雅黑" w:hint="eastAsia"/>
          <w:sz w:val="21"/>
          <w:szCs w:val="21"/>
        </w:rPr>
        <w:t>让</w:t>
      </w:r>
      <w:r w:rsidR="00A2433B">
        <w:rPr>
          <w:rFonts w:ascii="微软雅黑" w:eastAsia="微软雅黑" w:hAnsi="微软雅黑" w:hint="eastAsia"/>
          <w:sz w:val="21"/>
          <w:szCs w:val="21"/>
        </w:rPr>
        <w:t>我们对</w:t>
      </w:r>
      <w:r w:rsidR="00A2433B" w:rsidRPr="00A2433B">
        <w:rPr>
          <w:rFonts w:ascii="微软雅黑" w:eastAsia="微软雅黑" w:hAnsi="微软雅黑"/>
          <w:sz w:val="21"/>
          <w:szCs w:val="21"/>
        </w:rPr>
        <w:t>8</w:t>
      </w:r>
      <w:r w:rsidR="00A2433B">
        <w:rPr>
          <w:rFonts w:ascii="微软雅黑" w:eastAsia="微软雅黑" w:hAnsi="微软雅黑"/>
          <w:sz w:val="21"/>
          <w:szCs w:val="21"/>
        </w:rPr>
        <w:t>月电影</w:t>
      </w:r>
      <w:r w:rsidR="00A2433B">
        <w:rPr>
          <w:rFonts w:ascii="微软雅黑" w:eastAsia="微软雅黑" w:hAnsi="微软雅黑" w:hint="eastAsia"/>
          <w:sz w:val="21"/>
          <w:szCs w:val="21"/>
        </w:rPr>
        <w:t>持有</w:t>
      </w:r>
      <w:r w:rsidR="00A2433B" w:rsidRPr="00A2433B">
        <w:rPr>
          <w:rFonts w:ascii="微软雅黑" w:eastAsia="微软雅黑" w:hAnsi="微软雅黑"/>
          <w:sz w:val="21"/>
          <w:szCs w:val="21"/>
        </w:rPr>
        <w:t>乐观预期</w:t>
      </w:r>
      <w:r w:rsidR="00A2433B">
        <w:rPr>
          <w:rFonts w:ascii="微软雅黑" w:eastAsia="微软雅黑" w:hAnsi="微软雅黑" w:hint="eastAsia"/>
          <w:sz w:val="21"/>
          <w:szCs w:val="21"/>
        </w:rPr>
        <w:t>。</w:t>
      </w:r>
    </w:p>
    <w:p w14:paraId="668988BC" w14:textId="4FA666F3" w:rsidR="000223EF" w:rsidRPr="00997829" w:rsidRDefault="000079BB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其次，从品牌客户人群画像出发</w:t>
      </w:r>
      <w:r w:rsidR="000146CF">
        <w:rPr>
          <w:rFonts w:ascii="微软雅黑" w:eastAsia="微软雅黑" w:hAnsi="微软雅黑" w:hint="eastAsia"/>
          <w:sz w:val="21"/>
          <w:szCs w:val="21"/>
        </w:rPr>
        <w:t>，</w:t>
      </w:r>
      <w:r w:rsidR="00997829" w:rsidRPr="00997829">
        <w:rPr>
          <w:rFonts w:ascii="微软雅黑" w:eastAsia="微软雅黑" w:hAnsi="微软雅黑" w:hint="eastAsia"/>
          <w:sz w:val="21"/>
          <w:szCs w:val="21"/>
        </w:rPr>
        <w:t>观影人群中学历本科、收入</w:t>
      </w:r>
      <w:r w:rsidR="00997829" w:rsidRPr="00997829">
        <w:rPr>
          <w:rFonts w:ascii="微软雅黑" w:eastAsia="微软雅黑" w:hAnsi="微软雅黑"/>
          <w:sz w:val="21"/>
          <w:szCs w:val="21"/>
        </w:rPr>
        <w:t>10-20K、性别男性和年龄25-34岁的已婚观影人群占比较高，和美孚精英人群画像高度匹配</w:t>
      </w:r>
      <w:r w:rsidR="00997829" w:rsidRPr="00997829">
        <w:rPr>
          <w:rFonts w:ascii="微软雅黑" w:eastAsia="微软雅黑" w:hAnsi="微软雅黑" w:hint="eastAsia"/>
          <w:sz w:val="21"/>
          <w:szCs w:val="21"/>
        </w:rPr>
        <w:t>。在电影观影人群中，有车用户占比高，大于</w:t>
      </w:r>
      <w:r w:rsidR="00997829" w:rsidRPr="00997829">
        <w:rPr>
          <w:rFonts w:ascii="微软雅黑" w:eastAsia="微软雅黑" w:hAnsi="微软雅黑"/>
          <w:sz w:val="21"/>
          <w:szCs w:val="21"/>
        </w:rPr>
        <w:t>35%以上，电影场景符合美孚会员活动的兴趣点</w:t>
      </w:r>
      <w:r w:rsidR="00997829" w:rsidRPr="00997829">
        <w:rPr>
          <w:rFonts w:ascii="微软雅黑" w:eastAsia="微软雅黑" w:hAnsi="微软雅黑" w:hint="eastAsia"/>
          <w:sz w:val="21"/>
          <w:szCs w:val="21"/>
        </w:rPr>
        <w:t>。</w:t>
      </w:r>
    </w:p>
    <w:p w14:paraId="7DB2B0F2" w14:textId="77777777" w:rsidR="00E569B7" w:rsidRDefault="0099782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97829">
        <w:rPr>
          <w:rFonts w:ascii="微软雅黑" w:eastAsia="微软雅黑" w:hAnsi="微软雅黑" w:hint="eastAsia"/>
          <w:sz w:val="21"/>
          <w:szCs w:val="21"/>
        </w:rPr>
        <w:t>基于以上两点，8月会员活动主要针对电影爱好者进行招募新会员，</w:t>
      </w:r>
      <w:r>
        <w:rPr>
          <w:rFonts w:ascii="微软雅黑" w:eastAsia="微软雅黑" w:hAnsi="微软雅黑" w:hint="eastAsia"/>
          <w:sz w:val="21"/>
          <w:szCs w:val="21"/>
        </w:rPr>
        <w:t>结合观影的重要用车场景，</w:t>
      </w:r>
      <w:r>
        <w:rPr>
          <w:rFonts w:ascii="微软雅黑" w:eastAsia="微软雅黑" w:hAnsi="微软雅黑"/>
          <w:sz w:val="21"/>
          <w:szCs w:val="21"/>
        </w:rPr>
        <w:t>打造有洞察的、有话题的、符合</w:t>
      </w:r>
      <w:r>
        <w:rPr>
          <w:rFonts w:ascii="微软雅黑" w:eastAsia="微软雅黑" w:hAnsi="微软雅黑" w:hint="eastAsia"/>
          <w:sz w:val="21"/>
          <w:szCs w:val="21"/>
        </w:rPr>
        <w:t>8月观影</w:t>
      </w:r>
      <w:r w:rsidRPr="009304BE">
        <w:rPr>
          <w:rFonts w:ascii="微软雅黑" w:eastAsia="微软雅黑" w:hAnsi="微软雅黑" w:hint="eastAsia"/>
          <w:sz w:val="21"/>
          <w:szCs w:val="21"/>
        </w:rPr>
        <w:t>用车</w:t>
      </w:r>
      <w:r w:rsidRPr="009304BE">
        <w:rPr>
          <w:rFonts w:ascii="微软雅黑" w:eastAsia="微软雅黑" w:hAnsi="微软雅黑"/>
          <w:sz w:val="21"/>
          <w:szCs w:val="21"/>
        </w:rPr>
        <w:t>场景的</w:t>
      </w:r>
      <w:r>
        <w:rPr>
          <w:rFonts w:ascii="微软雅黑" w:eastAsia="微软雅黑" w:hAnsi="微软雅黑" w:hint="eastAsia"/>
          <w:sz w:val="21"/>
          <w:szCs w:val="21"/>
        </w:rPr>
        <w:t>老客招新客的会员活动。</w:t>
      </w:r>
      <w:r w:rsidRPr="00997829">
        <w:rPr>
          <w:rFonts w:ascii="微软雅黑" w:eastAsia="微软雅黑" w:hAnsi="微软雅黑" w:hint="eastAsia"/>
          <w:sz w:val="21"/>
          <w:szCs w:val="21"/>
        </w:rPr>
        <w:t>通过品牌内部有效地流量，让会员</w:t>
      </w:r>
      <w:r w:rsidRPr="00997829">
        <w:rPr>
          <w:rFonts w:ascii="微软雅黑" w:eastAsia="微软雅黑" w:hAnsi="微软雅黑"/>
          <w:sz w:val="21"/>
          <w:szCs w:val="21"/>
        </w:rPr>
        <w:t>主动帮助</w:t>
      </w:r>
      <w:r w:rsidRPr="00997829">
        <w:rPr>
          <w:rFonts w:ascii="微软雅黑" w:eastAsia="微软雅黑" w:hAnsi="微软雅黑" w:hint="eastAsia"/>
          <w:sz w:val="21"/>
          <w:szCs w:val="21"/>
        </w:rPr>
        <w:t>品牌</w:t>
      </w:r>
      <w:r w:rsidRPr="00997829">
        <w:rPr>
          <w:rFonts w:ascii="微软雅黑" w:eastAsia="微软雅黑" w:hAnsi="微软雅黑"/>
          <w:sz w:val="21"/>
          <w:szCs w:val="21"/>
        </w:rPr>
        <w:t>拉新</w:t>
      </w:r>
      <w:r w:rsidRPr="00997829">
        <w:rPr>
          <w:rFonts w:ascii="微软雅黑" w:eastAsia="微软雅黑" w:hAnsi="微软雅黑" w:hint="eastAsia"/>
          <w:sz w:val="21"/>
          <w:szCs w:val="21"/>
        </w:rPr>
        <w:t>会员</w:t>
      </w:r>
      <w:r w:rsidR="00924715">
        <w:rPr>
          <w:rFonts w:ascii="微软雅黑" w:eastAsia="微软雅黑" w:hAnsi="微软雅黑"/>
          <w:sz w:val="21"/>
          <w:szCs w:val="21"/>
        </w:rPr>
        <w:t>，用最低的成本实现拉新促活</w:t>
      </w:r>
      <w:r w:rsidR="00924715">
        <w:rPr>
          <w:rFonts w:ascii="微软雅黑" w:eastAsia="微软雅黑" w:hAnsi="微软雅黑" w:hint="eastAsia"/>
          <w:sz w:val="21"/>
          <w:szCs w:val="21"/>
        </w:rPr>
        <w:t>和</w:t>
      </w:r>
      <w:r w:rsidRPr="00997829">
        <w:rPr>
          <w:rFonts w:ascii="微软雅黑" w:eastAsia="微软雅黑" w:hAnsi="微软雅黑" w:hint="eastAsia"/>
          <w:sz w:val="21"/>
          <w:szCs w:val="21"/>
        </w:rPr>
        <w:t>转化销售。</w:t>
      </w:r>
    </w:p>
    <w:p w14:paraId="1873EA83" w14:textId="2405FD33" w:rsidR="000223EF" w:rsidRPr="00A8035F" w:rsidRDefault="002E2E98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在创意上，</w:t>
      </w:r>
      <w:r w:rsidR="004A682C">
        <w:rPr>
          <w:rFonts w:ascii="微软雅黑" w:eastAsia="微软雅黑" w:hAnsi="微软雅黑"/>
          <w:sz w:val="21"/>
          <w:szCs w:val="21"/>
        </w:rPr>
        <w:t>KV</w:t>
      </w:r>
      <w:r w:rsidR="004A682C">
        <w:rPr>
          <w:rFonts w:ascii="微软雅黑" w:eastAsia="微软雅黑" w:hAnsi="微软雅黑" w:hint="eastAsia"/>
          <w:sz w:val="21"/>
          <w:szCs w:val="21"/>
        </w:rPr>
        <w:t>互动U</w:t>
      </w:r>
      <w:r w:rsidR="004A682C">
        <w:rPr>
          <w:rFonts w:ascii="微软雅黑" w:eastAsia="微软雅黑" w:hAnsi="微软雅黑"/>
          <w:sz w:val="21"/>
          <w:szCs w:val="21"/>
        </w:rPr>
        <w:t>I</w:t>
      </w:r>
      <w:r w:rsidR="004A682C">
        <w:rPr>
          <w:rFonts w:ascii="微软雅黑" w:eastAsia="微软雅黑" w:hAnsi="微软雅黑" w:hint="eastAsia"/>
          <w:sz w:val="21"/>
          <w:szCs w:val="21"/>
        </w:rPr>
        <w:t>和奖品紧扣</w:t>
      </w:r>
      <w:r w:rsidR="00E569B7">
        <w:rPr>
          <w:rFonts w:ascii="微软雅黑" w:eastAsia="微软雅黑" w:hAnsi="微软雅黑" w:hint="eastAsia"/>
          <w:sz w:val="21"/>
          <w:szCs w:val="21"/>
        </w:rPr>
        <w:t>“</w:t>
      </w:r>
      <w:r w:rsidR="00E569B7" w:rsidRPr="00E569B7">
        <w:rPr>
          <w:rFonts w:ascii="微软雅黑" w:eastAsia="微软雅黑" w:hAnsi="微软雅黑"/>
          <w:b/>
          <w:sz w:val="21"/>
          <w:szCs w:val="21"/>
        </w:rPr>
        <w:t>美时美刻</w:t>
      </w:r>
      <w:r w:rsidR="00E569B7" w:rsidRPr="00E569B7">
        <w:rPr>
          <w:rFonts w:ascii="微软雅黑" w:eastAsia="微软雅黑" w:hAnsi="微软雅黑" w:hint="eastAsia"/>
          <w:b/>
          <w:sz w:val="21"/>
          <w:szCs w:val="21"/>
        </w:rPr>
        <w:t>·</w:t>
      </w:r>
      <w:r w:rsidR="00E569B7" w:rsidRPr="00E569B7">
        <w:rPr>
          <w:rFonts w:ascii="微软雅黑" w:eastAsia="微软雅黑" w:hAnsi="微软雅黑"/>
          <w:b/>
          <w:sz w:val="21"/>
          <w:szCs w:val="21"/>
        </w:rPr>
        <w:t>孚利臻享</w:t>
      </w:r>
      <w:r w:rsidR="00E569B7" w:rsidRPr="00E569B7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="00E569B7" w:rsidRPr="00E569B7">
        <w:rPr>
          <w:rFonts w:ascii="微软雅黑" w:eastAsia="微软雅黑" w:hAnsi="微软雅黑"/>
          <w:b/>
          <w:sz w:val="21"/>
          <w:szCs w:val="21"/>
        </w:rPr>
        <w:t>乐享银幕时刻</w:t>
      </w:r>
      <w:r w:rsidR="00E569B7">
        <w:rPr>
          <w:rFonts w:ascii="微软雅黑" w:eastAsia="微软雅黑" w:hAnsi="微软雅黑" w:hint="eastAsia"/>
          <w:b/>
          <w:sz w:val="21"/>
          <w:szCs w:val="21"/>
        </w:rPr>
        <w:t>”</w:t>
      </w:r>
      <w:r w:rsidR="00E569B7">
        <w:rPr>
          <w:rFonts w:ascii="微软雅黑" w:eastAsia="微软雅黑" w:hAnsi="微软雅黑" w:hint="eastAsia"/>
          <w:sz w:val="21"/>
          <w:szCs w:val="21"/>
        </w:rPr>
        <w:t>的主题</w:t>
      </w:r>
      <w:r w:rsidR="004A682C">
        <w:rPr>
          <w:rFonts w:ascii="微软雅黑" w:eastAsia="微软雅黑" w:hAnsi="微软雅黑" w:hint="eastAsia"/>
          <w:sz w:val="21"/>
          <w:szCs w:val="21"/>
        </w:rPr>
        <w:t>，</w:t>
      </w:r>
      <w:r w:rsidR="00E569B7" w:rsidRPr="009304BE">
        <w:rPr>
          <w:rFonts w:ascii="微软雅黑" w:eastAsia="微软雅黑" w:hAnsi="微软雅黑" w:hint="eastAsia"/>
          <w:sz w:val="21"/>
          <w:szCs w:val="21"/>
        </w:rPr>
        <w:t>传达美孚臻享俱乐部关注会员用车的每时每刻，让尊贵的会员享受俱乐部福利，提升消费者对美孚会员营销</w:t>
      </w:r>
      <w:r w:rsidR="000079BB">
        <w:rPr>
          <w:rFonts w:ascii="微软雅黑" w:eastAsia="微软雅黑" w:hAnsi="微软雅黑"/>
          <w:sz w:val="21"/>
          <w:szCs w:val="21"/>
        </w:rPr>
        <w:t>的兴趣度</w:t>
      </w:r>
      <w:r w:rsidR="000079BB">
        <w:rPr>
          <w:rFonts w:ascii="微软雅黑" w:eastAsia="微软雅黑" w:hAnsi="微软雅黑" w:hint="eastAsia"/>
          <w:sz w:val="21"/>
          <w:szCs w:val="21"/>
        </w:rPr>
        <w:t>、</w:t>
      </w:r>
      <w:r w:rsidR="00E569B7" w:rsidRPr="009304BE">
        <w:rPr>
          <w:rFonts w:ascii="微软雅黑" w:eastAsia="微软雅黑" w:hAnsi="微软雅黑" w:hint="eastAsia"/>
          <w:sz w:val="21"/>
          <w:szCs w:val="21"/>
        </w:rPr>
        <w:t>参与</w:t>
      </w:r>
      <w:r w:rsidR="00E569B7" w:rsidRPr="009304BE">
        <w:rPr>
          <w:rFonts w:ascii="微软雅黑" w:eastAsia="微软雅黑" w:hAnsi="微软雅黑"/>
          <w:sz w:val="21"/>
          <w:szCs w:val="21"/>
        </w:rPr>
        <w:t>度</w:t>
      </w:r>
      <w:r w:rsidR="000079BB">
        <w:rPr>
          <w:rFonts w:ascii="微软雅黑" w:eastAsia="微软雅黑" w:hAnsi="微软雅黑" w:hint="eastAsia"/>
          <w:sz w:val="21"/>
          <w:szCs w:val="21"/>
        </w:rPr>
        <w:t>与好感度，再转化销售</w:t>
      </w:r>
      <w:r w:rsidR="00E569B7" w:rsidRPr="009304BE">
        <w:rPr>
          <w:rFonts w:ascii="微软雅黑" w:eastAsia="微软雅黑" w:hAnsi="微软雅黑" w:hint="eastAsia"/>
          <w:sz w:val="21"/>
          <w:szCs w:val="21"/>
        </w:rPr>
        <w:t>。</w:t>
      </w:r>
    </w:p>
    <w:p w14:paraId="522AC06C" w14:textId="391F973F" w:rsidR="005B4EBC" w:rsidRPr="00A8035F" w:rsidRDefault="000631F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C8CE5EB" w14:textId="4BA5FADF" w:rsidR="008871E2" w:rsidRDefault="004C415F" w:rsidP="00A8035F">
      <w:pPr>
        <w:pStyle w:val="ac"/>
        <w:rPr>
          <w:rFonts w:ascii="微软雅黑" w:eastAsia="微软雅黑" w:hAnsi="微软雅黑" w:cs="宋体"/>
          <w:sz w:val="21"/>
          <w:szCs w:val="21"/>
        </w:rPr>
      </w:pPr>
      <w:r w:rsidRPr="00386CB2">
        <w:rPr>
          <w:rFonts w:ascii="微软雅黑" w:eastAsia="微软雅黑" w:hAnsi="微软雅黑" w:cs="宋体" w:hint="eastAsia"/>
          <w:sz w:val="21"/>
          <w:szCs w:val="21"/>
        </w:rPr>
        <w:t>本次会员营销活动中，美孚臻享俱乐部全面整合品牌现有渠道，</w:t>
      </w:r>
      <w:r w:rsidR="008871E2">
        <w:rPr>
          <w:rFonts w:ascii="微软雅黑" w:eastAsia="微软雅黑" w:hAnsi="微软雅黑" w:cs="宋体" w:hint="eastAsia"/>
          <w:sz w:val="21"/>
          <w:szCs w:val="21"/>
        </w:rPr>
        <w:t>在美孚品牌全渠道展开有节奏的多轮推广，盘活品牌资源。</w:t>
      </w:r>
      <w:r w:rsidR="00530049">
        <w:rPr>
          <w:rFonts w:ascii="微软雅黑" w:eastAsia="微软雅黑" w:hAnsi="微软雅黑" w:cs="宋体" w:hint="eastAsia"/>
          <w:sz w:val="21"/>
          <w:szCs w:val="21"/>
        </w:rPr>
        <w:t>渠道</w:t>
      </w:r>
      <w:r w:rsidRPr="00386CB2">
        <w:rPr>
          <w:rFonts w:ascii="微软雅黑" w:eastAsia="微软雅黑" w:hAnsi="微软雅黑" w:cs="宋体" w:hint="eastAsia"/>
          <w:sz w:val="21"/>
          <w:szCs w:val="21"/>
        </w:rPr>
        <w:t>包含</w:t>
      </w:r>
      <w:r w:rsidR="00530049">
        <w:rPr>
          <w:rFonts w:ascii="微软雅黑" w:eastAsia="微软雅黑" w:hAnsi="微软雅黑" w:cs="宋体" w:hint="eastAsia"/>
          <w:sz w:val="21"/>
          <w:szCs w:val="21"/>
        </w:rPr>
        <w:t>，</w:t>
      </w:r>
    </w:p>
    <w:p w14:paraId="08B0A412" w14:textId="304B1D27" w:rsidR="008871E2" w:rsidRDefault="008871E2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会员中心数据库：</w:t>
      </w:r>
      <w:r w:rsidR="004C415F" w:rsidRPr="00386CB2">
        <w:rPr>
          <w:rFonts w:ascii="微软雅黑" w:eastAsia="微软雅黑" w:hAnsi="微软雅黑" w:cs="宋体" w:hint="eastAsia"/>
          <w:sz w:val="21"/>
          <w:szCs w:val="21"/>
        </w:rPr>
        <w:t>短信触达；</w:t>
      </w:r>
    </w:p>
    <w:p w14:paraId="4E71D570" w14:textId="676FA218" w:rsidR="008871E2" w:rsidRDefault="004C415F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 w:rsidRPr="00386CB2">
        <w:rPr>
          <w:rFonts w:ascii="微软雅黑" w:eastAsia="微软雅黑" w:hAnsi="微软雅黑" w:cs="宋体" w:hint="eastAsia"/>
          <w:sz w:val="21"/>
          <w:szCs w:val="21"/>
        </w:rPr>
        <w:t>天猫旗舰店</w:t>
      </w:r>
      <w:r w:rsidR="008871E2">
        <w:rPr>
          <w:rFonts w:ascii="微软雅黑" w:eastAsia="微软雅黑" w:hAnsi="微软雅黑" w:cs="宋体" w:hint="eastAsia"/>
          <w:sz w:val="21"/>
          <w:szCs w:val="21"/>
        </w:rPr>
        <w:t>：</w:t>
      </w:r>
      <w:r w:rsidRPr="00386CB2">
        <w:rPr>
          <w:rFonts w:ascii="微软雅黑" w:eastAsia="微软雅黑" w:hAnsi="微软雅黑" w:cs="宋体" w:hint="eastAsia"/>
          <w:sz w:val="21"/>
          <w:szCs w:val="21"/>
        </w:rPr>
        <w:t>店铺装潢和客服沟通；</w:t>
      </w:r>
    </w:p>
    <w:p w14:paraId="68A6174C" w14:textId="7F992D4D" w:rsidR="008871E2" w:rsidRDefault="008871E2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微信商城：</w:t>
      </w:r>
      <w:r w:rsidR="004C415F" w:rsidRPr="00386CB2">
        <w:rPr>
          <w:rFonts w:ascii="微软雅黑" w:eastAsia="微软雅黑" w:hAnsi="微软雅黑" w:cs="宋体" w:hint="eastAsia"/>
          <w:sz w:val="21"/>
          <w:szCs w:val="21"/>
        </w:rPr>
        <w:t>banner、首页弹窗和消费者短信；</w:t>
      </w:r>
    </w:p>
    <w:p w14:paraId="023FE658" w14:textId="6F366FAF" w:rsidR="008871E2" w:rsidRDefault="004C415F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 w:rsidRPr="00386CB2">
        <w:rPr>
          <w:rFonts w:ascii="微软雅黑" w:eastAsia="微软雅黑" w:hAnsi="微软雅黑" w:cs="宋体" w:hint="eastAsia"/>
          <w:sz w:val="21"/>
          <w:szCs w:val="21"/>
        </w:rPr>
        <w:t>官网店铺和美孚正品识别综合平台宣传</w:t>
      </w:r>
      <w:r w:rsidR="008871E2">
        <w:rPr>
          <w:rFonts w:ascii="微软雅黑" w:eastAsia="微软雅黑" w:hAnsi="微软雅黑" w:cs="宋体" w:hint="eastAsia"/>
          <w:sz w:val="21"/>
          <w:szCs w:val="21"/>
        </w:rPr>
        <w:t>和入口</w:t>
      </w:r>
      <w:r w:rsidRPr="00386CB2">
        <w:rPr>
          <w:rFonts w:ascii="微软雅黑" w:eastAsia="微软雅黑" w:hAnsi="微软雅黑" w:cs="宋体" w:hint="eastAsia"/>
          <w:sz w:val="21"/>
          <w:szCs w:val="21"/>
        </w:rPr>
        <w:t>；</w:t>
      </w:r>
    </w:p>
    <w:p w14:paraId="7A033B29" w14:textId="2ADD4375" w:rsidR="008871E2" w:rsidRDefault="004C415F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 w:rsidRPr="00386CB2">
        <w:rPr>
          <w:rFonts w:ascii="微软雅黑" w:eastAsia="微软雅黑" w:hAnsi="微软雅黑" w:cs="宋体" w:hint="eastAsia"/>
          <w:sz w:val="21"/>
          <w:szCs w:val="21"/>
        </w:rPr>
        <w:t>微信公众号</w:t>
      </w:r>
      <w:r w:rsidR="008871E2">
        <w:rPr>
          <w:rFonts w:ascii="微软雅黑" w:eastAsia="微软雅黑" w:hAnsi="微软雅黑" w:cs="宋体" w:hint="eastAsia"/>
          <w:sz w:val="21"/>
          <w:szCs w:val="21"/>
        </w:rPr>
        <w:t>：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推文、 菜单栏入口、会员关键字回复的</w:t>
      </w:r>
      <w:r w:rsidRPr="00386CB2">
        <w:rPr>
          <w:rFonts w:ascii="微软雅黑" w:eastAsia="微软雅黑" w:hAnsi="微软雅黑" w:cs="宋体" w:hint="eastAsia"/>
          <w:sz w:val="21"/>
          <w:szCs w:val="21"/>
        </w:rPr>
        <w:t>小程序卡片</w:t>
      </w:r>
      <w:r w:rsidR="008871E2">
        <w:rPr>
          <w:rFonts w:ascii="微软雅黑" w:eastAsia="微软雅黑" w:hAnsi="微软雅黑" w:cs="宋体" w:hint="eastAsia"/>
          <w:sz w:val="21"/>
          <w:szCs w:val="21"/>
        </w:rPr>
        <w:t>；</w:t>
      </w:r>
    </w:p>
    <w:p w14:paraId="45C9055F" w14:textId="25E5B26C" w:rsidR="008871E2" w:rsidRDefault="008871E2" w:rsidP="00A8035F">
      <w:pPr>
        <w:pStyle w:val="ac"/>
        <w:numPr>
          <w:ilvl w:val="0"/>
          <w:numId w:val="21"/>
        </w:numPr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微信小程序和支付宝小程序</w:t>
      </w:r>
      <w:r w:rsidR="004C415F" w:rsidRPr="00386CB2">
        <w:rPr>
          <w:rFonts w:ascii="微软雅黑" w:eastAsia="微软雅黑" w:hAnsi="微软雅黑" w:cs="宋体" w:hint="eastAsia"/>
          <w:sz w:val="21"/>
          <w:szCs w:val="21"/>
        </w:rPr>
        <w:t>会员中心</w:t>
      </w:r>
      <w:r>
        <w:rPr>
          <w:rFonts w:ascii="微软雅黑" w:eastAsia="微软雅黑" w:hAnsi="微软雅黑" w:cs="宋体" w:hint="eastAsia"/>
          <w:sz w:val="21"/>
          <w:szCs w:val="21"/>
        </w:rPr>
        <w:t>入口</w:t>
      </w:r>
      <w:r w:rsidR="004C415F" w:rsidRPr="00386CB2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13B95E4C" w14:textId="43548D5B" w:rsidR="004C415F" w:rsidRPr="00A8035F" w:rsidRDefault="008871E2" w:rsidP="00A8035F">
      <w:pPr>
        <w:pStyle w:val="ac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在活动福利</w:t>
      </w:r>
      <w:r w:rsidR="00B86E6D">
        <w:rPr>
          <w:rFonts w:ascii="微软雅黑" w:eastAsia="微软雅黑" w:hAnsi="微软雅黑" w:cs="宋体" w:hint="eastAsia"/>
          <w:sz w:val="21"/>
          <w:szCs w:val="21"/>
        </w:rPr>
        <w:t>高峰</w:t>
      </w:r>
      <w:r w:rsidR="00B86E6D" w:rsidRPr="00B86E6D">
        <w:rPr>
          <w:rFonts w:ascii="微软雅黑" w:eastAsia="微软雅黑" w:hAnsi="微软雅黑" w:cs="宋体" w:hint="eastAsia"/>
          <w:b/>
          <w:sz w:val="21"/>
          <w:szCs w:val="21"/>
        </w:rPr>
        <w:t>“1</w:t>
      </w:r>
      <w:r w:rsidR="00B86E6D" w:rsidRPr="00B86E6D">
        <w:rPr>
          <w:rFonts w:ascii="微软雅黑" w:eastAsia="微软雅黑" w:hAnsi="微软雅黑" w:cs="宋体"/>
          <w:b/>
          <w:sz w:val="21"/>
          <w:szCs w:val="21"/>
        </w:rPr>
        <w:t>8</w:t>
      </w:r>
      <w:r w:rsidRPr="00B86E6D">
        <w:rPr>
          <w:rFonts w:ascii="微软雅黑" w:eastAsia="微软雅黑" w:hAnsi="微软雅黑" w:cs="宋体" w:hint="eastAsia"/>
          <w:b/>
          <w:sz w:val="21"/>
          <w:szCs w:val="21"/>
        </w:rPr>
        <w:t>会员日</w:t>
      </w:r>
      <w:r w:rsidR="00B86E6D" w:rsidRPr="00B86E6D">
        <w:rPr>
          <w:rFonts w:ascii="微软雅黑" w:eastAsia="微软雅黑" w:hAnsi="微软雅黑" w:cs="宋体" w:hint="eastAsia"/>
          <w:b/>
          <w:sz w:val="21"/>
          <w:szCs w:val="21"/>
        </w:rPr>
        <w:t>”</w:t>
      </w:r>
      <w:r>
        <w:rPr>
          <w:rFonts w:ascii="微软雅黑" w:eastAsia="微软雅黑" w:hAnsi="微软雅黑" w:cs="宋体" w:hint="eastAsia"/>
          <w:sz w:val="21"/>
          <w:szCs w:val="21"/>
        </w:rPr>
        <w:t>前，于</w:t>
      </w:r>
      <w:r w:rsidR="00F44D70">
        <w:rPr>
          <w:rFonts w:ascii="微软雅黑" w:eastAsia="微软雅黑" w:hAnsi="微软雅黑" w:cs="宋体"/>
          <w:sz w:val="21"/>
          <w:szCs w:val="21"/>
        </w:rPr>
        <w:t>8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月</w:t>
      </w:r>
      <w:r w:rsidR="004A30DB" w:rsidRPr="004A30DB">
        <w:rPr>
          <w:rFonts w:ascii="微软雅黑" w:eastAsia="微软雅黑" w:hAnsi="微软雅黑" w:cs="宋体"/>
          <w:sz w:val="21"/>
          <w:szCs w:val="21"/>
        </w:rPr>
        <w:t>17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日至</w:t>
      </w:r>
      <w:r w:rsidR="004A30DB" w:rsidRPr="004A30DB">
        <w:rPr>
          <w:rFonts w:ascii="微软雅黑" w:eastAsia="微软雅黑" w:hAnsi="微软雅黑" w:cs="宋体"/>
          <w:sz w:val="21"/>
          <w:szCs w:val="21"/>
        </w:rPr>
        <w:t>26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日对</w:t>
      </w:r>
      <w:r w:rsidR="00F44D70">
        <w:rPr>
          <w:rFonts w:ascii="微软雅黑" w:eastAsia="微软雅黑" w:hAnsi="微软雅黑" w:cs="宋体"/>
          <w:sz w:val="21"/>
          <w:szCs w:val="21"/>
        </w:rPr>
        <w:t>微信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小程序进行了</w:t>
      </w:r>
      <w:r>
        <w:rPr>
          <w:rFonts w:ascii="微软雅黑" w:eastAsia="微软雅黑" w:hAnsi="微软雅黑" w:cs="宋体"/>
          <w:sz w:val="21"/>
          <w:szCs w:val="21"/>
        </w:rPr>
        <w:t>媒体投放，</w:t>
      </w:r>
      <w:r w:rsidR="004A30DB" w:rsidRPr="004A30DB">
        <w:rPr>
          <w:rFonts w:ascii="微软雅黑" w:eastAsia="微软雅黑" w:hAnsi="微软雅黑" w:cs="宋体"/>
          <w:sz w:val="21"/>
          <w:szCs w:val="21"/>
        </w:rPr>
        <w:t>配合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老带新</w:t>
      </w:r>
      <w:r w:rsidR="00F44D70">
        <w:rPr>
          <w:rFonts w:ascii="微软雅黑" w:eastAsia="微软雅黑" w:hAnsi="微软雅黑" w:cs="宋体"/>
          <w:sz w:val="21"/>
          <w:szCs w:val="21"/>
        </w:rPr>
        <w:t>会员活动</w:t>
      </w:r>
      <w:r w:rsidR="00B86E6D">
        <w:rPr>
          <w:rFonts w:ascii="微软雅黑" w:eastAsia="微软雅黑" w:hAnsi="微软雅黑" w:cs="宋体"/>
          <w:sz w:val="21"/>
          <w:szCs w:val="21"/>
        </w:rPr>
        <w:t>招募</w:t>
      </w:r>
      <w:r w:rsidR="004A30DB" w:rsidRPr="004A30DB">
        <w:rPr>
          <w:rFonts w:ascii="微软雅黑" w:eastAsia="微软雅黑" w:hAnsi="微软雅黑" w:cs="宋体"/>
          <w:sz w:val="21"/>
          <w:szCs w:val="21"/>
        </w:rPr>
        <w:t>会员</w:t>
      </w:r>
      <w:r w:rsidR="00B86E6D">
        <w:rPr>
          <w:rFonts w:ascii="微软雅黑" w:eastAsia="微软雅黑" w:hAnsi="微软雅黑" w:cs="宋体" w:hint="eastAsia"/>
          <w:sz w:val="21"/>
          <w:szCs w:val="21"/>
        </w:rPr>
        <w:t>，推广会员互动</w:t>
      </w:r>
      <w:r w:rsidR="00F44D70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46B4C4DA" w14:textId="1B04304E" w:rsidR="00386CB2" w:rsidRDefault="00FF18F3" w:rsidP="00A8035F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互动设计</w:t>
      </w:r>
      <w:r w:rsidR="004C415F">
        <w:rPr>
          <w:rFonts w:ascii="微软雅黑" w:eastAsia="微软雅黑" w:hAnsi="微软雅黑" w:hint="eastAsia"/>
          <w:sz w:val="21"/>
          <w:szCs w:val="21"/>
        </w:rPr>
        <w:t>紧</w:t>
      </w:r>
      <w:r>
        <w:rPr>
          <w:rFonts w:ascii="微软雅黑" w:eastAsia="微软雅黑" w:hAnsi="微软雅黑" w:hint="eastAsia"/>
          <w:sz w:val="21"/>
          <w:szCs w:val="21"/>
        </w:rPr>
        <w:t>扣驾车观影的场景，上线了通过邀请好友成为会员，双方获得奖励的活动。</w:t>
      </w:r>
      <w:r w:rsidR="00360CAF">
        <w:rPr>
          <w:rFonts w:ascii="微软雅黑" w:eastAsia="微软雅黑" w:hAnsi="微软雅黑" w:hint="eastAsia"/>
          <w:sz w:val="21"/>
          <w:szCs w:val="21"/>
        </w:rPr>
        <w:t>巧妙的通过</w:t>
      </w:r>
      <w:r w:rsidR="00B86E6D">
        <w:rPr>
          <w:rFonts w:ascii="微软雅黑" w:eastAsia="微软雅黑" w:hAnsi="微软雅黑" w:hint="eastAsia"/>
          <w:sz w:val="21"/>
          <w:szCs w:val="21"/>
        </w:rPr>
        <w:t>邀请累计</w:t>
      </w:r>
      <w:r w:rsidR="00E0232F">
        <w:rPr>
          <w:rFonts w:ascii="微软雅黑" w:eastAsia="微软雅黑" w:hAnsi="微软雅黑" w:hint="eastAsia"/>
          <w:sz w:val="21"/>
          <w:szCs w:val="21"/>
        </w:rPr>
        <w:t>积分和</w:t>
      </w:r>
      <w:r w:rsidR="00B86E6D">
        <w:rPr>
          <w:rFonts w:ascii="微软雅黑" w:eastAsia="微软雅黑" w:hAnsi="微软雅黑" w:hint="eastAsia"/>
          <w:sz w:val="21"/>
          <w:szCs w:val="21"/>
        </w:rPr>
        <w:t>符合8月观影热潮的电影票作为奖励</w:t>
      </w:r>
      <w:r w:rsidR="00E24766">
        <w:rPr>
          <w:rFonts w:ascii="微软雅黑" w:eastAsia="微软雅黑" w:hAnsi="微软雅黑" w:hint="eastAsia"/>
          <w:sz w:val="21"/>
          <w:szCs w:val="21"/>
        </w:rPr>
        <w:t>，引导</w:t>
      </w:r>
      <w:r w:rsidR="00B86E6D">
        <w:rPr>
          <w:rFonts w:ascii="微软雅黑" w:eastAsia="微软雅黑" w:hAnsi="微软雅黑" w:hint="eastAsia"/>
          <w:sz w:val="21"/>
          <w:szCs w:val="21"/>
        </w:rPr>
        <w:t>会员</w:t>
      </w:r>
      <w:r w:rsidR="00E0232F">
        <w:rPr>
          <w:rFonts w:ascii="微软雅黑" w:eastAsia="微软雅黑" w:hAnsi="微软雅黑" w:hint="eastAsia"/>
          <w:sz w:val="21"/>
          <w:szCs w:val="21"/>
        </w:rPr>
        <w:t>与品牌进行互动</w:t>
      </w:r>
      <w:r w:rsidR="00B86E6D">
        <w:rPr>
          <w:rFonts w:ascii="微软雅黑" w:eastAsia="微软雅黑" w:hAnsi="微软雅黑" w:hint="eastAsia"/>
          <w:sz w:val="21"/>
          <w:szCs w:val="21"/>
        </w:rPr>
        <w:t>，帮助品牌低成本</w:t>
      </w:r>
      <w:r w:rsidR="00EA51B2">
        <w:rPr>
          <w:rFonts w:ascii="微软雅黑" w:eastAsia="微软雅黑" w:hAnsi="微软雅黑" w:hint="eastAsia"/>
          <w:sz w:val="21"/>
          <w:szCs w:val="21"/>
        </w:rPr>
        <w:t>获客</w:t>
      </w:r>
      <w:r w:rsidR="00E0232F">
        <w:rPr>
          <w:rFonts w:ascii="微软雅黑" w:eastAsia="微软雅黑" w:hAnsi="微软雅黑" w:hint="eastAsia"/>
          <w:sz w:val="21"/>
          <w:szCs w:val="21"/>
        </w:rPr>
        <w:t>。</w:t>
      </w:r>
      <w:r w:rsidR="00530049">
        <w:rPr>
          <w:rFonts w:ascii="微软雅黑" w:eastAsia="微软雅黑" w:hAnsi="微软雅黑" w:hint="eastAsia"/>
          <w:sz w:val="21"/>
          <w:szCs w:val="21"/>
        </w:rPr>
        <w:t>活动机制如下，</w:t>
      </w:r>
    </w:p>
    <w:p w14:paraId="6F725418" w14:textId="0BD2C58E" w:rsidR="00B37CD4" w:rsidRPr="00A8035F" w:rsidRDefault="00BC4AB7" w:rsidP="00A8035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035F">
        <w:rPr>
          <w:rFonts w:ascii="微软雅黑" w:eastAsia="微软雅黑" w:hAnsi="微软雅黑"/>
          <w:szCs w:val="21"/>
        </w:rPr>
        <w:t>邀请人每成功邀请一个获得200积分，上限1000</w:t>
      </w:r>
      <w:r w:rsidR="00FF418C" w:rsidRPr="00A8035F">
        <w:rPr>
          <w:rFonts w:ascii="微软雅黑" w:eastAsia="微软雅黑" w:hAnsi="微软雅黑"/>
          <w:szCs w:val="21"/>
        </w:rPr>
        <w:t>积分</w:t>
      </w:r>
      <w:r w:rsidR="00FF418C" w:rsidRPr="00A8035F">
        <w:rPr>
          <w:rFonts w:ascii="微软雅黑" w:eastAsia="微软雅黑" w:hAnsi="微软雅黑" w:hint="eastAsia"/>
          <w:szCs w:val="21"/>
        </w:rPr>
        <w:t>；</w:t>
      </w:r>
    </w:p>
    <w:p w14:paraId="3538F191" w14:textId="3C150294" w:rsidR="00FF18F3" w:rsidRPr="00A8035F" w:rsidRDefault="00FF18F3" w:rsidP="00A8035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035F">
        <w:rPr>
          <w:rFonts w:ascii="微软雅黑" w:eastAsia="微软雅黑" w:hAnsi="微软雅黑"/>
          <w:szCs w:val="21"/>
        </w:rPr>
        <w:t>招募满3人</w:t>
      </w:r>
      <w:r w:rsidRPr="00A8035F">
        <w:rPr>
          <w:rFonts w:ascii="微软雅黑" w:eastAsia="微软雅黑" w:hAnsi="微软雅黑" w:hint="eastAsia"/>
          <w:szCs w:val="21"/>
        </w:rPr>
        <w:t>邀请人</w:t>
      </w:r>
      <w:r w:rsidRPr="00A8035F">
        <w:rPr>
          <w:rFonts w:ascii="微软雅黑" w:eastAsia="微软雅黑" w:hAnsi="微软雅黑"/>
          <w:szCs w:val="21"/>
        </w:rPr>
        <w:t>可获得2张电影代金券</w:t>
      </w:r>
      <w:r w:rsidR="00FF418C" w:rsidRPr="00A8035F">
        <w:rPr>
          <w:rFonts w:ascii="微软雅黑" w:eastAsia="微软雅黑" w:hAnsi="微软雅黑" w:hint="eastAsia"/>
          <w:szCs w:val="21"/>
        </w:rPr>
        <w:t>；</w:t>
      </w:r>
    </w:p>
    <w:p w14:paraId="0D10BE9C" w14:textId="2D885525" w:rsidR="00FF418C" w:rsidRPr="00A8035F" w:rsidRDefault="00FF418C" w:rsidP="00A8035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035F">
        <w:rPr>
          <w:rFonts w:ascii="微软雅黑" w:eastAsia="微软雅黑" w:hAnsi="微软雅黑"/>
          <w:szCs w:val="21"/>
        </w:rPr>
        <w:t>被邀请人</w:t>
      </w:r>
      <w:r w:rsidRPr="00A8035F">
        <w:rPr>
          <w:rFonts w:ascii="微软雅黑" w:eastAsia="微软雅黑" w:hAnsi="微软雅黑" w:hint="eastAsia"/>
          <w:szCs w:val="21"/>
        </w:rPr>
        <w:t>注册新会员可</w:t>
      </w:r>
      <w:r w:rsidRPr="00A8035F">
        <w:rPr>
          <w:rFonts w:ascii="微软雅黑" w:eastAsia="微软雅黑" w:hAnsi="微软雅黑"/>
          <w:szCs w:val="21"/>
        </w:rPr>
        <w:t>获得500积分</w:t>
      </w:r>
      <w:r w:rsidRPr="00A8035F">
        <w:rPr>
          <w:rFonts w:ascii="微软雅黑" w:eastAsia="微软雅黑" w:hAnsi="微软雅黑" w:hint="eastAsia"/>
          <w:szCs w:val="21"/>
        </w:rPr>
        <w:t>；</w:t>
      </w:r>
    </w:p>
    <w:p w14:paraId="7A1F6C08" w14:textId="0C68D507" w:rsidR="00B37CD4" w:rsidRPr="00A8035F" w:rsidRDefault="00BC4AB7" w:rsidP="00A8035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035F">
        <w:rPr>
          <w:rFonts w:ascii="微软雅黑" w:eastAsia="微软雅黑" w:hAnsi="微软雅黑"/>
          <w:szCs w:val="21"/>
        </w:rPr>
        <w:t>天猫平台注册新会员，可享受买赠礼爱奇艺会员月卡</w:t>
      </w:r>
      <w:r w:rsidR="00FF418C" w:rsidRPr="00A8035F">
        <w:rPr>
          <w:rFonts w:ascii="微软雅黑" w:eastAsia="微软雅黑" w:hAnsi="微软雅黑" w:hint="eastAsia"/>
          <w:szCs w:val="21"/>
        </w:rPr>
        <w:t>；</w:t>
      </w:r>
    </w:p>
    <w:p w14:paraId="4A9AA1E0" w14:textId="6D3B7A43" w:rsidR="001B646B" w:rsidRPr="00A8035F" w:rsidRDefault="00BC4AB7" w:rsidP="00A8035F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035F">
        <w:rPr>
          <w:rFonts w:ascii="微软雅黑" w:eastAsia="微软雅黑" w:hAnsi="微软雅黑"/>
          <w:szCs w:val="21"/>
        </w:rPr>
        <w:t>微信商城平台注册会员，可享受买赠礼腾讯视频会员月卡</w:t>
      </w:r>
      <w:r w:rsidR="00FF418C" w:rsidRPr="00A8035F">
        <w:rPr>
          <w:rFonts w:ascii="微软雅黑" w:eastAsia="微软雅黑" w:hAnsi="微软雅黑" w:hint="eastAsia"/>
          <w:szCs w:val="21"/>
        </w:rPr>
        <w:t>。</w:t>
      </w:r>
    </w:p>
    <w:p w14:paraId="1DCE4637" w14:textId="6548B8B7" w:rsidR="00A8035F" w:rsidRPr="00B86E6D" w:rsidRDefault="00EA6820" w:rsidP="00A8035F">
      <w:pPr>
        <w:spacing w:before="100" w:beforeAutospacing="1" w:after="100" w:afterAutospacing="1"/>
        <w:ind w:left="85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1E334F3" wp14:editId="74731A67">
            <wp:extent cx="4885714" cy="2561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51A1" w14:textId="14D81576" w:rsidR="00A46ABD" w:rsidRPr="00A8035F" w:rsidRDefault="0070107F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</w:t>
      </w:r>
      <w:r w:rsidR="00C1365E">
        <w:rPr>
          <w:rFonts w:ascii="微软雅黑" w:eastAsia="微软雅黑" w:hAnsi="微软雅黑" w:hint="eastAsia"/>
          <w:sz w:val="21"/>
          <w:szCs w:val="21"/>
        </w:rPr>
        <w:t>在会员日当天进入高潮，</w:t>
      </w:r>
      <w:r w:rsidR="00BC4AB7" w:rsidRPr="00BC4AB7">
        <w:rPr>
          <w:rFonts w:ascii="微软雅黑" w:eastAsia="微软雅黑" w:hAnsi="微软雅黑"/>
          <w:sz w:val="21"/>
          <w:szCs w:val="21"/>
        </w:rPr>
        <w:t>会员日18日当天，前50名招募满3人可获得4张电影代金券</w:t>
      </w:r>
      <w:r w:rsidR="00BC4AB7">
        <w:rPr>
          <w:rFonts w:ascii="微软雅黑" w:eastAsia="微软雅黑" w:hAnsi="微软雅黑" w:hint="eastAsia"/>
          <w:sz w:val="21"/>
          <w:szCs w:val="21"/>
        </w:rPr>
        <w:t>，同时上线</w:t>
      </w:r>
      <w:r w:rsidR="00BC4AB7" w:rsidRPr="00BC4AB7">
        <w:rPr>
          <w:rFonts w:ascii="微软雅黑" w:eastAsia="微软雅黑" w:hAnsi="微软雅黑" w:hint="eastAsia"/>
          <w:sz w:val="21"/>
          <w:szCs w:val="21"/>
        </w:rPr>
        <w:t>会员购物专享双倍积分，限量买赠礼和限时的会员折扣礼</w:t>
      </w:r>
      <w:r w:rsidR="004C415F">
        <w:rPr>
          <w:rFonts w:ascii="微软雅黑" w:eastAsia="微软雅黑" w:hAnsi="微软雅黑" w:hint="eastAsia"/>
          <w:sz w:val="21"/>
          <w:szCs w:val="21"/>
        </w:rPr>
        <w:t>，成功激励会员完成销售转化。</w:t>
      </w:r>
    </w:p>
    <w:p w14:paraId="32DAF596" w14:textId="494ECB7E" w:rsidR="00E0232F" w:rsidRPr="00A8035F" w:rsidRDefault="00EA6820" w:rsidP="00A8035F">
      <w:pPr>
        <w:spacing w:before="100" w:beforeAutospacing="1" w:after="100" w:afterAutospacing="1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EE16A6D" wp14:editId="58BCC6A4">
            <wp:extent cx="5104762" cy="4542857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593DCC7E" w:rsidR="00E40EE7" w:rsidRPr="002B1FC2" w:rsidRDefault="000631F9" w:rsidP="00A803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B9A083F" w14:textId="02C53214" w:rsidR="005662B7" w:rsidRPr="00A8035F" w:rsidRDefault="002756E1" w:rsidP="00A8035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72CFF">
        <w:rPr>
          <w:rFonts w:ascii="微软雅黑" w:eastAsia="微软雅黑" w:hAnsi="微软雅黑" w:hint="eastAsia"/>
          <w:sz w:val="21"/>
          <w:szCs w:val="21"/>
        </w:rPr>
        <w:t>美孚臻享俱乐部8</w:t>
      </w:r>
      <w:r w:rsidR="00817CA3" w:rsidRPr="00972CFF">
        <w:rPr>
          <w:rFonts w:ascii="微软雅黑" w:eastAsia="微软雅黑" w:hAnsi="微软雅黑" w:hint="eastAsia"/>
          <w:sz w:val="21"/>
          <w:szCs w:val="21"/>
        </w:rPr>
        <w:t>月</w:t>
      </w:r>
      <w:r w:rsidRPr="00C749AC">
        <w:rPr>
          <w:rFonts w:ascii="微软雅黑" w:eastAsia="微软雅黑" w:hAnsi="微软雅黑"/>
          <w:b/>
          <w:sz w:val="21"/>
          <w:szCs w:val="21"/>
        </w:rPr>
        <w:t>美时美刻</w:t>
      </w:r>
      <w:r w:rsidRPr="00C749AC">
        <w:rPr>
          <w:rFonts w:ascii="微软雅黑" w:eastAsia="微软雅黑" w:hAnsi="微软雅黑" w:hint="eastAsia"/>
          <w:b/>
          <w:sz w:val="21"/>
          <w:szCs w:val="21"/>
        </w:rPr>
        <w:t>·</w:t>
      </w:r>
      <w:r w:rsidRPr="00C749AC">
        <w:rPr>
          <w:rFonts w:ascii="微软雅黑" w:eastAsia="微软雅黑" w:hAnsi="微软雅黑"/>
          <w:b/>
          <w:sz w:val="21"/>
          <w:szCs w:val="21"/>
        </w:rPr>
        <w:t>孚利臻享</w:t>
      </w:r>
      <w:r w:rsidRPr="00C749AC">
        <w:rPr>
          <w:rFonts w:ascii="微软雅黑" w:eastAsia="微软雅黑" w:hAnsi="微软雅黑" w:hint="eastAsia"/>
          <w:b/>
          <w:sz w:val="21"/>
          <w:szCs w:val="21"/>
        </w:rPr>
        <w:t>——</w:t>
      </w:r>
      <w:r w:rsidRPr="00C749AC">
        <w:rPr>
          <w:rFonts w:ascii="微软雅黑" w:eastAsia="微软雅黑" w:hAnsi="微软雅黑"/>
          <w:b/>
          <w:sz w:val="21"/>
          <w:szCs w:val="21"/>
        </w:rPr>
        <w:t>乐享银幕时刻</w:t>
      </w:r>
      <w:r w:rsidRPr="00972CFF">
        <w:rPr>
          <w:rFonts w:ascii="微软雅黑" w:eastAsia="微软雅黑" w:hAnsi="微软雅黑" w:hint="eastAsia"/>
          <w:sz w:val="21"/>
          <w:szCs w:val="21"/>
        </w:rPr>
        <w:t>老带新</w:t>
      </w:r>
      <w:r w:rsidR="00817CA3" w:rsidRPr="00972CFF">
        <w:rPr>
          <w:rFonts w:ascii="微软雅黑" w:eastAsia="微软雅黑" w:hAnsi="微软雅黑" w:hint="eastAsia"/>
          <w:sz w:val="21"/>
          <w:szCs w:val="21"/>
        </w:rPr>
        <w:t>活动</w:t>
      </w:r>
      <w:r w:rsidR="007C5826" w:rsidRPr="00972CFF">
        <w:rPr>
          <w:rFonts w:ascii="微软雅黑" w:eastAsia="微软雅黑" w:hAnsi="微软雅黑" w:hint="eastAsia"/>
          <w:sz w:val="21"/>
          <w:szCs w:val="21"/>
        </w:rPr>
        <w:t>上线</w:t>
      </w:r>
      <w:r w:rsidR="00817CA3" w:rsidRPr="00972CFF">
        <w:rPr>
          <w:rFonts w:ascii="微软雅黑" w:eastAsia="微软雅黑" w:hAnsi="微软雅黑" w:hint="eastAsia"/>
          <w:sz w:val="21"/>
          <w:szCs w:val="21"/>
        </w:rPr>
        <w:t>后</w:t>
      </w:r>
      <w:r w:rsidR="00817CA3" w:rsidRPr="00972CFF">
        <w:rPr>
          <w:rFonts w:ascii="微软雅黑" w:eastAsia="微软雅黑" w:hAnsi="微软雅黑"/>
          <w:sz w:val="21"/>
          <w:szCs w:val="21"/>
        </w:rPr>
        <w:t>，</w:t>
      </w:r>
      <w:r w:rsidR="003E2F44">
        <w:rPr>
          <w:rFonts w:ascii="微软雅黑" w:eastAsia="微软雅黑" w:hAnsi="微软雅黑" w:hint="eastAsia"/>
          <w:sz w:val="21"/>
          <w:szCs w:val="21"/>
        </w:rPr>
        <w:t>完美契合7月底国内电影市场疫情后振奋重启的热点，获得会员的踊跃参与。</w:t>
      </w:r>
      <w:r w:rsidR="00C749AC">
        <w:rPr>
          <w:rFonts w:ascii="微软雅黑" w:eastAsia="微软雅黑" w:hAnsi="微软雅黑" w:hint="eastAsia"/>
          <w:sz w:val="21"/>
          <w:szCs w:val="21"/>
        </w:rPr>
        <w:t>参与活动</w:t>
      </w:r>
      <w:r w:rsidR="003E2F44">
        <w:rPr>
          <w:rFonts w:ascii="微软雅黑" w:eastAsia="微软雅黑" w:hAnsi="微软雅黑" w:hint="eastAsia"/>
          <w:sz w:val="21"/>
          <w:szCs w:val="21"/>
        </w:rPr>
        <w:t>的</w:t>
      </w:r>
      <w:r w:rsidR="00C749AC">
        <w:rPr>
          <w:rFonts w:ascii="微软雅黑" w:eastAsia="微软雅黑" w:hAnsi="微软雅黑" w:hint="eastAsia"/>
          <w:sz w:val="21"/>
          <w:szCs w:val="21"/>
        </w:rPr>
        <w:t>会员</w:t>
      </w:r>
      <w:r w:rsidR="00C749AC" w:rsidRPr="00972CFF">
        <w:rPr>
          <w:rFonts w:ascii="微软雅黑" w:eastAsia="微软雅黑" w:hAnsi="微软雅黑"/>
          <w:sz w:val="21"/>
          <w:szCs w:val="21"/>
        </w:rPr>
        <w:t>人均</w:t>
      </w:r>
      <w:r w:rsidR="00C749AC" w:rsidRPr="00972CFF">
        <w:rPr>
          <w:rFonts w:ascii="微软雅黑" w:eastAsia="微软雅黑" w:hAnsi="微软雅黑" w:hint="eastAsia"/>
          <w:sz w:val="21"/>
          <w:szCs w:val="21"/>
        </w:rPr>
        <w:t>成功</w:t>
      </w:r>
      <w:r w:rsidR="00C749AC" w:rsidRPr="00972CFF">
        <w:rPr>
          <w:rFonts w:ascii="微软雅黑" w:eastAsia="微软雅黑" w:hAnsi="微软雅黑"/>
          <w:sz w:val="21"/>
          <w:szCs w:val="21"/>
        </w:rPr>
        <w:t>邀请会员人数</w:t>
      </w:r>
      <w:r w:rsidR="00C749AC" w:rsidRPr="00972CFF">
        <w:rPr>
          <w:rFonts w:ascii="微软雅黑" w:eastAsia="微软雅黑" w:hAnsi="微软雅黑" w:hint="eastAsia"/>
          <w:sz w:val="21"/>
          <w:szCs w:val="21"/>
        </w:rPr>
        <w:t>约4</w:t>
      </w:r>
      <w:r w:rsidR="003E2F44">
        <w:rPr>
          <w:rFonts w:ascii="微软雅黑" w:eastAsia="微软雅黑" w:hAnsi="微软雅黑" w:hint="eastAsia"/>
          <w:sz w:val="21"/>
          <w:szCs w:val="21"/>
        </w:rPr>
        <w:t>位</w:t>
      </w:r>
      <w:r w:rsidR="00C749AC">
        <w:rPr>
          <w:rFonts w:ascii="微软雅黑" w:eastAsia="微软雅黑" w:hAnsi="微软雅黑" w:hint="eastAsia"/>
          <w:sz w:val="21"/>
          <w:szCs w:val="21"/>
        </w:rPr>
        <w:t>，活动期间日均招募数是非活动日常日均招募的3</w:t>
      </w:r>
      <w:r w:rsidR="00C749AC">
        <w:rPr>
          <w:rFonts w:ascii="微软雅黑" w:eastAsia="微软雅黑" w:hAnsi="微软雅黑"/>
          <w:sz w:val="21"/>
          <w:szCs w:val="21"/>
        </w:rPr>
        <w:t>5</w:t>
      </w:r>
      <w:r w:rsidR="00C749AC">
        <w:rPr>
          <w:rFonts w:ascii="微软雅黑" w:eastAsia="微软雅黑" w:hAnsi="微软雅黑" w:hint="eastAsia"/>
          <w:sz w:val="21"/>
          <w:szCs w:val="21"/>
        </w:rPr>
        <w:t>倍。8月整体会员招募是7月的近1</w:t>
      </w:r>
      <w:r w:rsidR="00C749AC">
        <w:rPr>
          <w:rFonts w:ascii="微软雅黑" w:eastAsia="微软雅黑" w:hAnsi="微软雅黑"/>
          <w:sz w:val="21"/>
          <w:szCs w:val="21"/>
        </w:rPr>
        <w:t>0</w:t>
      </w:r>
      <w:r w:rsidR="00C749AC">
        <w:rPr>
          <w:rFonts w:ascii="微软雅黑" w:eastAsia="微软雅黑" w:hAnsi="微软雅黑" w:hint="eastAsia"/>
          <w:sz w:val="21"/>
          <w:szCs w:val="21"/>
        </w:rPr>
        <w:t>倍。而</w:t>
      </w:r>
      <w:r w:rsidR="004A30DB" w:rsidRPr="00972CFF">
        <w:rPr>
          <w:rFonts w:ascii="微软雅黑" w:eastAsia="微软雅黑" w:hAnsi="微软雅黑" w:hint="eastAsia"/>
          <w:sz w:val="21"/>
          <w:szCs w:val="21"/>
        </w:rPr>
        <w:t>微信小程序</w:t>
      </w:r>
      <w:r w:rsidR="00C749AC">
        <w:rPr>
          <w:rFonts w:ascii="微软雅黑" w:eastAsia="微软雅黑" w:hAnsi="微软雅黑" w:hint="eastAsia"/>
          <w:sz w:val="21"/>
          <w:szCs w:val="21"/>
        </w:rPr>
        <w:t>会员门户</w:t>
      </w:r>
      <w:r w:rsidR="004A30DB" w:rsidRPr="00972CFF">
        <w:rPr>
          <w:rFonts w:ascii="微软雅黑" w:eastAsia="微软雅黑" w:hAnsi="微软雅黑" w:hint="eastAsia"/>
          <w:sz w:val="21"/>
          <w:szCs w:val="21"/>
        </w:rPr>
        <w:t>的招募量</w:t>
      </w:r>
      <w:r w:rsidR="00C749AC">
        <w:rPr>
          <w:rFonts w:ascii="微软雅黑" w:eastAsia="微软雅黑" w:hAnsi="微软雅黑" w:hint="eastAsia"/>
          <w:sz w:val="21"/>
          <w:szCs w:val="21"/>
        </w:rPr>
        <w:t>更</w:t>
      </w:r>
      <w:r w:rsidR="004A30DB" w:rsidRPr="00972CFF">
        <w:rPr>
          <w:rFonts w:ascii="微软雅黑" w:eastAsia="微软雅黑" w:hAnsi="微软雅黑" w:hint="eastAsia"/>
          <w:sz w:val="21"/>
          <w:szCs w:val="21"/>
        </w:rPr>
        <w:t>比前一月增加1</w:t>
      </w:r>
      <w:r w:rsidR="004A30DB" w:rsidRPr="00972CFF">
        <w:rPr>
          <w:rFonts w:ascii="微软雅黑" w:eastAsia="微软雅黑" w:hAnsi="微软雅黑"/>
          <w:sz w:val="21"/>
          <w:szCs w:val="21"/>
        </w:rPr>
        <w:t>00</w:t>
      </w:r>
      <w:r w:rsidR="004A30DB" w:rsidRPr="00972CFF">
        <w:rPr>
          <w:rFonts w:ascii="微软雅黑" w:eastAsia="微软雅黑" w:hAnsi="微软雅黑" w:hint="eastAsia"/>
          <w:sz w:val="21"/>
          <w:szCs w:val="21"/>
        </w:rPr>
        <w:t>倍</w:t>
      </w:r>
      <w:r w:rsidR="00972CFF" w:rsidRPr="00972CFF">
        <w:rPr>
          <w:rFonts w:ascii="微软雅黑" w:eastAsia="微软雅黑" w:hAnsi="微软雅黑" w:hint="eastAsia"/>
          <w:sz w:val="21"/>
          <w:szCs w:val="21"/>
        </w:rPr>
        <w:t>。</w:t>
      </w:r>
      <w:r w:rsidR="00972CFF" w:rsidRPr="00972CFF">
        <w:rPr>
          <w:rFonts w:ascii="微软雅黑" w:eastAsia="微软雅黑" w:hAnsi="微软雅黑"/>
          <w:sz w:val="21"/>
          <w:szCs w:val="21"/>
        </w:rPr>
        <w:t>微信商城会员招募达标完成率达153%</w:t>
      </w:r>
      <w:r w:rsidR="00972CFF" w:rsidRPr="00972CFF">
        <w:rPr>
          <w:rFonts w:ascii="微软雅黑" w:eastAsia="微软雅黑" w:hAnsi="微软雅黑" w:hint="eastAsia"/>
          <w:sz w:val="21"/>
          <w:szCs w:val="21"/>
        </w:rPr>
        <w:t>，</w:t>
      </w:r>
      <w:r w:rsidR="00972CFF" w:rsidRPr="00972CFF">
        <w:rPr>
          <w:rFonts w:ascii="微软雅黑" w:eastAsia="微软雅黑" w:hAnsi="微软雅黑"/>
          <w:sz w:val="21"/>
          <w:szCs w:val="21"/>
        </w:rPr>
        <w:t>天猫旗舰店会员招募达标完成率达426%，</w:t>
      </w:r>
      <w:r w:rsidR="00972CFF" w:rsidRPr="00972CFF">
        <w:rPr>
          <w:rFonts w:ascii="微软雅黑" w:eastAsia="微软雅黑" w:hAnsi="微软雅黑" w:hint="eastAsia"/>
          <w:sz w:val="21"/>
          <w:szCs w:val="21"/>
        </w:rPr>
        <w:t>微信小程序和支付宝小程序</w:t>
      </w:r>
      <w:r w:rsidR="00972CFF" w:rsidRPr="00972CFF">
        <w:rPr>
          <w:rFonts w:ascii="微软雅黑" w:eastAsia="微软雅黑" w:hAnsi="微软雅黑"/>
          <w:sz w:val="21"/>
          <w:szCs w:val="21"/>
        </w:rPr>
        <w:t>会员门户会员招募达标完成率达到300%</w:t>
      </w:r>
      <w:r w:rsidR="00972CFF" w:rsidRPr="00972CFF">
        <w:rPr>
          <w:rFonts w:ascii="微软雅黑" w:eastAsia="微软雅黑" w:hAnsi="微软雅黑" w:hint="eastAsia"/>
          <w:sz w:val="21"/>
          <w:szCs w:val="21"/>
        </w:rPr>
        <w:t>。</w:t>
      </w:r>
      <w:r w:rsidR="00972CFF" w:rsidRPr="00972CFF">
        <w:rPr>
          <w:rFonts w:ascii="微软雅黑" w:eastAsia="微软雅黑" w:hAnsi="微软雅黑"/>
          <w:sz w:val="21"/>
          <w:szCs w:val="21"/>
        </w:rPr>
        <w:t>会员贡献GMV</w:t>
      </w:r>
      <w:r w:rsidR="00C749AC">
        <w:rPr>
          <w:rFonts w:ascii="微软雅黑" w:eastAsia="微软雅黑" w:hAnsi="微软雅黑" w:hint="eastAsia"/>
          <w:sz w:val="21"/>
          <w:szCs w:val="21"/>
        </w:rPr>
        <w:t>比7月</w:t>
      </w:r>
      <w:r w:rsidR="00972CFF" w:rsidRPr="00972CFF">
        <w:rPr>
          <w:rFonts w:ascii="微软雅黑" w:eastAsia="微软雅黑" w:hAnsi="微软雅黑"/>
          <w:sz w:val="21"/>
          <w:szCs w:val="21"/>
        </w:rPr>
        <w:t>提高了134%</w:t>
      </w:r>
      <w:r w:rsidR="00972CFF" w:rsidRPr="00972CF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5662B7" w:rsidRPr="00A8035F" w:rsidSect="00970C5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0BE58" w14:textId="77777777" w:rsidR="00A9372D" w:rsidRDefault="00A9372D">
      <w:r>
        <w:separator/>
      </w:r>
    </w:p>
  </w:endnote>
  <w:endnote w:type="continuationSeparator" w:id="0">
    <w:p w14:paraId="2ED6439C" w14:textId="77777777" w:rsidR="00A9372D" w:rsidRDefault="00A93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04E81" w14:textId="77777777" w:rsidR="00A9372D" w:rsidRDefault="00A9372D">
      <w:r>
        <w:separator/>
      </w:r>
    </w:p>
  </w:footnote>
  <w:footnote w:type="continuationSeparator" w:id="0">
    <w:p w14:paraId="000B1F57" w14:textId="77777777" w:rsidR="00A9372D" w:rsidRDefault="00A93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5AA"/>
    <w:multiLevelType w:val="hybridMultilevel"/>
    <w:tmpl w:val="0CCEAAA6"/>
    <w:lvl w:ilvl="0" w:tplc="972AC0D8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9D7179"/>
    <w:multiLevelType w:val="hybridMultilevel"/>
    <w:tmpl w:val="E89AFDE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0E866182"/>
    <w:multiLevelType w:val="hybridMultilevel"/>
    <w:tmpl w:val="0F6AC166"/>
    <w:lvl w:ilvl="0" w:tplc="20001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360B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76F4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6C5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C71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2F0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CA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969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4E20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CE461D0"/>
    <w:multiLevelType w:val="hybridMultilevel"/>
    <w:tmpl w:val="6A2A29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887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C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0C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E0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CF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8E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5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8B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2836818"/>
    <w:multiLevelType w:val="hybridMultilevel"/>
    <w:tmpl w:val="8160E240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2C12B8"/>
    <w:multiLevelType w:val="hybridMultilevel"/>
    <w:tmpl w:val="8FE2369E"/>
    <w:lvl w:ilvl="0" w:tplc="972AC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87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C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0C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E0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CF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8E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5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8B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3917585"/>
    <w:multiLevelType w:val="hybridMultilevel"/>
    <w:tmpl w:val="899E1502"/>
    <w:lvl w:ilvl="0" w:tplc="31C23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C7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41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85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C4F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0D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A4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2C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ED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6051ECB"/>
    <w:multiLevelType w:val="hybridMultilevel"/>
    <w:tmpl w:val="F09EA1C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887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C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0C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E0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CF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8E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5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8B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7A02C4B"/>
    <w:multiLevelType w:val="hybridMultilevel"/>
    <w:tmpl w:val="D1706C82"/>
    <w:lvl w:ilvl="0" w:tplc="24149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06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8A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2B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00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40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32E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8B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6D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B120EE"/>
    <w:multiLevelType w:val="hybridMultilevel"/>
    <w:tmpl w:val="E640D168"/>
    <w:lvl w:ilvl="0" w:tplc="2B129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D0EB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650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8AE0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69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41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8223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835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E84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AF3999"/>
    <w:multiLevelType w:val="hybridMultilevel"/>
    <w:tmpl w:val="D7D2187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D6F797A"/>
    <w:multiLevelType w:val="hybridMultilevel"/>
    <w:tmpl w:val="2B6635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D97141A"/>
    <w:multiLevelType w:val="hybridMultilevel"/>
    <w:tmpl w:val="980A1E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1E361CA"/>
    <w:multiLevelType w:val="hybridMultilevel"/>
    <w:tmpl w:val="94BC7A3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26"/>
  </w:num>
  <w:num w:numId="7">
    <w:abstractNumId w:val="23"/>
  </w:num>
  <w:num w:numId="8">
    <w:abstractNumId w:val="13"/>
  </w:num>
  <w:num w:numId="9">
    <w:abstractNumId w:val="12"/>
  </w:num>
  <w:num w:numId="10">
    <w:abstractNumId w:val="11"/>
  </w:num>
  <w:num w:numId="11">
    <w:abstractNumId w:val="16"/>
  </w:num>
  <w:num w:numId="12">
    <w:abstractNumId w:val="24"/>
  </w:num>
  <w:num w:numId="13">
    <w:abstractNumId w:val="7"/>
  </w:num>
  <w:num w:numId="14">
    <w:abstractNumId w:val="22"/>
  </w:num>
  <w:num w:numId="15">
    <w:abstractNumId w:val="18"/>
  </w:num>
  <w:num w:numId="16">
    <w:abstractNumId w:val="15"/>
  </w:num>
  <w:num w:numId="17">
    <w:abstractNumId w:val="14"/>
  </w:num>
  <w:num w:numId="18">
    <w:abstractNumId w:val="0"/>
  </w:num>
  <w:num w:numId="19">
    <w:abstractNumId w:val="19"/>
  </w:num>
  <w:num w:numId="20">
    <w:abstractNumId w:val="3"/>
  </w:num>
  <w:num w:numId="21">
    <w:abstractNumId w:val="21"/>
  </w:num>
  <w:num w:numId="22">
    <w:abstractNumId w:val="17"/>
  </w:num>
  <w:num w:numId="23">
    <w:abstractNumId w:val="6"/>
  </w:num>
  <w:num w:numId="24">
    <w:abstractNumId w:val="9"/>
  </w:num>
  <w:num w:numId="25">
    <w:abstractNumId w:val="25"/>
  </w:num>
  <w:num w:numId="26">
    <w:abstractNumId w:val="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40B7"/>
    <w:rsid w:val="000079BB"/>
    <w:rsid w:val="000146CF"/>
    <w:rsid w:val="00020E7A"/>
    <w:rsid w:val="000223EF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5FCE"/>
    <w:rsid w:val="00077EC5"/>
    <w:rsid w:val="00080782"/>
    <w:rsid w:val="00087FF1"/>
    <w:rsid w:val="000915E6"/>
    <w:rsid w:val="00093D9B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3F14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B28"/>
    <w:rsid w:val="00136B4D"/>
    <w:rsid w:val="00142184"/>
    <w:rsid w:val="001458CE"/>
    <w:rsid w:val="00146A94"/>
    <w:rsid w:val="001540DA"/>
    <w:rsid w:val="00160BC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7C83"/>
    <w:rsid w:val="001B646B"/>
    <w:rsid w:val="001C4334"/>
    <w:rsid w:val="001D11F3"/>
    <w:rsid w:val="001D2E2D"/>
    <w:rsid w:val="001E12DA"/>
    <w:rsid w:val="001E38F1"/>
    <w:rsid w:val="001E6133"/>
    <w:rsid w:val="001F17F1"/>
    <w:rsid w:val="001F35B2"/>
    <w:rsid w:val="001F36FC"/>
    <w:rsid w:val="001F4270"/>
    <w:rsid w:val="0020719F"/>
    <w:rsid w:val="002071A2"/>
    <w:rsid w:val="002170C0"/>
    <w:rsid w:val="002203EA"/>
    <w:rsid w:val="002208F6"/>
    <w:rsid w:val="0022117C"/>
    <w:rsid w:val="00234B3F"/>
    <w:rsid w:val="0023746F"/>
    <w:rsid w:val="002405B6"/>
    <w:rsid w:val="00250580"/>
    <w:rsid w:val="00252186"/>
    <w:rsid w:val="00255B1F"/>
    <w:rsid w:val="00262A77"/>
    <w:rsid w:val="00264FFD"/>
    <w:rsid w:val="002707E7"/>
    <w:rsid w:val="00270EF0"/>
    <w:rsid w:val="002712AF"/>
    <w:rsid w:val="002726D6"/>
    <w:rsid w:val="00274F8A"/>
    <w:rsid w:val="002756E1"/>
    <w:rsid w:val="002826E2"/>
    <w:rsid w:val="00290500"/>
    <w:rsid w:val="002972DC"/>
    <w:rsid w:val="002A004E"/>
    <w:rsid w:val="002A44B4"/>
    <w:rsid w:val="002B0CDA"/>
    <w:rsid w:val="002B1FC2"/>
    <w:rsid w:val="002B708E"/>
    <w:rsid w:val="002C1590"/>
    <w:rsid w:val="002E2E98"/>
    <w:rsid w:val="002E3BF8"/>
    <w:rsid w:val="002E7E41"/>
    <w:rsid w:val="002F2AF3"/>
    <w:rsid w:val="002F3A4B"/>
    <w:rsid w:val="002F7E7A"/>
    <w:rsid w:val="00300086"/>
    <w:rsid w:val="003040E4"/>
    <w:rsid w:val="003056B8"/>
    <w:rsid w:val="00311DCD"/>
    <w:rsid w:val="00317BD4"/>
    <w:rsid w:val="00320B24"/>
    <w:rsid w:val="003219F7"/>
    <w:rsid w:val="00334623"/>
    <w:rsid w:val="003548BE"/>
    <w:rsid w:val="00360CAF"/>
    <w:rsid w:val="00361FEC"/>
    <w:rsid w:val="00362043"/>
    <w:rsid w:val="00365FAB"/>
    <w:rsid w:val="00371D9E"/>
    <w:rsid w:val="00371F8B"/>
    <w:rsid w:val="00386CB2"/>
    <w:rsid w:val="00386E93"/>
    <w:rsid w:val="0038758A"/>
    <w:rsid w:val="003A2FD7"/>
    <w:rsid w:val="003A3097"/>
    <w:rsid w:val="003A3802"/>
    <w:rsid w:val="003B69CD"/>
    <w:rsid w:val="003C17B3"/>
    <w:rsid w:val="003C78A2"/>
    <w:rsid w:val="003C791E"/>
    <w:rsid w:val="003E2E89"/>
    <w:rsid w:val="003E2F44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0DB"/>
    <w:rsid w:val="004A4904"/>
    <w:rsid w:val="004A682C"/>
    <w:rsid w:val="004C415F"/>
    <w:rsid w:val="004C539E"/>
    <w:rsid w:val="004D3EF9"/>
    <w:rsid w:val="004D53A9"/>
    <w:rsid w:val="004E459E"/>
    <w:rsid w:val="004E704D"/>
    <w:rsid w:val="004F0E3D"/>
    <w:rsid w:val="004F1399"/>
    <w:rsid w:val="004F465C"/>
    <w:rsid w:val="004F7523"/>
    <w:rsid w:val="005002D8"/>
    <w:rsid w:val="00506B17"/>
    <w:rsid w:val="00507EB8"/>
    <w:rsid w:val="00511A64"/>
    <w:rsid w:val="005204EC"/>
    <w:rsid w:val="0052080E"/>
    <w:rsid w:val="00530049"/>
    <w:rsid w:val="00532E6A"/>
    <w:rsid w:val="005344CB"/>
    <w:rsid w:val="00534D49"/>
    <w:rsid w:val="00535A1F"/>
    <w:rsid w:val="00536A6D"/>
    <w:rsid w:val="005479C8"/>
    <w:rsid w:val="00547E1C"/>
    <w:rsid w:val="005504E6"/>
    <w:rsid w:val="0055479D"/>
    <w:rsid w:val="005662B7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4EBC"/>
    <w:rsid w:val="005B6389"/>
    <w:rsid w:val="005B731E"/>
    <w:rsid w:val="005C011B"/>
    <w:rsid w:val="005C16B2"/>
    <w:rsid w:val="005C333D"/>
    <w:rsid w:val="005D5D19"/>
    <w:rsid w:val="005D614B"/>
    <w:rsid w:val="005D77D7"/>
    <w:rsid w:val="005E3D19"/>
    <w:rsid w:val="005E4E84"/>
    <w:rsid w:val="005F2C31"/>
    <w:rsid w:val="006126FE"/>
    <w:rsid w:val="00613CE9"/>
    <w:rsid w:val="00642F29"/>
    <w:rsid w:val="00644994"/>
    <w:rsid w:val="00650F34"/>
    <w:rsid w:val="0065606B"/>
    <w:rsid w:val="0065716D"/>
    <w:rsid w:val="0065759C"/>
    <w:rsid w:val="00661A8D"/>
    <w:rsid w:val="006707FE"/>
    <w:rsid w:val="00675380"/>
    <w:rsid w:val="0067611E"/>
    <w:rsid w:val="006853C8"/>
    <w:rsid w:val="00693C3F"/>
    <w:rsid w:val="006955F5"/>
    <w:rsid w:val="006A24F1"/>
    <w:rsid w:val="006B5BB6"/>
    <w:rsid w:val="006C16A7"/>
    <w:rsid w:val="006C1733"/>
    <w:rsid w:val="006D0D04"/>
    <w:rsid w:val="006D2064"/>
    <w:rsid w:val="006D4934"/>
    <w:rsid w:val="006D5766"/>
    <w:rsid w:val="006F421E"/>
    <w:rsid w:val="006F662D"/>
    <w:rsid w:val="0070107F"/>
    <w:rsid w:val="007040B0"/>
    <w:rsid w:val="00710B89"/>
    <w:rsid w:val="00715AD3"/>
    <w:rsid w:val="007166A2"/>
    <w:rsid w:val="00716B53"/>
    <w:rsid w:val="0072102A"/>
    <w:rsid w:val="0072725D"/>
    <w:rsid w:val="0073004D"/>
    <w:rsid w:val="0073428A"/>
    <w:rsid w:val="007365E4"/>
    <w:rsid w:val="0074738B"/>
    <w:rsid w:val="00753753"/>
    <w:rsid w:val="007538EE"/>
    <w:rsid w:val="00764220"/>
    <w:rsid w:val="0079238C"/>
    <w:rsid w:val="00793F18"/>
    <w:rsid w:val="00795109"/>
    <w:rsid w:val="00795204"/>
    <w:rsid w:val="007A0451"/>
    <w:rsid w:val="007B2D27"/>
    <w:rsid w:val="007C0828"/>
    <w:rsid w:val="007C3F70"/>
    <w:rsid w:val="007C4C7A"/>
    <w:rsid w:val="007C5826"/>
    <w:rsid w:val="007C7CF3"/>
    <w:rsid w:val="007D5451"/>
    <w:rsid w:val="007D76B6"/>
    <w:rsid w:val="007E2B9D"/>
    <w:rsid w:val="007E684C"/>
    <w:rsid w:val="007F6422"/>
    <w:rsid w:val="0080439E"/>
    <w:rsid w:val="00812085"/>
    <w:rsid w:val="00812A8A"/>
    <w:rsid w:val="00813515"/>
    <w:rsid w:val="008159A4"/>
    <w:rsid w:val="00817CA3"/>
    <w:rsid w:val="00820C09"/>
    <w:rsid w:val="00823822"/>
    <w:rsid w:val="00825032"/>
    <w:rsid w:val="00832432"/>
    <w:rsid w:val="008326D5"/>
    <w:rsid w:val="00833986"/>
    <w:rsid w:val="0085738D"/>
    <w:rsid w:val="00857753"/>
    <w:rsid w:val="008612D4"/>
    <w:rsid w:val="008674D7"/>
    <w:rsid w:val="00880022"/>
    <w:rsid w:val="008871E2"/>
    <w:rsid w:val="008875A4"/>
    <w:rsid w:val="008A016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6DA"/>
    <w:rsid w:val="00915DD8"/>
    <w:rsid w:val="009205FC"/>
    <w:rsid w:val="00924715"/>
    <w:rsid w:val="009304BE"/>
    <w:rsid w:val="00930838"/>
    <w:rsid w:val="00932225"/>
    <w:rsid w:val="00932353"/>
    <w:rsid w:val="00946CB6"/>
    <w:rsid w:val="009573AC"/>
    <w:rsid w:val="009655C9"/>
    <w:rsid w:val="00970C56"/>
    <w:rsid w:val="00972CFF"/>
    <w:rsid w:val="0097433A"/>
    <w:rsid w:val="00976708"/>
    <w:rsid w:val="0098226A"/>
    <w:rsid w:val="009823A9"/>
    <w:rsid w:val="00983853"/>
    <w:rsid w:val="009849FB"/>
    <w:rsid w:val="00993AA4"/>
    <w:rsid w:val="00997829"/>
    <w:rsid w:val="009B0E2C"/>
    <w:rsid w:val="009B796F"/>
    <w:rsid w:val="009C6E37"/>
    <w:rsid w:val="009E0D6A"/>
    <w:rsid w:val="009E6D94"/>
    <w:rsid w:val="009F67D8"/>
    <w:rsid w:val="009F7D3B"/>
    <w:rsid w:val="00A03263"/>
    <w:rsid w:val="00A0550C"/>
    <w:rsid w:val="00A05BD7"/>
    <w:rsid w:val="00A10D36"/>
    <w:rsid w:val="00A11FF6"/>
    <w:rsid w:val="00A13235"/>
    <w:rsid w:val="00A15A3E"/>
    <w:rsid w:val="00A15DCA"/>
    <w:rsid w:val="00A17315"/>
    <w:rsid w:val="00A24029"/>
    <w:rsid w:val="00A2433B"/>
    <w:rsid w:val="00A260D7"/>
    <w:rsid w:val="00A26AE6"/>
    <w:rsid w:val="00A27228"/>
    <w:rsid w:val="00A35C7F"/>
    <w:rsid w:val="00A3778A"/>
    <w:rsid w:val="00A37970"/>
    <w:rsid w:val="00A44A15"/>
    <w:rsid w:val="00A46ABD"/>
    <w:rsid w:val="00A518FE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35F"/>
    <w:rsid w:val="00A80982"/>
    <w:rsid w:val="00A829A2"/>
    <w:rsid w:val="00A83F45"/>
    <w:rsid w:val="00A849B8"/>
    <w:rsid w:val="00A86FCA"/>
    <w:rsid w:val="00A9372D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65BD"/>
    <w:rsid w:val="00B24DCC"/>
    <w:rsid w:val="00B25274"/>
    <w:rsid w:val="00B27391"/>
    <w:rsid w:val="00B35B50"/>
    <w:rsid w:val="00B36BD0"/>
    <w:rsid w:val="00B37CD4"/>
    <w:rsid w:val="00B40529"/>
    <w:rsid w:val="00B413D5"/>
    <w:rsid w:val="00B5241D"/>
    <w:rsid w:val="00B54EBC"/>
    <w:rsid w:val="00B56D6A"/>
    <w:rsid w:val="00B71E01"/>
    <w:rsid w:val="00B734E6"/>
    <w:rsid w:val="00B86E6D"/>
    <w:rsid w:val="00B93BD6"/>
    <w:rsid w:val="00B93E3B"/>
    <w:rsid w:val="00BA0329"/>
    <w:rsid w:val="00BA5C1D"/>
    <w:rsid w:val="00BA7554"/>
    <w:rsid w:val="00BB0E07"/>
    <w:rsid w:val="00BB1A99"/>
    <w:rsid w:val="00BC1804"/>
    <w:rsid w:val="00BC4AB7"/>
    <w:rsid w:val="00BC7577"/>
    <w:rsid w:val="00BD0C61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65E"/>
    <w:rsid w:val="00C171FB"/>
    <w:rsid w:val="00C17576"/>
    <w:rsid w:val="00C272F9"/>
    <w:rsid w:val="00C40E03"/>
    <w:rsid w:val="00C5015C"/>
    <w:rsid w:val="00C516C8"/>
    <w:rsid w:val="00C657FA"/>
    <w:rsid w:val="00C7377B"/>
    <w:rsid w:val="00C73B42"/>
    <w:rsid w:val="00C749AC"/>
    <w:rsid w:val="00C870F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359B"/>
    <w:rsid w:val="00CC70FB"/>
    <w:rsid w:val="00CD0418"/>
    <w:rsid w:val="00CE0067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916"/>
    <w:rsid w:val="00D80973"/>
    <w:rsid w:val="00D83E5E"/>
    <w:rsid w:val="00DA00B5"/>
    <w:rsid w:val="00DB3708"/>
    <w:rsid w:val="00DB4C4A"/>
    <w:rsid w:val="00DC04C5"/>
    <w:rsid w:val="00DC32E7"/>
    <w:rsid w:val="00DC397E"/>
    <w:rsid w:val="00DD56E4"/>
    <w:rsid w:val="00DD6339"/>
    <w:rsid w:val="00DE209C"/>
    <w:rsid w:val="00DE4F35"/>
    <w:rsid w:val="00DE76F1"/>
    <w:rsid w:val="00E004F9"/>
    <w:rsid w:val="00E0232F"/>
    <w:rsid w:val="00E123DF"/>
    <w:rsid w:val="00E159E9"/>
    <w:rsid w:val="00E21168"/>
    <w:rsid w:val="00E23547"/>
    <w:rsid w:val="00E23C6D"/>
    <w:rsid w:val="00E24766"/>
    <w:rsid w:val="00E26E63"/>
    <w:rsid w:val="00E336C0"/>
    <w:rsid w:val="00E40EE7"/>
    <w:rsid w:val="00E432EE"/>
    <w:rsid w:val="00E457D7"/>
    <w:rsid w:val="00E46527"/>
    <w:rsid w:val="00E52687"/>
    <w:rsid w:val="00E55DC9"/>
    <w:rsid w:val="00E569B7"/>
    <w:rsid w:val="00E569E4"/>
    <w:rsid w:val="00E5768D"/>
    <w:rsid w:val="00E60CF7"/>
    <w:rsid w:val="00E60DF3"/>
    <w:rsid w:val="00E6205B"/>
    <w:rsid w:val="00E7132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1B2"/>
    <w:rsid w:val="00EA652C"/>
    <w:rsid w:val="00EA6820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33B"/>
    <w:rsid w:val="00F22C99"/>
    <w:rsid w:val="00F30544"/>
    <w:rsid w:val="00F3530A"/>
    <w:rsid w:val="00F35569"/>
    <w:rsid w:val="00F3618F"/>
    <w:rsid w:val="00F4008B"/>
    <w:rsid w:val="00F41E61"/>
    <w:rsid w:val="00F44D70"/>
    <w:rsid w:val="00F503C8"/>
    <w:rsid w:val="00F56689"/>
    <w:rsid w:val="00F61E1B"/>
    <w:rsid w:val="00F660F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086"/>
    <w:rsid w:val="00FD7838"/>
    <w:rsid w:val="00FD7E55"/>
    <w:rsid w:val="00FE1360"/>
    <w:rsid w:val="00FE497C"/>
    <w:rsid w:val="00FE70B2"/>
    <w:rsid w:val="00FE7398"/>
    <w:rsid w:val="00FF18F3"/>
    <w:rsid w:val="00FF418C"/>
    <w:rsid w:val="00FF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5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7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9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1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6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3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1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3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6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2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2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4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691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9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2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521AFB6-BA67-49CA-A218-0F340A24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279</Words>
  <Characters>1594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2021-02-20T07:59:00Z</dcterms:created>
  <dcterms:modified xsi:type="dcterms:W3CDTF">2021-02-23T02:15:00Z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