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AAE8C62" w14:textId="05A1F21A" w:rsidR="008B689B" w:rsidRPr="000415BB" w:rsidRDefault="00F40EF4" w:rsidP="00DD56E4">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F40EF4">
        <w:rPr>
          <w:rFonts w:ascii="微软雅黑" w:eastAsia="微软雅黑" w:hAnsi="微软雅黑" w:hint="eastAsia"/>
          <w:b/>
          <w:sz w:val="32"/>
          <w:szCs w:val="32"/>
        </w:rPr>
        <w:t>私域蓄水</w:t>
      </w:r>
      <w:r w:rsidRPr="00F40EF4">
        <w:rPr>
          <w:rFonts w:ascii="微软雅黑" w:eastAsia="微软雅黑" w:hAnsi="微软雅黑"/>
          <w:b/>
          <w:sz w:val="32"/>
          <w:szCs w:val="32"/>
        </w:rPr>
        <w:t>+门店激活一步到位</w:t>
      </w:r>
      <w:r w:rsidRPr="00F40EF4">
        <w:rPr>
          <w:rFonts w:ascii="微软雅黑" w:eastAsia="微软雅黑" w:hAnsi="微软雅黑" w:hint="eastAsia"/>
          <w:b/>
          <w:sz w:val="32"/>
          <w:szCs w:val="32"/>
        </w:rPr>
        <w:t>，Tim</w:t>
      </w:r>
      <w:r w:rsidRPr="00F40EF4">
        <w:rPr>
          <w:rFonts w:ascii="微软雅黑" w:eastAsia="微软雅黑" w:hAnsi="微软雅黑"/>
          <w:b/>
          <w:sz w:val="32"/>
          <w:szCs w:val="32"/>
        </w:rPr>
        <w:t xml:space="preserve"> </w:t>
      </w:r>
      <w:r w:rsidRPr="00F40EF4">
        <w:rPr>
          <w:rFonts w:ascii="微软雅黑" w:eastAsia="微软雅黑" w:hAnsi="微软雅黑" w:hint="eastAsia"/>
          <w:b/>
          <w:sz w:val="32"/>
          <w:szCs w:val="32"/>
        </w:rPr>
        <w:t>Hortons</w:t>
      </w:r>
      <w:r w:rsidRPr="00F40EF4">
        <w:rPr>
          <w:rFonts w:ascii="微软雅黑" w:eastAsia="微软雅黑" w:hAnsi="微软雅黑"/>
          <w:b/>
          <w:sz w:val="32"/>
          <w:szCs w:val="32"/>
        </w:rPr>
        <w:t>的流量收割之路</w:t>
      </w:r>
    </w:p>
    <w:p w14:paraId="65F3B125" w14:textId="77777777" w:rsidR="008B689B" w:rsidRPr="00F40EF4" w:rsidRDefault="008B689B" w:rsidP="002B1FC2">
      <w:pPr>
        <w:textAlignment w:val="baseline"/>
        <w:rPr>
          <w:rFonts w:ascii="微软雅黑" w:eastAsia="微软雅黑" w:hAnsi="微软雅黑"/>
          <w:b/>
          <w:sz w:val="21"/>
          <w:szCs w:val="21"/>
        </w:rPr>
      </w:pPr>
      <w:r w:rsidRPr="00F40EF4">
        <w:rPr>
          <w:rFonts w:ascii="微软雅黑" w:eastAsia="微软雅黑" w:hAnsi="微软雅黑" w:hint="eastAsia"/>
          <w:b/>
          <w:sz w:val="21"/>
          <w:szCs w:val="21"/>
        </w:rPr>
        <w:t>广 告 主：</w:t>
      </w:r>
      <w:r w:rsidR="00BA508B" w:rsidRPr="00F40EF4">
        <w:rPr>
          <w:rFonts w:ascii="微软雅黑" w:eastAsia="微软雅黑" w:hAnsi="微软雅黑" w:hint="eastAsia"/>
          <w:sz w:val="21"/>
          <w:szCs w:val="21"/>
        </w:rPr>
        <w:t>Tim</w:t>
      </w:r>
      <w:r w:rsidR="00BA508B" w:rsidRPr="00F40EF4">
        <w:rPr>
          <w:rFonts w:ascii="微软雅黑" w:eastAsia="微软雅黑" w:hAnsi="微软雅黑"/>
          <w:sz w:val="21"/>
          <w:szCs w:val="21"/>
        </w:rPr>
        <w:t xml:space="preserve"> </w:t>
      </w:r>
      <w:r w:rsidR="00BA508B" w:rsidRPr="00F40EF4">
        <w:rPr>
          <w:rFonts w:ascii="微软雅黑" w:eastAsia="微软雅黑" w:hAnsi="微软雅黑" w:hint="eastAsia"/>
          <w:sz w:val="21"/>
          <w:szCs w:val="21"/>
        </w:rPr>
        <w:t>Hortons</w:t>
      </w:r>
    </w:p>
    <w:p w14:paraId="50DFC22A" w14:textId="77777777" w:rsidR="008B689B" w:rsidRPr="00F40EF4" w:rsidRDefault="008B689B" w:rsidP="002B1FC2">
      <w:pPr>
        <w:textAlignment w:val="baseline"/>
        <w:rPr>
          <w:rFonts w:ascii="微软雅黑" w:eastAsia="微软雅黑" w:hAnsi="微软雅黑"/>
          <w:b/>
          <w:sz w:val="21"/>
          <w:szCs w:val="21"/>
        </w:rPr>
      </w:pPr>
      <w:r w:rsidRPr="00F40EF4">
        <w:rPr>
          <w:rFonts w:ascii="微软雅黑" w:eastAsia="微软雅黑" w:hAnsi="微软雅黑" w:hint="eastAsia"/>
          <w:b/>
          <w:sz w:val="21"/>
          <w:szCs w:val="21"/>
        </w:rPr>
        <w:t>所属行业：</w:t>
      </w:r>
      <w:r w:rsidR="00BA508B" w:rsidRPr="00F40EF4">
        <w:rPr>
          <w:rFonts w:ascii="微软雅黑" w:eastAsia="微软雅黑" w:hAnsi="微软雅黑" w:hint="eastAsia"/>
          <w:sz w:val="21"/>
          <w:szCs w:val="21"/>
        </w:rPr>
        <w:t>食品饮料</w:t>
      </w:r>
    </w:p>
    <w:p w14:paraId="3328AA6A" w14:textId="1A2C7C48" w:rsidR="008B689B" w:rsidRPr="00F40EF4" w:rsidRDefault="008B689B" w:rsidP="002B1FC2">
      <w:pPr>
        <w:textAlignment w:val="baseline"/>
        <w:rPr>
          <w:rFonts w:ascii="微软雅黑" w:eastAsia="微软雅黑" w:hAnsi="微软雅黑"/>
          <w:b/>
          <w:sz w:val="21"/>
          <w:szCs w:val="21"/>
        </w:rPr>
      </w:pPr>
      <w:r w:rsidRPr="00F40EF4">
        <w:rPr>
          <w:rFonts w:ascii="微软雅黑" w:eastAsia="微软雅黑" w:hAnsi="微软雅黑" w:hint="eastAsia"/>
          <w:b/>
          <w:sz w:val="21"/>
          <w:szCs w:val="21"/>
        </w:rPr>
        <w:t>执行时间：</w:t>
      </w:r>
      <w:r w:rsidR="00B03FD0" w:rsidRPr="00F40EF4">
        <w:rPr>
          <w:rFonts w:ascii="微软雅黑" w:eastAsia="微软雅黑" w:hAnsi="微软雅黑" w:hint="eastAsia"/>
          <w:sz w:val="21"/>
          <w:szCs w:val="21"/>
        </w:rPr>
        <w:t>20</w:t>
      </w:r>
      <w:r w:rsidR="00A51A67" w:rsidRPr="00F40EF4">
        <w:rPr>
          <w:rFonts w:ascii="微软雅黑" w:eastAsia="微软雅黑" w:hAnsi="微软雅黑"/>
          <w:sz w:val="21"/>
          <w:szCs w:val="21"/>
        </w:rPr>
        <w:t>20</w:t>
      </w:r>
      <w:r w:rsidR="00B03FD0" w:rsidRPr="00F40EF4">
        <w:rPr>
          <w:rFonts w:ascii="微软雅黑" w:eastAsia="微软雅黑" w:hAnsi="微软雅黑" w:hint="eastAsia"/>
          <w:sz w:val="21"/>
          <w:szCs w:val="21"/>
        </w:rPr>
        <w:t>.0</w:t>
      </w:r>
      <w:r w:rsidR="00BA508B" w:rsidRPr="00F40EF4">
        <w:rPr>
          <w:rFonts w:ascii="微软雅黑" w:eastAsia="微软雅黑" w:hAnsi="微软雅黑"/>
          <w:sz w:val="21"/>
          <w:szCs w:val="21"/>
        </w:rPr>
        <w:t>5</w:t>
      </w:r>
      <w:r w:rsidR="00B03FD0" w:rsidRPr="00F40EF4">
        <w:rPr>
          <w:rFonts w:ascii="微软雅黑" w:eastAsia="微软雅黑" w:hAnsi="微软雅黑" w:hint="eastAsia"/>
          <w:sz w:val="21"/>
          <w:szCs w:val="21"/>
        </w:rPr>
        <w:t>.</w:t>
      </w:r>
      <w:r w:rsidR="00BA508B" w:rsidRPr="00F40EF4">
        <w:rPr>
          <w:rFonts w:ascii="微软雅黑" w:eastAsia="微软雅黑" w:hAnsi="微软雅黑"/>
          <w:sz w:val="21"/>
          <w:szCs w:val="21"/>
        </w:rPr>
        <w:t xml:space="preserve">14 </w:t>
      </w:r>
      <w:r w:rsidR="00B03FD0" w:rsidRPr="00F40EF4">
        <w:rPr>
          <w:rFonts w:ascii="微软雅黑" w:eastAsia="微软雅黑" w:hAnsi="微软雅黑" w:hint="eastAsia"/>
          <w:sz w:val="21"/>
          <w:szCs w:val="21"/>
        </w:rPr>
        <w:t>-</w:t>
      </w:r>
      <w:r w:rsidR="00BA508B" w:rsidRPr="00F40EF4">
        <w:rPr>
          <w:rFonts w:ascii="微软雅黑" w:eastAsia="微软雅黑" w:hAnsi="微软雅黑"/>
          <w:sz w:val="21"/>
          <w:szCs w:val="21"/>
        </w:rPr>
        <w:t>11</w:t>
      </w:r>
      <w:r w:rsidR="00B03FD0" w:rsidRPr="00F40EF4">
        <w:rPr>
          <w:rFonts w:ascii="微软雅黑" w:eastAsia="微软雅黑" w:hAnsi="微软雅黑" w:hint="eastAsia"/>
          <w:sz w:val="21"/>
          <w:szCs w:val="21"/>
        </w:rPr>
        <w:t>.</w:t>
      </w:r>
      <w:r w:rsidR="00BA508B" w:rsidRPr="00F40EF4">
        <w:rPr>
          <w:rFonts w:ascii="微软雅黑" w:eastAsia="微软雅黑" w:hAnsi="微软雅黑"/>
          <w:sz w:val="21"/>
          <w:szCs w:val="21"/>
        </w:rPr>
        <w:t>12</w:t>
      </w:r>
    </w:p>
    <w:p w14:paraId="3A1E603A" w14:textId="4F079BC0" w:rsidR="000631F9" w:rsidRPr="00F40EF4" w:rsidRDefault="000631F9" w:rsidP="002B1FC2">
      <w:pPr>
        <w:spacing w:after="240"/>
        <w:textAlignment w:val="baseline"/>
        <w:rPr>
          <w:rFonts w:ascii="微软雅黑" w:eastAsia="微软雅黑" w:hAnsi="微软雅黑"/>
          <w:sz w:val="21"/>
          <w:szCs w:val="21"/>
        </w:rPr>
      </w:pPr>
      <w:r w:rsidRPr="00F40EF4">
        <w:rPr>
          <w:rFonts w:ascii="微软雅黑" w:eastAsia="微软雅黑" w:hAnsi="微软雅黑" w:hint="eastAsia"/>
          <w:b/>
          <w:sz w:val="21"/>
          <w:szCs w:val="21"/>
        </w:rPr>
        <w:t>参选类别：</w:t>
      </w:r>
      <w:r w:rsidR="00F40EF4" w:rsidRPr="00F40EF4">
        <w:rPr>
          <w:rFonts w:ascii="微软雅黑" w:eastAsia="微软雅黑" w:hAnsi="微软雅黑" w:hint="eastAsia"/>
          <w:sz w:val="21"/>
          <w:szCs w:val="21"/>
        </w:rPr>
        <w:t>效果营销类</w:t>
      </w:r>
    </w:p>
    <w:p w14:paraId="6F8EF34B" w14:textId="77777777" w:rsidR="00B5241D" w:rsidRPr="002B1FC2" w:rsidRDefault="000631F9" w:rsidP="0042212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营销背景</w:t>
      </w:r>
    </w:p>
    <w:p w14:paraId="611FB8E1" w14:textId="77777777" w:rsidR="00422125" w:rsidRDefault="00D60642" w:rsidP="00422125">
      <w:pPr>
        <w:snapToGrid w:val="0"/>
        <w:spacing w:before="100" w:beforeAutospacing="1"/>
        <w:textAlignment w:val="baseline"/>
        <w:rPr>
          <w:rFonts w:ascii="微软雅黑" w:eastAsia="微软雅黑" w:hAnsi="微软雅黑"/>
          <w:b/>
          <w:sz w:val="21"/>
          <w:szCs w:val="21"/>
        </w:rPr>
      </w:pPr>
      <w:r w:rsidRPr="00422125">
        <w:rPr>
          <w:rFonts w:ascii="微软雅黑" w:eastAsia="微软雅黑" w:hAnsi="微软雅黑" w:hint="eastAsia"/>
          <w:b/>
          <w:sz w:val="21"/>
          <w:szCs w:val="21"/>
        </w:rPr>
        <w:t>品牌背景：</w:t>
      </w:r>
    </w:p>
    <w:p w14:paraId="795344E2" w14:textId="26E60377" w:rsidR="00D60642" w:rsidRPr="00422125" w:rsidRDefault="00D60642" w:rsidP="00422125">
      <w:pPr>
        <w:spacing w:after="100" w:afterAutospacing="1"/>
        <w:textAlignment w:val="baseline"/>
        <w:rPr>
          <w:rFonts w:ascii="微软雅黑" w:eastAsia="微软雅黑" w:hAnsi="微软雅黑"/>
          <w:b/>
          <w:sz w:val="21"/>
          <w:szCs w:val="21"/>
        </w:rPr>
      </w:pPr>
      <w:r w:rsidRPr="00422125">
        <w:rPr>
          <w:rFonts w:ascii="微软雅黑" w:eastAsia="微软雅黑" w:hAnsi="微软雅黑" w:hint="eastAsia"/>
          <w:sz w:val="21"/>
          <w:szCs w:val="21"/>
        </w:rPr>
        <w:t>1</w:t>
      </w:r>
      <w:r w:rsidRPr="00422125">
        <w:rPr>
          <w:rFonts w:ascii="微软雅黑" w:eastAsia="微软雅黑" w:hAnsi="微软雅黑"/>
          <w:sz w:val="21"/>
          <w:szCs w:val="21"/>
        </w:rPr>
        <w:t>964</w:t>
      </w:r>
      <w:r w:rsidRPr="00422125">
        <w:rPr>
          <w:rFonts w:ascii="微软雅黑" w:eastAsia="微软雅黑" w:hAnsi="微软雅黑" w:hint="eastAsia"/>
          <w:sz w:val="21"/>
          <w:szCs w:val="21"/>
        </w:rPr>
        <w:t>年首家Tim</w:t>
      </w:r>
      <w:r w:rsidRPr="00422125">
        <w:rPr>
          <w:rFonts w:ascii="微软雅黑" w:eastAsia="微软雅黑" w:hAnsi="微软雅黑"/>
          <w:sz w:val="21"/>
          <w:szCs w:val="21"/>
        </w:rPr>
        <w:t xml:space="preserve"> </w:t>
      </w:r>
      <w:r w:rsidRPr="00422125">
        <w:rPr>
          <w:rFonts w:ascii="微软雅黑" w:eastAsia="微软雅黑" w:hAnsi="微软雅黑" w:hint="eastAsia"/>
          <w:sz w:val="21"/>
          <w:szCs w:val="21"/>
        </w:rPr>
        <w:t>Hortons咖啡馆由多伦多枫叶冰球队的传奇后卫Tim</w:t>
      </w:r>
      <w:r w:rsidRPr="00422125">
        <w:rPr>
          <w:rFonts w:ascii="微软雅黑" w:eastAsia="微软雅黑" w:hAnsi="微软雅黑"/>
          <w:sz w:val="21"/>
          <w:szCs w:val="21"/>
        </w:rPr>
        <w:t xml:space="preserve"> </w:t>
      </w:r>
      <w:r w:rsidRPr="00422125">
        <w:rPr>
          <w:rFonts w:ascii="微软雅黑" w:eastAsia="微软雅黑" w:hAnsi="微软雅黑" w:hint="eastAsia"/>
          <w:sz w:val="21"/>
          <w:szCs w:val="21"/>
        </w:rPr>
        <w:t>Horton创办于加拿大汉密尔顿。</w:t>
      </w:r>
      <w:r w:rsidRPr="00422125">
        <w:rPr>
          <w:rFonts w:ascii="微软雅黑" w:eastAsia="微软雅黑" w:hAnsi="微软雅黑" w:hint="eastAsia"/>
          <w:b/>
          <w:sz w:val="21"/>
          <w:szCs w:val="21"/>
        </w:rPr>
        <w:t>2</w:t>
      </w:r>
      <w:r w:rsidRPr="00422125">
        <w:rPr>
          <w:rFonts w:ascii="微软雅黑" w:eastAsia="微软雅黑" w:hAnsi="微软雅黑"/>
          <w:b/>
          <w:sz w:val="21"/>
          <w:szCs w:val="21"/>
        </w:rPr>
        <w:t>019</w:t>
      </w:r>
      <w:r w:rsidRPr="00422125">
        <w:rPr>
          <w:rFonts w:ascii="微软雅黑" w:eastAsia="微软雅黑" w:hAnsi="微软雅黑" w:hint="eastAsia"/>
          <w:b/>
          <w:sz w:val="21"/>
          <w:szCs w:val="21"/>
        </w:rPr>
        <w:t>年，</w:t>
      </w:r>
      <w:r w:rsidRPr="00422125">
        <w:rPr>
          <w:rFonts w:ascii="微软雅黑" w:eastAsia="微软雅黑" w:hAnsi="微软雅黑" w:hint="eastAsia"/>
          <w:sz w:val="21"/>
          <w:szCs w:val="21"/>
        </w:rPr>
        <w:t>全球第4</w:t>
      </w:r>
      <w:r w:rsidRPr="00422125">
        <w:rPr>
          <w:rFonts w:ascii="微软雅黑" w:eastAsia="微软雅黑" w:hAnsi="微软雅黑"/>
          <w:sz w:val="21"/>
          <w:szCs w:val="21"/>
        </w:rPr>
        <w:t>850</w:t>
      </w:r>
      <w:r w:rsidRPr="00422125">
        <w:rPr>
          <w:rFonts w:ascii="微软雅黑" w:eastAsia="微软雅黑" w:hAnsi="微软雅黑" w:hint="eastAsia"/>
          <w:sz w:val="21"/>
          <w:szCs w:val="21"/>
        </w:rPr>
        <w:t>家，也是</w:t>
      </w:r>
      <w:r w:rsidRPr="00422125">
        <w:rPr>
          <w:rFonts w:ascii="微软雅黑" w:eastAsia="微软雅黑" w:hAnsi="微软雅黑" w:hint="eastAsia"/>
          <w:b/>
          <w:sz w:val="21"/>
          <w:szCs w:val="21"/>
        </w:rPr>
        <w:t>中国首家Tim</w:t>
      </w:r>
      <w:r w:rsidR="00FB44F6" w:rsidRPr="00422125">
        <w:rPr>
          <w:rFonts w:ascii="微软雅黑" w:eastAsia="微软雅黑" w:hAnsi="微软雅黑"/>
          <w:b/>
          <w:sz w:val="21"/>
          <w:szCs w:val="21"/>
        </w:rPr>
        <w:t xml:space="preserve"> </w:t>
      </w:r>
      <w:r w:rsidRPr="00422125">
        <w:rPr>
          <w:rFonts w:ascii="微软雅黑" w:eastAsia="微软雅黑" w:hAnsi="微软雅黑" w:hint="eastAsia"/>
          <w:b/>
          <w:sz w:val="21"/>
          <w:szCs w:val="21"/>
        </w:rPr>
        <w:t>Hortons咖啡馆落户于上海</w:t>
      </w:r>
      <w:r w:rsidRPr="00422125">
        <w:rPr>
          <w:rFonts w:ascii="微软雅黑" w:eastAsia="微软雅黑" w:hAnsi="微软雅黑" w:hint="eastAsia"/>
          <w:sz w:val="21"/>
          <w:szCs w:val="21"/>
        </w:rPr>
        <w:t>。</w:t>
      </w:r>
    </w:p>
    <w:p w14:paraId="0A8690E2" w14:textId="57F47C8B" w:rsidR="00D60642" w:rsidRDefault="00D60642" w:rsidP="00422125">
      <w:pPr>
        <w:pStyle w:val="ab"/>
        <w:spacing w:before="100" w:beforeAutospacing="1" w:after="100" w:afterAutospacing="1"/>
        <w:ind w:firstLineChars="0" w:firstLine="0"/>
        <w:textAlignment w:val="baseline"/>
        <w:rPr>
          <w:rFonts w:ascii="微软雅黑" w:eastAsia="微软雅黑" w:hAnsi="微软雅黑"/>
          <w:szCs w:val="21"/>
        </w:rPr>
      </w:pPr>
      <w:r>
        <w:rPr>
          <w:rFonts w:ascii="微软雅黑" w:eastAsia="微软雅黑" w:hAnsi="微软雅黑" w:hint="eastAsia"/>
          <w:szCs w:val="21"/>
        </w:rPr>
        <w:t>在英国权威品牌评估机构Brand</w:t>
      </w:r>
      <w:r>
        <w:rPr>
          <w:rFonts w:ascii="微软雅黑" w:eastAsia="微软雅黑" w:hAnsi="微软雅黑"/>
          <w:szCs w:val="21"/>
        </w:rPr>
        <w:t xml:space="preserve"> </w:t>
      </w:r>
      <w:r>
        <w:rPr>
          <w:rFonts w:ascii="微软雅黑" w:eastAsia="微软雅黑" w:hAnsi="微软雅黑" w:hint="eastAsia"/>
          <w:szCs w:val="21"/>
        </w:rPr>
        <w:t>Finance发布的“全球最有价值的2</w:t>
      </w:r>
      <w:r>
        <w:rPr>
          <w:rFonts w:ascii="微软雅黑" w:eastAsia="微软雅黑" w:hAnsi="微软雅黑"/>
          <w:szCs w:val="21"/>
        </w:rPr>
        <w:t>5</w:t>
      </w:r>
      <w:r>
        <w:rPr>
          <w:rFonts w:ascii="微软雅黑" w:eastAsia="微软雅黑" w:hAnsi="微软雅黑" w:hint="eastAsia"/>
          <w:szCs w:val="21"/>
        </w:rPr>
        <w:t>个餐厅品牌”排行榜中，Tim</w:t>
      </w:r>
      <w:r>
        <w:rPr>
          <w:rFonts w:ascii="微软雅黑" w:eastAsia="微软雅黑" w:hAnsi="微软雅黑"/>
          <w:szCs w:val="21"/>
        </w:rPr>
        <w:t xml:space="preserve"> </w:t>
      </w:r>
      <w:r>
        <w:rPr>
          <w:rFonts w:ascii="微软雅黑" w:eastAsia="微软雅黑" w:hAnsi="微软雅黑" w:hint="eastAsia"/>
          <w:szCs w:val="21"/>
        </w:rPr>
        <w:t>Hortons连续多年入围，高举第五名（2</w:t>
      </w:r>
      <w:r>
        <w:rPr>
          <w:rFonts w:ascii="微软雅黑" w:eastAsia="微软雅黑" w:hAnsi="微软雅黑"/>
          <w:szCs w:val="21"/>
        </w:rPr>
        <w:t>018</w:t>
      </w:r>
      <w:r>
        <w:rPr>
          <w:rFonts w:ascii="微软雅黑" w:eastAsia="微软雅黑" w:hAnsi="微软雅黑" w:hint="eastAsia"/>
          <w:szCs w:val="21"/>
        </w:rPr>
        <w:t>年）</w:t>
      </w:r>
      <w:r w:rsidR="00D47A0A">
        <w:rPr>
          <w:rFonts w:ascii="微软雅黑" w:eastAsia="微软雅黑" w:hAnsi="微软雅黑" w:hint="eastAsia"/>
          <w:szCs w:val="21"/>
        </w:rPr>
        <w:t>。</w:t>
      </w:r>
    </w:p>
    <w:p w14:paraId="23C488DC" w14:textId="77777777" w:rsidR="00422125" w:rsidRDefault="001C35CF" w:rsidP="00D47A0A">
      <w:pPr>
        <w:spacing w:before="100" w:beforeAutospacing="1"/>
        <w:textAlignment w:val="baseline"/>
        <w:rPr>
          <w:rFonts w:ascii="微软雅黑" w:eastAsia="微软雅黑" w:hAnsi="微软雅黑"/>
          <w:b/>
          <w:sz w:val="21"/>
          <w:szCs w:val="21"/>
        </w:rPr>
      </w:pPr>
      <w:r w:rsidRPr="00422125">
        <w:rPr>
          <w:rFonts w:ascii="微软雅黑" w:eastAsia="微软雅黑" w:hAnsi="微软雅黑" w:hint="eastAsia"/>
          <w:b/>
          <w:sz w:val="21"/>
          <w:szCs w:val="21"/>
        </w:rPr>
        <w:t>行业背景</w:t>
      </w:r>
      <w:r w:rsidR="001C146D" w:rsidRPr="00422125">
        <w:rPr>
          <w:rFonts w:ascii="微软雅黑" w:eastAsia="微软雅黑" w:hAnsi="微软雅黑" w:hint="eastAsia"/>
          <w:b/>
          <w:sz w:val="21"/>
          <w:szCs w:val="21"/>
        </w:rPr>
        <w:t>：</w:t>
      </w:r>
    </w:p>
    <w:p w14:paraId="72792631" w14:textId="7B0F11D3" w:rsidR="001C146D" w:rsidRPr="00422125" w:rsidRDefault="00FE4AFE" w:rsidP="00D47A0A">
      <w:pPr>
        <w:spacing w:after="100" w:afterAutospacing="1"/>
        <w:textAlignment w:val="baseline"/>
        <w:rPr>
          <w:rFonts w:ascii="微软雅黑" w:eastAsia="微软雅黑" w:hAnsi="微软雅黑"/>
          <w:b/>
          <w:sz w:val="21"/>
          <w:szCs w:val="21"/>
          <w:highlight w:val="yellow"/>
        </w:rPr>
      </w:pPr>
      <w:r w:rsidRPr="00422125">
        <w:rPr>
          <w:rFonts w:ascii="微软雅黑" w:eastAsia="微软雅黑" w:hAnsi="微软雅黑" w:hint="eastAsia"/>
          <w:b/>
          <w:sz w:val="21"/>
          <w:szCs w:val="21"/>
        </w:rPr>
        <w:t>疫情带来行业负增长</w:t>
      </w:r>
      <w:r w:rsidR="004A33DA" w:rsidRPr="00422125">
        <w:rPr>
          <w:rFonts w:ascii="微软雅黑" w:eastAsia="微软雅黑" w:hAnsi="微软雅黑" w:hint="eastAsia"/>
          <w:b/>
          <w:sz w:val="21"/>
          <w:szCs w:val="21"/>
        </w:rPr>
        <w:t>，连锁餐饮行业进行新一轮洗牌</w:t>
      </w:r>
      <w:r w:rsidR="00D47A0A">
        <w:rPr>
          <w:rFonts w:ascii="微软雅黑" w:eastAsia="微软雅黑" w:hAnsi="微软雅黑" w:hint="eastAsia"/>
          <w:b/>
          <w:sz w:val="21"/>
          <w:szCs w:val="21"/>
        </w:rPr>
        <w:t>。</w:t>
      </w:r>
      <w:r w:rsidRPr="00422125">
        <w:rPr>
          <w:rFonts w:ascii="微软雅黑" w:eastAsia="微软雅黑" w:hAnsi="微软雅黑" w:hint="eastAsia"/>
          <w:sz w:val="21"/>
          <w:szCs w:val="21"/>
        </w:rPr>
        <w:t>连锁餐饮⾏业</w:t>
      </w:r>
      <w:r w:rsidRPr="00422125">
        <w:rPr>
          <w:rFonts w:ascii="微软雅黑" w:eastAsia="微软雅黑" w:hAnsi="微软雅黑"/>
          <w:sz w:val="21"/>
          <w:szCs w:val="21"/>
        </w:rPr>
        <w:t>2020年初遭受到疫情严重的冲击</w:t>
      </w:r>
      <w:r w:rsidRPr="00422125">
        <w:rPr>
          <w:rFonts w:ascii="微软雅黑" w:eastAsia="微软雅黑" w:hAnsi="微软雅黑" w:hint="eastAsia"/>
          <w:sz w:val="21"/>
          <w:szCs w:val="21"/>
        </w:rPr>
        <w:t>，</w:t>
      </w:r>
      <w:r w:rsidRPr="00422125">
        <w:rPr>
          <w:rFonts w:ascii="微软雅黑" w:eastAsia="微软雅黑" w:hAnsi="微软雅黑"/>
          <w:sz w:val="21"/>
          <w:szCs w:val="21"/>
        </w:rPr>
        <w:t>《2020中国餐饮业年度报告》显示，2019年</w:t>
      </w:r>
      <w:r w:rsidRPr="00422125">
        <w:rPr>
          <w:rFonts w:ascii="微软雅黑" w:eastAsia="微软雅黑" w:hAnsi="微软雅黑" w:hint="eastAsia"/>
          <w:sz w:val="21"/>
          <w:szCs w:val="21"/>
        </w:rPr>
        <w:t>我国餐饮收⼊</w:t>
      </w:r>
      <w:r w:rsidRPr="00422125">
        <w:rPr>
          <w:rFonts w:ascii="微软雅黑" w:eastAsia="微软雅黑" w:hAnsi="微软雅黑"/>
          <w:sz w:val="21"/>
          <w:szCs w:val="21"/>
        </w:rPr>
        <w:t>4.7万亿元，</w:t>
      </w:r>
      <w:r w:rsidR="004F6EE9">
        <w:rPr>
          <w:rFonts w:ascii="微软雅黑" w:eastAsia="微软雅黑" w:hAnsi="微软雅黑" w:hint="eastAsia"/>
          <w:sz w:val="21"/>
          <w:szCs w:val="21"/>
        </w:rPr>
        <w:t>而</w:t>
      </w:r>
      <w:r w:rsidRPr="00422125">
        <w:rPr>
          <w:rFonts w:ascii="微软雅黑" w:eastAsia="微软雅黑" w:hAnsi="微软雅黑"/>
          <w:sz w:val="21"/>
          <w:szCs w:val="21"/>
        </w:rPr>
        <w:t>2020年1-7</w:t>
      </w:r>
      <w:r w:rsidR="004F6EE9">
        <w:rPr>
          <w:rFonts w:ascii="微软雅黑" w:eastAsia="微软雅黑" w:hAnsi="微软雅黑" w:hint="eastAsia"/>
          <w:sz w:val="21"/>
          <w:szCs w:val="21"/>
        </w:rPr>
        <w:t>月</w:t>
      </w:r>
      <w:r w:rsidRPr="00422125">
        <w:rPr>
          <w:rFonts w:ascii="微软雅黑" w:eastAsia="微软雅黑" w:hAnsi="微软雅黑" w:hint="eastAsia"/>
          <w:sz w:val="21"/>
          <w:szCs w:val="21"/>
        </w:rPr>
        <w:t>份，全国餐饮收⼊仅</w:t>
      </w:r>
      <w:r w:rsidRPr="00422125">
        <w:rPr>
          <w:rFonts w:ascii="微软雅黑" w:eastAsia="微软雅黑" w:hAnsi="微软雅黑"/>
          <w:sz w:val="21"/>
          <w:szCs w:val="21"/>
        </w:rPr>
        <w:t>1.8万亿元，同</w:t>
      </w:r>
      <w:r w:rsidRPr="00422125">
        <w:rPr>
          <w:rFonts w:ascii="微软雅黑" w:eastAsia="微软雅黑" w:hAnsi="微软雅黑" w:hint="eastAsia"/>
          <w:sz w:val="21"/>
          <w:szCs w:val="21"/>
        </w:rPr>
        <w:t>⽐下降</w:t>
      </w:r>
      <w:r w:rsidRPr="00422125">
        <w:rPr>
          <w:rFonts w:ascii="微软雅黑" w:eastAsia="微软雅黑" w:hAnsi="微软雅黑"/>
          <w:sz w:val="21"/>
          <w:szCs w:val="21"/>
        </w:rPr>
        <w:t>29.6%</w:t>
      </w:r>
      <w:r w:rsidR="00D47A0A">
        <w:rPr>
          <w:rFonts w:ascii="微软雅黑" w:eastAsia="微软雅黑" w:hAnsi="微软雅黑" w:hint="eastAsia"/>
          <w:sz w:val="21"/>
          <w:szCs w:val="21"/>
        </w:rPr>
        <w:t>。</w:t>
      </w:r>
    </w:p>
    <w:p w14:paraId="2CBB1346" w14:textId="0C2BCBEF" w:rsidR="001C35CF" w:rsidRDefault="001C35CF" w:rsidP="00422125">
      <w:pPr>
        <w:pStyle w:val="ab"/>
        <w:spacing w:before="100" w:beforeAutospacing="1" w:after="100" w:afterAutospacing="1"/>
        <w:ind w:firstLineChars="0" w:firstLine="0"/>
        <w:textAlignment w:val="baseline"/>
        <w:rPr>
          <w:rFonts w:ascii="微软雅黑" w:eastAsia="微软雅黑" w:hAnsi="微软雅黑"/>
          <w:szCs w:val="21"/>
        </w:rPr>
      </w:pPr>
      <w:r w:rsidRPr="001C35CF">
        <w:rPr>
          <w:rFonts w:ascii="微软雅黑" w:eastAsia="微软雅黑" w:hAnsi="微软雅黑" w:hint="eastAsia"/>
          <w:b/>
          <w:szCs w:val="21"/>
        </w:rPr>
        <w:t>商业环境变迁，交易线上化成必然趋势</w:t>
      </w:r>
      <w:r w:rsidR="00D47A0A">
        <w:rPr>
          <w:rFonts w:ascii="微软雅黑" w:eastAsia="微软雅黑" w:hAnsi="微软雅黑" w:hint="eastAsia"/>
          <w:b/>
          <w:szCs w:val="21"/>
        </w:rPr>
        <w:t>。</w:t>
      </w:r>
      <w:r w:rsidRPr="001C35CF">
        <w:rPr>
          <w:rFonts w:ascii="微软雅黑" w:eastAsia="微软雅黑" w:hAnsi="微软雅黑" w:hint="eastAsia"/>
          <w:szCs w:val="21"/>
        </w:rPr>
        <w:t>对于咖啡</w:t>
      </w:r>
      <w:r>
        <w:rPr>
          <w:rFonts w:ascii="微软雅黑" w:eastAsia="微软雅黑" w:hAnsi="微软雅黑" w:hint="eastAsia"/>
          <w:szCs w:val="21"/>
        </w:rPr>
        <w:t>品类</w:t>
      </w:r>
      <w:r w:rsidRPr="001C35CF">
        <w:rPr>
          <w:rFonts w:ascii="微软雅黑" w:eastAsia="微软雅黑" w:hAnsi="微软雅黑" w:hint="eastAsia"/>
          <w:szCs w:val="21"/>
        </w:rPr>
        <w:t>来说，门店经营模式毫无疑问是其主战场，</w:t>
      </w:r>
      <w:r>
        <w:rPr>
          <w:rFonts w:ascii="微软雅黑" w:eastAsia="微软雅黑" w:hAnsi="微软雅黑" w:hint="eastAsia"/>
          <w:szCs w:val="21"/>
        </w:rPr>
        <w:t>随着疫情所带来的行业洗牌</w:t>
      </w:r>
      <w:r w:rsidRPr="001C35CF">
        <w:rPr>
          <w:rFonts w:ascii="微软雅黑" w:eastAsia="微软雅黑" w:hAnsi="微软雅黑" w:hint="eastAsia"/>
          <w:szCs w:val="21"/>
        </w:rPr>
        <w:t>，严峻的商业压力促使品牌主纷纷转向，尝试数字化运营</w:t>
      </w:r>
      <w:r w:rsidR="00D47A0A">
        <w:rPr>
          <w:rFonts w:ascii="微软雅黑" w:eastAsia="微软雅黑" w:hAnsi="微软雅黑" w:hint="eastAsia"/>
          <w:szCs w:val="21"/>
        </w:rPr>
        <w:t>。</w:t>
      </w:r>
    </w:p>
    <w:p w14:paraId="1FDF2672" w14:textId="244AD5AB" w:rsidR="009632FD" w:rsidRDefault="009632FD" w:rsidP="00422125">
      <w:pPr>
        <w:pStyle w:val="ab"/>
        <w:spacing w:before="100" w:beforeAutospacing="1" w:after="100" w:afterAutospacing="1"/>
        <w:ind w:firstLineChars="0" w:firstLine="0"/>
        <w:textAlignment w:val="baseline"/>
        <w:rPr>
          <w:rFonts w:ascii="微软雅黑" w:eastAsia="微软雅黑" w:hAnsi="微软雅黑"/>
          <w:szCs w:val="21"/>
        </w:rPr>
      </w:pPr>
      <w:r w:rsidRPr="009632FD">
        <w:rPr>
          <w:rFonts w:ascii="微软雅黑" w:eastAsia="微软雅黑" w:hAnsi="微软雅黑" w:hint="eastAsia"/>
          <w:b/>
          <w:szCs w:val="21"/>
        </w:rPr>
        <w:t>行业内部竞争激励，品类边界逐渐模糊</w:t>
      </w:r>
      <w:r w:rsidR="00D47A0A">
        <w:rPr>
          <w:rFonts w:ascii="微软雅黑" w:eastAsia="微软雅黑" w:hAnsi="微软雅黑" w:hint="eastAsia"/>
          <w:b/>
          <w:szCs w:val="21"/>
        </w:rPr>
        <w:t>。</w:t>
      </w:r>
      <w:r>
        <w:rPr>
          <w:rFonts w:ascii="微软雅黑" w:eastAsia="微软雅黑" w:hAnsi="微软雅黑" w:hint="eastAsia"/>
          <w:szCs w:val="21"/>
        </w:rPr>
        <w:t>除了传统及新兴咖啡品牌的激烈竞争，同样面临新兴茶饮、烘焙甜品、零售等咖啡品线的冲击</w:t>
      </w:r>
      <w:r w:rsidR="00D47A0A">
        <w:rPr>
          <w:rFonts w:ascii="微软雅黑" w:eastAsia="微软雅黑" w:hAnsi="微软雅黑" w:hint="eastAsia"/>
          <w:szCs w:val="21"/>
        </w:rPr>
        <w:t>。</w:t>
      </w:r>
    </w:p>
    <w:p w14:paraId="4ED297DD" w14:textId="77777777" w:rsidR="001C35CF" w:rsidRPr="001C146D" w:rsidRDefault="001C35CF" w:rsidP="00D47A0A">
      <w:pPr>
        <w:spacing w:before="100" w:beforeAutospacing="1"/>
        <w:textAlignment w:val="baseline"/>
        <w:rPr>
          <w:rFonts w:ascii="微软雅黑" w:eastAsia="微软雅黑" w:hAnsi="微软雅黑"/>
          <w:b/>
          <w:sz w:val="21"/>
          <w:szCs w:val="21"/>
        </w:rPr>
      </w:pPr>
      <w:r w:rsidRPr="00422125">
        <w:rPr>
          <w:rFonts w:ascii="微软雅黑" w:eastAsia="微软雅黑" w:hAnsi="微软雅黑" w:hint="eastAsia"/>
          <w:b/>
          <w:sz w:val="21"/>
          <w:szCs w:val="21"/>
        </w:rPr>
        <w:t>项目背景：</w:t>
      </w:r>
    </w:p>
    <w:p w14:paraId="0018D8D3" w14:textId="5904D78F" w:rsidR="001C35CF" w:rsidRPr="009632FD" w:rsidRDefault="000B5742" w:rsidP="00D47A0A">
      <w:pPr>
        <w:pStyle w:val="ab"/>
        <w:spacing w:after="100" w:afterAutospacing="1"/>
        <w:ind w:firstLineChars="0" w:firstLine="0"/>
        <w:textAlignment w:val="baseline"/>
        <w:rPr>
          <w:rFonts w:ascii="微软雅黑" w:eastAsia="微软雅黑" w:hAnsi="微软雅黑"/>
          <w:b/>
          <w:szCs w:val="21"/>
        </w:rPr>
      </w:pPr>
      <w:r>
        <w:rPr>
          <w:rFonts w:ascii="微软雅黑" w:eastAsia="微软雅黑" w:hAnsi="微软雅黑" w:hint="eastAsia"/>
          <w:b/>
          <w:szCs w:val="21"/>
        </w:rPr>
        <w:t>品牌竞价投放零经验</w:t>
      </w:r>
      <w:r w:rsidR="00D47A0A">
        <w:rPr>
          <w:rFonts w:ascii="微软雅黑" w:eastAsia="微软雅黑" w:hAnsi="微软雅黑" w:hint="eastAsia"/>
          <w:b/>
          <w:szCs w:val="21"/>
        </w:rPr>
        <w:t>。</w:t>
      </w:r>
      <w:r w:rsidR="001C35CF" w:rsidRPr="00D47A0A">
        <w:rPr>
          <w:rFonts w:ascii="微软雅黑" w:eastAsia="微软雅黑" w:hAnsi="微软雅黑"/>
          <w:bCs/>
          <w:szCs w:val="21"/>
        </w:rPr>
        <w:t>2019年T</w:t>
      </w:r>
      <w:r w:rsidR="00326695" w:rsidRPr="00D47A0A">
        <w:rPr>
          <w:rFonts w:ascii="微软雅黑" w:eastAsia="微软雅黑" w:hAnsi="微软雅黑" w:hint="eastAsia"/>
          <w:bCs/>
          <w:szCs w:val="21"/>
        </w:rPr>
        <w:t>im</w:t>
      </w:r>
      <w:r w:rsidR="002D6ECB" w:rsidRPr="00D47A0A">
        <w:rPr>
          <w:rFonts w:ascii="微软雅黑" w:eastAsia="微软雅黑" w:hAnsi="微软雅黑"/>
          <w:bCs/>
          <w:szCs w:val="21"/>
        </w:rPr>
        <w:t xml:space="preserve"> </w:t>
      </w:r>
      <w:r w:rsidR="002D6ECB" w:rsidRPr="00D47A0A">
        <w:rPr>
          <w:rFonts w:ascii="微软雅黑" w:eastAsia="微软雅黑" w:hAnsi="微软雅黑" w:hint="eastAsia"/>
          <w:bCs/>
          <w:szCs w:val="21"/>
        </w:rPr>
        <w:t>Hortons</w:t>
      </w:r>
      <w:r w:rsidR="009632FD" w:rsidRPr="00D47A0A">
        <w:rPr>
          <w:rFonts w:ascii="微软雅黑" w:eastAsia="微软雅黑" w:hAnsi="微软雅黑" w:hint="eastAsia"/>
          <w:bCs/>
          <w:szCs w:val="21"/>
        </w:rPr>
        <w:t>开始</w:t>
      </w:r>
      <w:r w:rsidR="001C35CF" w:rsidRPr="00D47A0A">
        <w:rPr>
          <w:rFonts w:ascii="微软雅黑" w:eastAsia="微软雅黑" w:hAnsi="微软雅黑" w:hint="eastAsia"/>
          <w:bCs/>
          <w:szCs w:val="21"/>
        </w:rPr>
        <w:t>正式</w:t>
      </w:r>
      <w:r w:rsidR="009632FD" w:rsidRPr="00D47A0A">
        <w:rPr>
          <w:rFonts w:ascii="微软雅黑" w:eastAsia="微软雅黑" w:hAnsi="微软雅黑" w:hint="eastAsia"/>
          <w:bCs/>
          <w:szCs w:val="21"/>
        </w:rPr>
        <w:t>宣告</w:t>
      </w:r>
      <w:r w:rsidR="001C35CF" w:rsidRPr="00D47A0A">
        <w:rPr>
          <w:rFonts w:ascii="微软雅黑" w:eastAsia="微软雅黑" w:hAnsi="微软雅黑"/>
          <w:bCs/>
          <w:szCs w:val="21"/>
        </w:rPr>
        <w:t>进军中国市场</w:t>
      </w:r>
      <w:r w:rsidR="00D47A0A">
        <w:rPr>
          <w:rFonts w:ascii="微软雅黑" w:eastAsia="微软雅黑" w:hAnsi="微软雅黑" w:hint="eastAsia"/>
          <w:bCs/>
          <w:szCs w:val="21"/>
        </w:rPr>
        <w:t>。</w:t>
      </w:r>
    </w:p>
    <w:p w14:paraId="5442BA78" w14:textId="42AB218A" w:rsidR="001C35CF" w:rsidRPr="00D47A0A" w:rsidRDefault="000B5742" w:rsidP="00D47A0A">
      <w:pPr>
        <w:pStyle w:val="ab"/>
        <w:spacing w:before="100" w:beforeAutospacing="1" w:after="100" w:afterAutospacing="1"/>
        <w:ind w:firstLineChars="0" w:firstLine="0"/>
        <w:textAlignment w:val="baseline"/>
        <w:rPr>
          <w:rFonts w:ascii="微软雅黑" w:eastAsia="微软雅黑" w:hAnsi="微软雅黑"/>
          <w:bCs/>
          <w:szCs w:val="21"/>
        </w:rPr>
      </w:pPr>
      <w:r>
        <w:rPr>
          <w:rFonts w:ascii="微软雅黑" w:eastAsia="微软雅黑" w:hAnsi="微软雅黑" w:hint="eastAsia"/>
          <w:b/>
          <w:szCs w:val="21"/>
        </w:rPr>
        <w:t>线下快速扩张</w:t>
      </w:r>
      <w:r w:rsidR="00D47A0A">
        <w:rPr>
          <w:rFonts w:ascii="微软雅黑" w:eastAsia="微软雅黑" w:hAnsi="微软雅黑" w:hint="eastAsia"/>
          <w:b/>
          <w:szCs w:val="21"/>
        </w:rPr>
        <w:t>。</w:t>
      </w:r>
      <w:r w:rsidR="001C35CF" w:rsidRPr="00D47A0A">
        <w:rPr>
          <w:rFonts w:ascii="微软雅黑" w:eastAsia="微软雅黑" w:hAnsi="微软雅黑"/>
          <w:bCs/>
          <w:szCs w:val="21"/>
        </w:rPr>
        <w:t>2020年获得融资后，品牌</w:t>
      </w:r>
      <w:r w:rsidR="001C35CF" w:rsidRPr="00D47A0A">
        <w:rPr>
          <w:rFonts w:ascii="微软雅黑" w:eastAsia="微软雅黑" w:hAnsi="微软雅黑" w:hint="eastAsia"/>
          <w:bCs/>
          <w:szCs w:val="21"/>
        </w:rPr>
        <w:t>进入</w:t>
      </w:r>
      <w:r w:rsidR="001C35CF" w:rsidRPr="00D47A0A">
        <w:rPr>
          <w:rFonts w:ascii="微软雅黑" w:eastAsia="微软雅黑" w:hAnsi="微软雅黑"/>
          <w:bCs/>
          <w:szCs w:val="21"/>
        </w:rPr>
        <w:t>快速扩张期，</w:t>
      </w:r>
      <w:r w:rsidR="001C35CF" w:rsidRPr="00D47A0A">
        <w:rPr>
          <w:rFonts w:ascii="微软雅黑" w:eastAsia="微软雅黑" w:hAnsi="微软雅黑" w:hint="eastAsia"/>
          <w:bCs/>
          <w:szCs w:val="21"/>
        </w:rPr>
        <w:t>从</w:t>
      </w:r>
      <w:r w:rsidR="001C35CF" w:rsidRPr="00D47A0A">
        <w:rPr>
          <w:rFonts w:ascii="微软雅黑" w:eastAsia="微软雅黑" w:hAnsi="微软雅黑"/>
          <w:bCs/>
          <w:szCs w:val="21"/>
        </w:rPr>
        <w:t>一二线城市开始</w:t>
      </w:r>
      <w:r w:rsidR="001C35CF" w:rsidRPr="00D47A0A">
        <w:rPr>
          <w:rFonts w:ascii="微软雅黑" w:eastAsia="微软雅黑" w:hAnsi="微软雅黑" w:hint="eastAsia"/>
          <w:bCs/>
          <w:szCs w:val="21"/>
        </w:rPr>
        <w:t>逐渐向下渗透</w:t>
      </w:r>
      <w:r w:rsidR="001C35CF" w:rsidRPr="00D47A0A">
        <w:rPr>
          <w:rFonts w:ascii="微软雅黑" w:eastAsia="微软雅黑" w:hAnsi="微软雅黑"/>
          <w:bCs/>
          <w:szCs w:val="21"/>
        </w:rPr>
        <w:t>抢占咖啡市场</w:t>
      </w:r>
      <w:r w:rsidR="00D47A0A">
        <w:rPr>
          <w:rFonts w:ascii="微软雅黑" w:eastAsia="微软雅黑" w:hAnsi="微软雅黑" w:hint="eastAsia"/>
          <w:bCs/>
          <w:szCs w:val="21"/>
        </w:rPr>
        <w:t>。</w:t>
      </w:r>
    </w:p>
    <w:p w14:paraId="1EF860B1" w14:textId="17189F15" w:rsidR="001C35CF" w:rsidRDefault="000B5742" w:rsidP="00D47A0A">
      <w:pPr>
        <w:pStyle w:val="ab"/>
        <w:spacing w:before="100" w:beforeAutospacing="1" w:after="100" w:afterAutospacing="1"/>
        <w:ind w:firstLineChars="0" w:firstLine="0"/>
        <w:textAlignment w:val="baseline"/>
        <w:rPr>
          <w:rFonts w:ascii="微软雅黑" w:eastAsia="微软雅黑" w:hAnsi="微软雅黑"/>
          <w:szCs w:val="21"/>
        </w:rPr>
      </w:pPr>
      <w:r w:rsidRPr="000B5742">
        <w:rPr>
          <w:rFonts w:ascii="微软雅黑" w:eastAsia="微软雅黑" w:hAnsi="微软雅黑" w:hint="eastAsia"/>
          <w:b/>
          <w:szCs w:val="21"/>
        </w:rPr>
        <w:t>品牌数字化建设较完善</w:t>
      </w:r>
      <w:r w:rsidR="00D47A0A">
        <w:rPr>
          <w:rFonts w:ascii="微软雅黑" w:eastAsia="微软雅黑" w:hAnsi="微软雅黑" w:hint="eastAsia"/>
          <w:b/>
          <w:szCs w:val="21"/>
        </w:rPr>
        <w:t>。</w:t>
      </w:r>
      <w:r w:rsidR="001C35CF" w:rsidRPr="009632FD">
        <w:rPr>
          <w:rFonts w:ascii="微软雅黑" w:eastAsia="微软雅黑" w:hAnsi="微软雅黑"/>
          <w:szCs w:val="21"/>
        </w:rPr>
        <w:t>T</w:t>
      </w:r>
      <w:r w:rsidR="00326695">
        <w:rPr>
          <w:rFonts w:ascii="微软雅黑" w:eastAsia="微软雅黑" w:hAnsi="微软雅黑" w:hint="eastAsia"/>
          <w:szCs w:val="21"/>
        </w:rPr>
        <w:t>im</w:t>
      </w:r>
      <w:r w:rsidR="002D6ECB">
        <w:rPr>
          <w:rFonts w:ascii="微软雅黑" w:eastAsia="微软雅黑" w:hAnsi="微软雅黑"/>
          <w:szCs w:val="21"/>
        </w:rPr>
        <w:t xml:space="preserve"> </w:t>
      </w:r>
      <w:r w:rsidR="002D6ECB">
        <w:rPr>
          <w:rFonts w:ascii="微软雅黑" w:eastAsia="微软雅黑" w:hAnsi="微软雅黑" w:hint="eastAsia"/>
          <w:szCs w:val="21"/>
        </w:rPr>
        <w:t>Hortons</w:t>
      </w:r>
      <w:r w:rsidR="001C35CF" w:rsidRPr="009632FD">
        <w:rPr>
          <w:rFonts w:ascii="微软雅黑" w:eastAsia="微软雅黑" w:hAnsi="微软雅黑"/>
          <w:szCs w:val="21"/>
        </w:rPr>
        <w:t>在</w:t>
      </w:r>
      <w:r w:rsidR="001C35CF" w:rsidRPr="009632FD">
        <w:rPr>
          <w:rFonts w:ascii="微软雅黑" w:eastAsia="微软雅黑" w:hAnsi="微软雅黑" w:hint="eastAsia"/>
          <w:szCs w:val="21"/>
        </w:rPr>
        <w:t>快速迭代自己的</w:t>
      </w:r>
      <w:r w:rsidR="001C35CF" w:rsidRPr="009632FD">
        <w:rPr>
          <w:rFonts w:ascii="微软雅黑" w:eastAsia="微软雅黑" w:hAnsi="微软雅黑"/>
          <w:szCs w:val="21"/>
        </w:rPr>
        <w:t>产品线和拓展</w:t>
      </w:r>
      <w:r w:rsidR="001C35CF" w:rsidRPr="009632FD">
        <w:rPr>
          <w:rFonts w:ascii="微软雅黑" w:eastAsia="微软雅黑" w:hAnsi="微软雅黑" w:hint="eastAsia"/>
          <w:szCs w:val="21"/>
        </w:rPr>
        <w:t>线下</w:t>
      </w:r>
      <w:r w:rsidR="001C35CF" w:rsidRPr="009632FD">
        <w:rPr>
          <w:rFonts w:ascii="微软雅黑" w:eastAsia="微软雅黑" w:hAnsi="微软雅黑"/>
          <w:szCs w:val="21"/>
        </w:rPr>
        <w:t>门店数量</w:t>
      </w:r>
      <w:r w:rsidR="004F6EE9">
        <w:rPr>
          <w:rFonts w:ascii="微软雅黑" w:eastAsia="微软雅黑" w:hAnsi="微软雅黑" w:hint="eastAsia"/>
          <w:szCs w:val="21"/>
        </w:rPr>
        <w:t>，</w:t>
      </w:r>
      <w:r w:rsidR="001C35CF" w:rsidRPr="009632FD">
        <w:rPr>
          <w:rFonts w:ascii="微软雅黑" w:eastAsia="微软雅黑" w:hAnsi="微软雅黑" w:hint="eastAsia"/>
          <w:szCs w:val="21"/>
        </w:rPr>
        <w:t>增强渗透率</w:t>
      </w:r>
      <w:r w:rsidR="001C35CF" w:rsidRPr="009632FD">
        <w:rPr>
          <w:rFonts w:ascii="微软雅黑" w:eastAsia="微软雅黑" w:hAnsi="微软雅黑"/>
          <w:szCs w:val="21"/>
        </w:rPr>
        <w:t>的同时，</w:t>
      </w:r>
      <w:r w:rsidR="009632FD">
        <w:rPr>
          <w:rFonts w:ascii="微软雅黑" w:eastAsia="微软雅黑" w:hAnsi="微软雅黑" w:hint="eastAsia"/>
          <w:szCs w:val="21"/>
        </w:rPr>
        <w:t>也在</w:t>
      </w:r>
      <w:r w:rsidR="009632FD" w:rsidRPr="009632FD">
        <w:rPr>
          <w:rFonts w:ascii="微软雅黑" w:eastAsia="微软雅黑" w:hAnsi="微软雅黑" w:hint="eastAsia"/>
          <w:szCs w:val="21"/>
        </w:rPr>
        <w:t>扩大数字基础设施建设，加速数字化升级</w:t>
      </w:r>
      <w:r w:rsidR="00D47A0A">
        <w:rPr>
          <w:rFonts w:ascii="微软雅黑" w:eastAsia="微软雅黑" w:hAnsi="微软雅黑" w:hint="eastAsia"/>
          <w:szCs w:val="21"/>
        </w:rPr>
        <w:t>。</w:t>
      </w:r>
    </w:p>
    <w:p w14:paraId="39A23846" w14:textId="227E5DD6" w:rsidR="00102866" w:rsidRDefault="00102866" w:rsidP="00D47A0A">
      <w:pPr>
        <w:pStyle w:val="ab"/>
        <w:spacing w:before="100" w:beforeAutospacing="1" w:after="100" w:afterAutospacing="1"/>
        <w:ind w:firstLineChars="0" w:firstLine="0"/>
        <w:textAlignment w:val="baseline"/>
        <w:rPr>
          <w:rFonts w:ascii="微软雅黑" w:eastAsia="微软雅黑" w:hAnsi="微软雅黑"/>
          <w:szCs w:val="21"/>
        </w:rPr>
      </w:pPr>
      <w:r>
        <w:rPr>
          <w:rFonts w:ascii="微软雅黑" w:eastAsia="微软雅黑" w:hAnsi="微软雅黑" w:hint="eastAsia"/>
          <w:szCs w:val="21"/>
        </w:rPr>
        <w:t>上半年因疫情，生意几乎全面负增长；后疫情时期，</w:t>
      </w:r>
      <w:r w:rsidR="002A1034">
        <w:rPr>
          <w:rFonts w:ascii="微软雅黑" w:eastAsia="微软雅黑" w:hAnsi="微软雅黑" w:hint="eastAsia"/>
          <w:szCs w:val="21"/>
        </w:rPr>
        <w:t>Ti</w:t>
      </w:r>
      <w:r w:rsidR="002D6ECB">
        <w:rPr>
          <w:rFonts w:ascii="微软雅黑" w:eastAsia="微软雅黑" w:hAnsi="微软雅黑" w:hint="eastAsia"/>
          <w:szCs w:val="21"/>
        </w:rPr>
        <w:t>m</w:t>
      </w:r>
      <w:r w:rsidR="002D6ECB">
        <w:rPr>
          <w:rFonts w:ascii="微软雅黑" w:eastAsia="微软雅黑" w:hAnsi="微软雅黑"/>
          <w:szCs w:val="21"/>
        </w:rPr>
        <w:t xml:space="preserve"> </w:t>
      </w:r>
      <w:r w:rsidR="002D6ECB">
        <w:rPr>
          <w:rFonts w:ascii="微软雅黑" w:eastAsia="微软雅黑" w:hAnsi="微软雅黑" w:hint="eastAsia"/>
          <w:szCs w:val="21"/>
        </w:rPr>
        <w:t>Hortons</w:t>
      </w:r>
      <w:r w:rsidR="002A1034">
        <w:rPr>
          <w:rFonts w:ascii="微软雅黑" w:eastAsia="微软雅黑" w:hAnsi="微软雅黑" w:hint="eastAsia"/>
          <w:szCs w:val="21"/>
        </w:rPr>
        <w:t>咖啡通过三波线上投放，从品牌告知到门店激活，打通</w:t>
      </w:r>
      <w:r w:rsidR="00326695">
        <w:rPr>
          <w:rFonts w:ascii="微软雅黑" w:eastAsia="微软雅黑" w:hAnsi="微软雅黑" w:hint="eastAsia"/>
          <w:szCs w:val="21"/>
        </w:rPr>
        <w:t>前后</w:t>
      </w:r>
      <w:r w:rsidR="002A1034">
        <w:rPr>
          <w:rFonts w:ascii="微软雅黑" w:eastAsia="微软雅黑" w:hAnsi="微软雅黑" w:hint="eastAsia"/>
          <w:szCs w:val="21"/>
        </w:rPr>
        <w:t>营销链路收复失地</w:t>
      </w:r>
      <w:r w:rsidR="00D47A0A">
        <w:rPr>
          <w:rFonts w:ascii="微软雅黑" w:eastAsia="微软雅黑" w:hAnsi="微软雅黑" w:hint="eastAsia"/>
          <w:szCs w:val="21"/>
        </w:rPr>
        <w:t>。</w:t>
      </w:r>
    </w:p>
    <w:p w14:paraId="1F55A455" w14:textId="77777777" w:rsidR="009632FD" w:rsidRPr="004F6EE9" w:rsidRDefault="009632FD" w:rsidP="00422125">
      <w:pPr>
        <w:spacing w:before="100" w:beforeAutospacing="1" w:after="100" w:afterAutospacing="1"/>
        <w:textAlignment w:val="baseline"/>
        <w:rPr>
          <w:rFonts w:ascii="微软雅黑" w:eastAsia="微软雅黑" w:hAnsi="微软雅黑"/>
          <w:b/>
          <w:sz w:val="21"/>
          <w:szCs w:val="21"/>
        </w:rPr>
      </w:pPr>
      <w:r w:rsidRPr="004F6EE9">
        <w:rPr>
          <w:rFonts w:ascii="微软雅黑" w:eastAsia="微软雅黑" w:hAnsi="微软雅黑" w:hint="eastAsia"/>
          <w:b/>
          <w:sz w:val="21"/>
          <w:szCs w:val="21"/>
        </w:rPr>
        <w:t>面临挑战&amp;品牌痛点：</w:t>
      </w:r>
    </w:p>
    <w:p w14:paraId="338E0E9F" w14:textId="432A453D" w:rsidR="009632FD" w:rsidRPr="004F6EE9" w:rsidRDefault="009632FD" w:rsidP="004F6EE9">
      <w:pPr>
        <w:spacing w:before="100" w:beforeAutospacing="1" w:after="100" w:afterAutospacing="1"/>
        <w:textAlignment w:val="baseline"/>
        <w:rPr>
          <w:rFonts w:ascii="微软雅黑" w:eastAsia="微软雅黑" w:hAnsi="微软雅黑"/>
          <w:sz w:val="21"/>
          <w:szCs w:val="21"/>
        </w:rPr>
      </w:pPr>
      <w:r w:rsidRPr="004F6EE9">
        <w:rPr>
          <w:rFonts w:ascii="微软雅黑" w:eastAsia="微软雅黑" w:hAnsi="微软雅黑" w:hint="eastAsia"/>
          <w:b/>
          <w:sz w:val="21"/>
          <w:szCs w:val="21"/>
        </w:rPr>
        <w:lastRenderedPageBreak/>
        <w:t>疫情冲击</w:t>
      </w:r>
      <w:r w:rsidR="00F316B1">
        <w:rPr>
          <w:rFonts w:ascii="微软雅黑" w:eastAsia="微软雅黑" w:hAnsi="微软雅黑" w:hint="eastAsia"/>
          <w:b/>
          <w:sz w:val="21"/>
          <w:szCs w:val="21"/>
        </w:rPr>
        <w:t>，</w:t>
      </w:r>
      <w:r w:rsidR="00102866" w:rsidRPr="004F6EE9">
        <w:rPr>
          <w:rFonts w:ascii="微软雅黑" w:eastAsia="微软雅黑" w:hAnsi="微软雅黑" w:hint="eastAsia"/>
          <w:b/>
          <w:sz w:val="21"/>
          <w:szCs w:val="21"/>
        </w:rPr>
        <w:t>预算有限</w:t>
      </w:r>
      <w:r w:rsidR="00F316B1">
        <w:rPr>
          <w:rFonts w:ascii="微软雅黑" w:eastAsia="微软雅黑" w:hAnsi="微软雅黑" w:hint="eastAsia"/>
          <w:b/>
          <w:sz w:val="21"/>
          <w:szCs w:val="21"/>
        </w:rPr>
        <w:t>。</w:t>
      </w:r>
      <w:r w:rsidRPr="004F6EE9">
        <w:rPr>
          <w:rFonts w:ascii="微软雅黑" w:eastAsia="微软雅黑" w:hAnsi="微软雅黑" w:hint="eastAsia"/>
          <w:sz w:val="21"/>
          <w:szCs w:val="21"/>
        </w:rPr>
        <w:t>疫情给品牌线下生意带来强冲击，营销预算全面缩减</w:t>
      </w:r>
      <w:r w:rsidR="00F316B1">
        <w:rPr>
          <w:rFonts w:ascii="微软雅黑" w:eastAsia="微软雅黑" w:hAnsi="微软雅黑" w:hint="eastAsia"/>
          <w:sz w:val="21"/>
          <w:szCs w:val="21"/>
        </w:rPr>
        <w:t>。</w:t>
      </w:r>
    </w:p>
    <w:p w14:paraId="6BD3B703" w14:textId="56E898F0" w:rsidR="009632FD" w:rsidRDefault="009632FD" w:rsidP="004F6EE9">
      <w:pPr>
        <w:pStyle w:val="ab"/>
        <w:spacing w:before="100" w:beforeAutospacing="1" w:after="100" w:afterAutospacing="1"/>
        <w:ind w:firstLineChars="0" w:firstLine="0"/>
        <w:textAlignment w:val="baseline"/>
        <w:rPr>
          <w:rFonts w:ascii="微软雅黑" w:eastAsia="微软雅黑" w:hAnsi="微软雅黑"/>
          <w:szCs w:val="21"/>
        </w:rPr>
      </w:pPr>
      <w:r w:rsidRPr="009632FD">
        <w:rPr>
          <w:rFonts w:ascii="微软雅黑" w:eastAsia="微软雅黑" w:hAnsi="微软雅黑" w:hint="eastAsia"/>
          <w:b/>
          <w:szCs w:val="21"/>
        </w:rPr>
        <w:t>激烈竞争</w:t>
      </w:r>
      <w:r w:rsidR="00F316B1">
        <w:rPr>
          <w:rFonts w:ascii="微软雅黑" w:eastAsia="微软雅黑" w:hAnsi="微软雅黑" w:hint="eastAsia"/>
          <w:b/>
          <w:szCs w:val="21"/>
        </w:rPr>
        <w:t>，</w:t>
      </w:r>
      <w:r w:rsidR="00102866">
        <w:rPr>
          <w:rFonts w:ascii="微软雅黑" w:eastAsia="微软雅黑" w:hAnsi="微软雅黑" w:hint="eastAsia"/>
          <w:b/>
          <w:szCs w:val="21"/>
        </w:rPr>
        <w:t>增量在哪</w:t>
      </w:r>
      <w:r w:rsidR="00F316B1">
        <w:rPr>
          <w:rFonts w:ascii="微软雅黑" w:eastAsia="微软雅黑" w:hAnsi="微软雅黑" w:hint="eastAsia"/>
          <w:b/>
          <w:szCs w:val="21"/>
        </w:rPr>
        <w:t>。</w:t>
      </w:r>
      <w:r w:rsidR="00102866" w:rsidRPr="00F316B1">
        <w:rPr>
          <w:rFonts w:ascii="微软雅黑" w:eastAsia="微软雅黑" w:hAnsi="微软雅黑" w:hint="eastAsia"/>
          <w:bCs/>
          <w:szCs w:val="21"/>
        </w:rPr>
        <w:t>头部垄断-</w:t>
      </w:r>
      <w:r>
        <w:rPr>
          <w:rFonts w:ascii="微软雅黑" w:eastAsia="微软雅黑" w:hAnsi="微软雅黑" w:hint="eastAsia"/>
          <w:szCs w:val="21"/>
        </w:rPr>
        <w:t>星巴克作为第一家进入中国的咖啡品牌，是它培养了中国人的咖啡习惯，品牌认知度及渗透率极高；</w:t>
      </w:r>
      <w:r w:rsidR="00102866" w:rsidRPr="00F316B1">
        <w:rPr>
          <w:rFonts w:ascii="微软雅黑" w:eastAsia="微软雅黑" w:hAnsi="微软雅黑" w:hint="eastAsia"/>
          <w:bCs/>
          <w:szCs w:val="21"/>
        </w:rPr>
        <w:t>新兴频出-</w:t>
      </w:r>
      <w:r w:rsidR="00102866">
        <w:rPr>
          <w:rFonts w:ascii="微软雅黑" w:eastAsia="微软雅黑" w:hAnsi="微软雅黑" w:hint="eastAsia"/>
          <w:szCs w:val="21"/>
        </w:rPr>
        <w:t>以拉高坪效开小店从而缩减线下成本的平价互联网咖啡瑞幸和连咖啡以噱头和价格战同样占据了自己的咖啡市场；</w:t>
      </w:r>
      <w:r w:rsidR="00102866" w:rsidRPr="00F316B1">
        <w:rPr>
          <w:rFonts w:ascii="微软雅黑" w:eastAsia="微软雅黑" w:hAnsi="微软雅黑" w:hint="eastAsia"/>
          <w:bCs/>
          <w:szCs w:val="21"/>
        </w:rPr>
        <w:t>品类边界模糊-</w:t>
      </w:r>
      <w:r w:rsidR="00102866">
        <w:rPr>
          <w:rFonts w:ascii="微软雅黑" w:eastAsia="微软雅黑" w:hAnsi="微软雅黑" w:hint="eastAsia"/>
          <w:szCs w:val="21"/>
        </w:rPr>
        <w:t>新兴茶饮、面包店甚至于便利店的咖啡线都在无形中抢占了</w:t>
      </w:r>
      <w:r w:rsidR="008178A9">
        <w:rPr>
          <w:rFonts w:ascii="微软雅黑" w:eastAsia="微软雅黑" w:hAnsi="微软雅黑" w:hint="eastAsia"/>
          <w:szCs w:val="21"/>
        </w:rPr>
        <w:t>Tim</w:t>
      </w:r>
      <w:r w:rsidR="008178A9">
        <w:rPr>
          <w:rFonts w:ascii="微软雅黑" w:eastAsia="微软雅黑" w:hAnsi="微软雅黑"/>
          <w:szCs w:val="21"/>
        </w:rPr>
        <w:t xml:space="preserve"> </w:t>
      </w:r>
      <w:r w:rsidR="008178A9">
        <w:rPr>
          <w:rFonts w:ascii="微软雅黑" w:eastAsia="微软雅黑" w:hAnsi="微软雅黑" w:hint="eastAsia"/>
          <w:szCs w:val="21"/>
        </w:rPr>
        <w:t>Hortons</w:t>
      </w:r>
      <w:r w:rsidR="00102866">
        <w:rPr>
          <w:rFonts w:ascii="微软雅黑" w:eastAsia="微软雅黑" w:hAnsi="微软雅黑" w:hint="eastAsia"/>
          <w:szCs w:val="21"/>
        </w:rPr>
        <w:t>的咖啡市场</w:t>
      </w:r>
      <w:r w:rsidR="00F316B1">
        <w:rPr>
          <w:rFonts w:ascii="微软雅黑" w:eastAsia="微软雅黑" w:hAnsi="微软雅黑" w:hint="eastAsia"/>
          <w:szCs w:val="21"/>
        </w:rPr>
        <w:t>。</w:t>
      </w:r>
    </w:p>
    <w:p w14:paraId="3420D258" w14:textId="258ED334" w:rsidR="00102866" w:rsidRPr="002A1034" w:rsidRDefault="000B5742" w:rsidP="004F6EE9">
      <w:pPr>
        <w:pStyle w:val="ab"/>
        <w:spacing w:before="100" w:beforeAutospacing="1" w:after="100" w:afterAutospacing="1"/>
        <w:ind w:firstLineChars="0" w:firstLine="0"/>
        <w:textAlignment w:val="baseline"/>
        <w:rPr>
          <w:rFonts w:ascii="微软雅黑" w:eastAsia="微软雅黑" w:hAnsi="微软雅黑"/>
          <w:szCs w:val="21"/>
        </w:rPr>
      </w:pPr>
      <w:r>
        <w:rPr>
          <w:rFonts w:ascii="微软雅黑" w:eastAsia="微软雅黑" w:hAnsi="微软雅黑" w:hint="eastAsia"/>
          <w:b/>
          <w:szCs w:val="21"/>
        </w:rPr>
        <w:t>竞价小白</w:t>
      </w:r>
      <w:r w:rsidR="00F316B1">
        <w:rPr>
          <w:rFonts w:ascii="微软雅黑" w:eastAsia="微软雅黑" w:hAnsi="微软雅黑" w:hint="eastAsia"/>
          <w:b/>
          <w:szCs w:val="21"/>
        </w:rPr>
        <w:t>，</w:t>
      </w:r>
      <w:r w:rsidR="00102866" w:rsidRPr="00102866">
        <w:rPr>
          <w:rFonts w:ascii="微软雅黑" w:eastAsia="微软雅黑" w:hAnsi="微软雅黑" w:hint="eastAsia"/>
          <w:b/>
          <w:szCs w:val="21"/>
        </w:rPr>
        <w:t>营销效果如何衡量</w:t>
      </w:r>
      <w:r w:rsidR="00B91179">
        <w:rPr>
          <w:rFonts w:ascii="微软雅黑" w:eastAsia="微软雅黑" w:hAnsi="微软雅黑" w:hint="eastAsia"/>
          <w:b/>
          <w:szCs w:val="21"/>
        </w:rPr>
        <w:t>。</w:t>
      </w:r>
      <w:r w:rsidR="00102866" w:rsidRPr="00102866">
        <w:rPr>
          <w:rFonts w:ascii="微软雅黑" w:eastAsia="微软雅黑" w:hAnsi="微软雅黑" w:hint="eastAsia"/>
          <w:szCs w:val="21"/>
        </w:rPr>
        <w:t>线上广告投放对消费者线下到店</w:t>
      </w:r>
      <w:r w:rsidR="00102866">
        <w:rPr>
          <w:rFonts w:ascii="微软雅黑" w:eastAsia="微软雅黑" w:hAnsi="微软雅黑" w:hint="eastAsia"/>
          <w:szCs w:val="21"/>
        </w:rPr>
        <w:t>是否有影响成为最大挑战</w:t>
      </w:r>
      <w:r w:rsidR="005C3135">
        <w:rPr>
          <w:rFonts w:ascii="微软雅黑" w:eastAsia="微软雅黑" w:hAnsi="微软雅黑" w:hint="eastAsia"/>
          <w:szCs w:val="21"/>
        </w:rPr>
        <w:t>。</w:t>
      </w:r>
    </w:p>
    <w:p w14:paraId="4435DAB3" w14:textId="77777777" w:rsidR="000631F9" w:rsidRPr="002B1FC2" w:rsidRDefault="000631F9" w:rsidP="0042212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营销目标</w:t>
      </w:r>
    </w:p>
    <w:p w14:paraId="6113D712" w14:textId="6C27C7B8" w:rsidR="002A1034" w:rsidRPr="005C3135" w:rsidRDefault="005C3135" w:rsidP="005C3135">
      <w:pPr>
        <w:pStyle w:val="ab"/>
        <w:spacing w:before="100" w:beforeAutospacing="1" w:after="100" w:afterAutospacing="1"/>
        <w:ind w:firstLineChars="0" w:firstLine="0"/>
        <w:textAlignment w:val="baseline"/>
        <w:rPr>
          <w:rFonts w:ascii="微软雅黑" w:eastAsia="微软雅黑" w:hAnsi="微软雅黑"/>
          <w:bCs/>
        </w:rPr>
      </w:pPr>
      <w:r w:rsidRPr="00B32F3E">
        <w:rPr>
          <w:rFonts w:ascii="微软雅黑" w:eastAsia="微软雅黑" w:hAnsi="微软雅黑" w:hint="eastAsia"/>
          <w:b/>
        </w:rPr>
        <w:t>1、</w:t>
      </w:r>
      <w:r w:rsidR="002A1034" w:rsidRPr="00B32F3E">
        <w:rPr>
          <w:rFonts w:ascii="微软雅黑" w:eastAsia="微软雅黑" w:hAnsi="微软雅黑" w:hint="eastAsia"/>
          <w:b/>
        </w:rPr>
        <w:t>品牌认知建立</w:t>
      </w:r>
      <w:r w:rsidRPr="00B32F3E">
        <w:rPr>
          <w:rFonts w:ascii="微软雅黑" w:eastAsia="微软雅黑" w:hAnsi="微软雅黑" w:hint="eastAsia"/>
          <w:b/>
        </w:rPr>
        <w:t>：</w:t>
      </w:r>
      <w:r w:rsidR="002A1034" w:rsidRPr="005C3135">
        <w:rPr>
          <w:rFonts w:ascii="微软雅黑" w:eastAsia="微软雅黑" w:hAnsi="微软雅黑" w:hint="eastAsia"/>
          <w:bCs/>
        </w:rPr>
        <w:t>打响品牌知名度，助力品牌快速打开中国市场</w:t>
      </w:r>
      <w:r>
        <w:rPr>
          <w:rFonts w:ascii="微软雅黑" w:eastAsia="微软雅黑" w:hAnsi="微软雅黑" w:hint="eastAsia"/>
          <w:bCs/>
        </w:rPr>
        <w:t>。</w:t>
      </w:r>
    </w:p>
    <w:p w14:paraId="512EC9C5" w14:textId="5A7C52B3" w:rsidR="002A1034" w:rsidRPr="005C3135" w:rsidRDefault="005C3135" w:rsidP="005C3135">
      <w:pPr>
        <w:pStyle w:val="ab"/>
        <w:spacing w:before="100" w:beforeAutospacing="1" w:after="100" w:afterAutospacing="1"/>
        <w:ind w:firstLineChars="0" w:firstLine="0"/>
        <w:textAlignment w:val="baseline"/>
        <w:rPr>
          <w:rFonts w:ascii="微软雅黑" w:eastAsia="微软雅黑" w:hAnsi="微软雅黑"/>
          <w:bCs/>
        </w:rPr>
      </w:pPr>
      <w:r w:rsidRPr="00B32F3E">
        <w:rPr>
          <w:rFonts w:ascii="微软雅黑" w:eastAsia="微软雅黑" w:hAnsi="微软雅黑"/>
          <w:b/>
        </w:rPr>
        <w:t>2</w:t>
      </w:r>
      <w:r w:rsidRPr="00B32F3E">
        <w:rPr>
          <w:rFonts w:ascii="微软雅黑" w:eastAsia="微软雅黑" w:hAnsi="微软雅黑" w:hint="eastAsia"/>
          <w:b/>
        </w:rPr>
        <w:t>、</w:t>
      </w:r>
      <w:r w:rsidR="002A1034" w:rsidRPr="00B32F3E">
        <w:rPr>
          <w:rFonts w:ascii="微软雅黑" w:eastAsia="微软雅黑" w:hAnsi="微软雅黑" w:hint="eastAsia"/>
          <w:b/>
        </w:rPr>
        <w:t>品牌会员沉淀</w:t>
      </w:r>
      <w:r w:rsidRPr="00B32F3E">
        <w:rPr>
          <w:rFonts w:ascii="微软雅黑" w:eastAsia="微软雅黑" w:hAnsi="微软雅黑" w:hint="eastAsia"/>
          <w:b/>
        </w:rPr>
        <w:t>：</w:t>
      </w:r>
      <w:r w:rsidR="002A1034" w:rsidRPr="005C3135">
        <w:rPr>
          <w:rFonts w:ascii="微软雅黑" w:eastAsia="微软雅黑" w:hAnsi="微软雅黑" w:hint="eastAsia"/>
          <w:bCs/>
        </w:rPr>
        <w:t>助力品牌</w:t>
      </w:r>
      <w:r w:rsidR="004B4AD6" w:rsidRPr="005C3135">
        <w:rPr>
          <w:rFonts w:ascii="微软雅黑" w:eastAsia="微软雅黑" w:hAnsi="微软雅黑" w:hint="eastAsia"/>
          <w:bCs/>
        </w:rPr>
        <w:t>快速</w:t>
      </w:r>
      <w:r w:rsidR="002A1034" w:rsidRPr="005C3135">
        <w:rPr>
          <w:rFonts w:ascii="微软雅黑" w:eastAsia="微软雅黑" w:hAnsi="微软雅黑" w:hint="eastAsia"/>
          <w:bCs/>
        </w:rPr>
        <w:t>拉新获客</w:t>
      </w:r>
      <w:r w:rsidR="004B4AD6" w:rsidRPr="005C3135">
        <w:rPr>
          <w:rFonts w:ascii="微软雅黑" w:eastAsia="微软雅黑" w:hAnsi="微软雅黑" w:hint="eastAsia"/>
          <w:bCs/>
        </w:rPr>
        <w:t>的同时，提高新客的留存，为品牌私域蓄水</w:t>
      </w:r>
      <w:r>
        <w:rPr>
          <w:rFonts w:ascii="微软雅黑" w:eastAsia="微软雅黑" w:hAnsi="微软雅黑" w:hint="eastAsia"/>
          <w:bCs/>
        </w:rPr>
        <w:t>。</w:t>
      </w:r>
    </w:p>
    <w:p w14:paraId="03A770DA" w14:textId="17A6200A" w:rsidR="000B5742" w:rsidRPr="005C3135" w:rsidRDefault="005C3135" w:rsidP="005C3135">
      <w:pPr>
        <w:pStyle w:val="ab"/>
        <w:spacing w:before="100" w:beforeAutospacing="1" w:after="100" w:afterAutospacing="1"/>
        <w:ind w:firstLineChars="0" w:firstLine="0"/>
        <w:textAlignment w:val="baseline"/>
        <w:rPr>
          <w:rFonts w:ascii="微软雅黑" w:eastAsia="微软雅黑" w:hAnsi="微软雅黑"/>
          <w:bCs/>
        </w:rPr>
      </w:pPr>
      <w:r w:rsidRPr="00B32F3E">
        <w:rPr>
          <w:rFonts w:ascii="微软雅黑" w:eastAsia="微软雅黑" w:hAnsi="微软雅黑" w:hint="eastAsia"/>
          <w:b/>
        </w:rPr>
        <w:t>3、</w:t>
      </w:r>
      <w:r w:rsidR="002A1034" w:rsidRPr="00B32F3E">
        <w:rPr>
          <w:rFonts w:ascii="微软雅黑" w:eastAsia="微软雅黑" w:hAnsi="微软雅黑" w:hint="eastAsia"/>
          <w:b/>
        </w:rPr>
        <w:t>线下门店激活</w:t>
      </w:r>
      <w:r w:rsidRPr="00B32F3E">
        <w:rPr>
          <w:rFonts w:ascii="微软雅黑" w:eastAsia="微软雅黑" w:hAnsi="微软雅黑" w:hint="eastAsia"/>
          <w:b/>
        </w:rPr>
        <w:t>：</w:t>
      </w:r>
      <w:r w:rsidR="00923265" w:rsidRPr="005C3135">
        <w:rPr>
          <w:rFonts w:ascii="微软雅黑" w:eastAsia="微软雅黑" w:hAnsi="微软雅黑" w:hint="eastAsia"/>
          <w:bCs/>
        </w:rPr>
        <w:t>根据品牌线下开店节奏，重点激活核心城市用户到店消费，</w:t>
      </w:r>
      <w:r w:rsidR="00405F60" w:rsidRPr="005C3135">
        <w:rPr>
          <w:rFonts w:ascii="微软雅黑" w:eastAsia="微软雅黑" w:hAnsi="微软雅黑" w:hint="eastAsia"/>
          <w:bCs/>
        </w:rPr>
        <w:t>提升用户到店消费数量和频次，加速线下门店“回暖”</w:t>
      </w:r>
      <w:r>
        <w:rPr>
          <w:rFonts w:ascii="微软雅黑" w:eastAsia="微软雅黑" w:hAnsi="微软雅黑" w:hint="eastAsia"/>
          <w:bCs/>
        </w:rPr>
        <w:t>。</w:t>
      </w:r>
    </w:p>
    <w:p w14:paraId="49A11590" w14:textId="77777777" w:rsidR="00B5241D" w:rsidRPr="002B1FC2" w:rsidRDefault="000631F9" w:rsidP="0042212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策略与创意</w:t>
      </w:r>
    </w:p>
    <w:p w14:paraId="43C52242" w14:textId="77777777" w:rsidR="002D6ECB" w:rsidRPr="00D86520" w:rsidRDefault="00EF652A" w:rsidP="00422125">
      <w:pPr>
        <w:spacing w:before="100" w:beforeAutospacing="1" w:after="100" w:afterAutospacing="1"/>
        <w:textAlignment w:val="baseline"/>
        <w:rPr>
          <w:rFonts w:ascii="微软雅黑" w:eastAsia="微软雅黑" w:hAnsi="微软雅黑"/>
          <w:b/>
          <w:sz w:val="21"/>
          <w:szCs w:val="21"/>
        </w:rPr>
      </w:pPr>
      <w:r w:rsidRPr="00D86520">
        <w:rPr>
          <w:rFonts w:ascii="微软雅黑" w:eastAsia="微软雅黑" w:hAnsi="微软雅黑" w:hint="eastAsia"/>
          <w:b/>
          <w:sz w:val="21"/>
          <w:szCs w:val="21"/>
        </w:rPr>
        <w:t>平台</w:t>
      </w:r>
      <w:r w:rsidR="002D6ECB" w:rsidRPr="00D86520">
        <w:rPr>
          <w:rFonts w:ascii="微软雅黑" w:eastAsia="微软雅黑" w:hAnsi="微软雅黑" w:hint="eastAsia"/>
          <w:b/>
          <w:sz w:val="21"/>
          <w:szCs w:val="21"/>
        </w:rPr>
        <w:t>洞察：</w:t>
      </w:r>
    </w:p>
    <w:p w14:paraId="7CC01BDC" w14:textId="77777777" w:rsidR="002D6ECB" w:rsidRDefault="002D6ECB" w:rsidP="00422125">
      <w:pPr>
        <w:spacing w:before="100" w:beforeAutospacing="1" w:after="100" w:afterAutospacing="1"/>
        <w:textAlignment w:val="baseline"/>
        <w:rPr>
          <w:rFonts w:ascii="微软雅黑" w:eastAsia="微软雅黑" w:hAnsi="微软雅黑" w:cs="Times New Roman"/>
          <w:kern w:val="2"/>
          <w:sz w:val="21"/>
          <w:szCs w:val="21"/>
        </w:rPr>
      </w:pPr>
      <w:r>
        <w:rPr>
          <w:rFonts w:ascii="微软雅黑" w:eastAsia="微软雅黑" w:hAnsi="微软雅黑" w:cs="Times New Roman" w:hint="eastAsia"/>
          <w:kern w:val="2"/>
          <w:sz w:val="21"/>
          <w:szCs w:val="21"/>
        </w:rPr>
        <w:t>目前正处于快速扩张期的Tim</w:t>
      </w:r>
      <w:r>
        <w:rPr>
          <w:rFonts w:ascii="微软雅黑" w:eastAsia="微软雅黑" w:hAnsi="微软雅黑" w:cs="Times New Roman"/>
          <w:kern w:val="2"/>
          <w:sz w:val="21"/>
          <w:szCs w:val="21"/>
        </w:rPr>
        <w:t xml:space="preserve"> </w:t>
      </w:r>
      <w:r>
        <w:rPr>
          <w:rFonts w:ascii="微软雅黑" w:eastAsia="微软雅黑" w:hAnsi="微软雅黑" w:cs="Times New Roman" w:hint="eastAsia"/>
          <w:kern w:val="2"/>
          <w:sz w:val="21"/>
          <w:szCs w:val="21"/>
        </w:rPr>
        <w:t>Hortons因地制宜地</w:t>
      </w:r>
      <w:r w:rsidRPr="002D6ECB">
        <w:rPr>
          <w:rFonts w:ascii="微软雅黑" w:eastAsia="微软雅黑" w:hAnsi="微软雅黑" w:cs="Times New Roman"/>
          <w:kern w:val="2"/>
          <w:sz w:val="21"/>
          <w:szCs w:val="21"/>
        </w:rPr>
        <w:t>学习和运用适宜中国本土的互联网营销方式，</w:t>
      </w:r>
      <w:r w:rsidR="004C3841">
        <w:rPr>
          <w:rFonts w:ascii="微软雅黑" w:eastAsia="微软雅黑" w:hAnsi="微软雅黑" w:cs="Times New Roman" w:hint="eastAsia"/>
          <w:kern w:val="2"/>
          <w:sz w:val="21"/>
          <w:szCs w:val="21"/>
        </w:rPr>
        <w:t>希望</w:t>
      </w:r>
      <w:r w:rsidRPr="002D6ECB">
        <w:rPr>
          <w:rFonts w:ascii="微软雅黑" w:eastAsia="微软雅黑" w:hAnsi="微软雅黑" w:cs="Times New Roman"/>
          <w:kern w:val="2"/>
          <w:sz w:val="21"/>
          <w:szCs w:val="21"/>
        </w:rPr>
        <w:t>用其</w:t>
      </w:r>
      <w:r w:rsidR="004C3841">
        <w:rPr>
          <w:rFonts w:ascii="微软雅黑" w:eastAsia="微软雅黑" w:hAnsi="微软雅黑" w:cs="Times New Roman" w:hint="eastAsia"/>
          <w:kern w:val="2"/>
          <w:sz w:val="21"/>
          <w:szCs w:val="21"/>
        </w:rPr>
        <w:t>扩张</w:t>
      </w:r>
      <w:r w:rsidRPr="002D6ECB">
        <w:rPr>
          <w:rFonts w:ascii="微软雅黑" w:eastAsia="微软雅黑" w:hAnsi="微软雅黑" w:cs="Times New Roman"/>
          <w:kern w:val="2"/>
          <w:sz w:val="21"/>
          <w:szCs w:val="21"/>
        </w:rPr>
        <w:t>在中国的社交粉丝数量和社交影响力，为品牌私域高效蓄水</w:t>
      </w:r>
      <w:r>
        <w:rPr>
          <w:rFonts w:ascii="微软雅黑" w:eastAsia="微软雅黑" w:hAnsi="微软雅黑" w:cs="Times New Roman" w:hint="eastAsia"/>
          <w:kern w:val="2"/>
          <w:sz w:val="21"/>
          <w:szCs w:val="21"/>
        </w:rPr>
        <w:t>，拉动线下生意转化。</w:t>
      </w:r>
    </w:p>
    <w:p w14:paraId="70F9B79D" w14:textId="6C13D857" w:rsidR="004D09E6" w:rsidRPr="004D09E6" w:rsidRDefault="0080097D" w:rsidP="00422125">
      <w:pPr>
        <w:spacing w:before="100" w:beforeAutospacing="1" w:after="100" w:afterAutospacing="1"/>
        <w:textAlignment w:val="baseline"/>
        <w:rPr>
          <w:rFonts w:ascii="微软雅黑" w:eastAsia="微软雅黑" w:hAnsi="微软雅黑"/>
          <w:kern w:val="2"/>
          <w:sz w:val="21"/>
          <w:szCs w:val="21"/>
        </w:rPr>
      </w:pPr>
      <w:r>
        <w:rPr>
          <w:rFonts w:ascii="微软雅黑" w:eastAsia="微软雅黑" w:hAnsi="微软雅黑" w:cs="Times New Roman" w:hint="eastAsia"/>
          <w:kern w:val="2"/>
          <w:sz w:val="21"/>
          <w:szCs w:val="21"/>
        </w:rPr>
        <w:t>2</w:t>
      </w:r>
      <w:r>
        <w:rPr>
          <w:rFonts w:ascii="微软雅黑" w:eastAsia="微软雅黑" w:hAnsi="微软雅黑" w:cs="Times New Roman"/>
          <w:kern w:val="2"/>
          <w:sz w:val="21"/>
          <w:szCs w:val="21"/>
        </w:rPr>
        <w:t>020</w:t>
      </w:r>
      <w:r>
        <w:rPr>
          <w:rFonts w:ascii="微软雅黑" w:eastAsia="微软雅黑" w:hAnsi="微软雅黑" w:cs="Times New Roman" w:hint="eastAsia"/>
          <w:kern w:val="2"/>
          <w:sz w:val="21"/>
          <w:szCs w:val="21"/>
        </w:rPr>
        <w:t>年微信的MAU就已突破1</w:t>
      </w:r>
      <w:r>
        <w:rPr>
          <w:rFonts w:ascii="微软雅黑" w:eastAsia="微软雅黑" w:hAnsi="微软雅黑" w:cs="Times New Roman"/>
          <w:kern w:val="2"/>
          <w:sz w:val="21"/>
          <w:szCs w:val="21"/>
        </w:rPr>
        <w:t>2</w:t>
      </w:r>
      <w:r>
        <w:rPr>
          <w:rFonts w:ascii="微软雅黑" w:eastAsia="微软雅黑" w:hAnsi="微软雅黑" w:cs="Times New Roman" w:hint="eastAsia"/>
          <w:kern w:val="2"/>
          <w:sz w:val="21"/>
          <w:szCs w:val="21"/>
        </w:rPr>
        <w:t>亿，在</w:t>
      </w:r>
      <w:r w:rsidRPr="0080097D">
        <w:rPr>
          <w:rFonts w:ascii="微软雅黑" w:eastAsia="微软雅黑" w:hAnsi="微软雅黑" w:cs="Times New Roman" w:hint="eastAsia"/>
          <w:kern w:val="2"/>
          <w:sz w:val="21"/>
          <w:szCs w:val="21"/>
        </w:rPr>
        <w:t>“流量</w:t>
      </w:r>
      <w:r w:rsidRPr="0080097D">
        <w:rPr>
          <w:rFonts w:ascii="微软雅黑" w:eastAsia="微软雅黑" w:hAnsi="微软雅黑" w:cs="Times New Roman"/>
          <w:kern w:val="2"/>
          <w:sz w:val="21"/>
          <w:szCs w:val="21"/>
        </w:rPr>
        <w:t>=用户=金钱”</w:t>
      </w:r>
      <w:r>
        <w:rPr>
          <w:rFonts w:ascii="微软雅黑" w:eastAsia="微软雅黑" w:hAnsi="微软雅黑" w:cs="Times New Roman" w:hint="eastAsia"/>
          <w:kern w:val="2"/>
          <w:sz w:val="21"/>
          <w:szCs w:val="21"/>
        </w:rPr>
        <w:t>的今天，微信成为了品牌</w:t>
      </w:r>
      <w:r w:rsidRPr="0080097D">
        <w:rPr>
          <w:rFonts w:ascii="微软雅黑" w:eastAsia="微软雅黑" w:hAnsi="微软雅黑" w:cs="Times New Roman" w:hint="eastAsia"/>
          <w:kern w:val="2"/>
          <w:sz w:val="21"/>
          <w:szCs w:val="21"/>
        </w:rPr>
        <w:t>连接12亿消费者的第一步</w:t>
      </w:r>
      <w:r>
        <w:rPr>
          <w:rFonts w:ascii="微软雅黑" w:eastAsia="微软雅黑" w:hAnsi="微软雅黑" w:cs="Times New Roman" w:hint="eastAsia"/>
          <w:kern w:val="2"/>
          <w:sz w:val="21"/>
          <w:szCs w:val="21"/>
        </w:rPr>
        <w:t>。三大优势</w:t>
      </w:r>
      <w:r w:rsidRPr="0080097D">
        <w:rPr>
          <w:rFonts w:ascii="微软雅黑" w:eastAsia="微软雅黑" w:hAnsi="微软雅黑" w:cs="Times New Roman" w:hint="eastAsia"/>
          <w:kern w:val="2"/>
          <w:sz w:val="21"/>
          <w:szCs w:val="21"/>
        </w:rPr>
        <w:t>助力餐饮企业生意翻倍增长</w:t>
      </w:r>
      <w:r>
        <w:rPr>
          <w:rFonts w:ascii="微软雅黑" w:eastAsia="微软雅黑" w:hAnsi="微软雅黑" w:cs="Times New Roman" w:hint="eastAsia"/>
          <w:kern w:val="2"/>
          <w:sz w:val="21"/>
          <w:szCs w:val="21"/>
        </w:rPr>
        <w:t>。优势一：</w:t>
      </w:r>
      <w:r w:rsidRPr="0080097D">
        <w:rPr>
          <w:rFonts w:ascii="微软雅黑" w:eastAsia="微软雅黑" w:hAnsi="微软雅黑" w:cs="Times New Roman" w:hint="eastAsia"/>
          <w:kern w:val="2"/>
          <w:sz w:val="21"/>
          <w:szCs w:val="21"/>
        </w:rPr>
        <w:t>生意数据全掌握</w:t>
      </w:r>
      <w:r>
        <w:rPr>
          <w:rFonts w:ascii="微软雅黑" w:eastAsia="微软雅黑" w:hAnsi="微软雅黑" w:cs="Times New Roman" w:hint="eastAsia"/>
          <w:kern w:val="2"/>
          <w:sz w:val="21"/>
          <w:szCs w:val="21"/>
        </w:rPr>
        <w:t>，</w:t>
      </w:r>
      <w:r w:rsidRPr="0080097D">
        <w:rPr>
          <w:rFonts w:ascii="微软雅黑" w:eastAsia="微软雅黑" w:hAnsi="微软雅黑" w:cs="Times New Roman" w:hint="eastAsia"/>
          <w:kern w:val="2"/>
          <w:sz w:val="21"/>
          <w:szCs w:val="21"/>
        </w:rPr>
        <w:t>品牌拿回经营主动权</w:t>
      </w:r>
      <w:r>
        <w:rPr>
          <w:rFonts w:ascii="微软雅黑" w:eastAsia="微软雅黑" w:hAnsi="微软雅黑" w:cs="Times New Roman" w:hint="eastAsia"/>
          <w:kern w:val="2"/>
          <w:sz w:val="21"/>
          <w:szCs w:val="21"/>
        </w:rPr>
        <w:t>；优势二：</w:t>
      </w:r>
      <w:r w:rsidRPr="0080097D">
        <w:rPr>
          <w:rFonts w:ascii="微软雅黑" w:eastAsia="微软雅黑" w:hAnsi="微软雅黑" w:cs="Times New Roman" w:hint="eastAsia"/>
          <w:kern w:val="2"/>
          <w:sz w:val="21"/>
          <w:szCs w:val="21"/>
        </w:rPr>
        <w:t>品牌直连用户</w:t>
      </w:r>
      <w:r>
        <w:rPr>
          <w:rFonts w:ascii="微软雅黑" w:eastAsia="微软雅黑" w:hAnsi="微软雅黑" w:cs="Times New Roman" w:hint="eastAsia"/>
          <w:kern w:val="2"/>
          <w:sz w:val="21"/>
          <w:szCs w:val="21"/>
        </w:rPr>
        <w:t>，</w:t>
      </w:r>
      <w:r w:rsidRPr="0080097D">
        <w:rPr>
          <w:rFonts w:ascii="微软雅黑" w:eastAsia="微软雅黑" w:hAnsi="微软雅黑" w:cs="Times New Roman" w:hint="eastAsia"/>
          <w:kern w:val="2"/>
          <w:sz w:val="21"/>
          <w:szCs w:val="21"/>
        </w:rPr>
        <w:t>减少中间商赚差价</w:t>
      </w:r>
      <w:r>
        <w:rPr>
          <w:rFonts w:ascii="微软雅黑" w:eastAsia="微软雅黑" w:hAnsi="微软雅黑" w:cs="Times New Roman" w:hint="eastAsia"/>
          <w:kern w:val="2"/>
          <w:sz w:val="21"/>
          <w:szCs w:val="21"/>
        </w:rPr>
        <w:t>；优势三</w:t>
      </w:r>
      <w:r w:rsidR="004D09E6">
        <w:rPr>
          <w:rFonts w:ascii="微软雅黑" w:eastAsia="微软雅黑" w:hAnsi="微软雅黑" w:cs="Times New Roman" w:hint="eastAsia"/>
          <w:kern w:val="2"/>
          <w:sz w:val="21"/>
          <w:szCs w:val="21"/>
        </w:rPr>
        <w:t>：</w:t>
      </w:r>
      <w:r w:rsidR="004D09E6" w:rsidRPr="004D09E6">
        <w:rPr>
          <w:rFonts w:ascii="微软雅黑" w:eastAsia="微软雅黑" w:hAnsi="微软雅黑" w:hint="eastAsia"/>
          <w:kern w:val="2"/>
          <w:sz w:val="21"/>
          <w:szCs w:val="21"/>
        </w:rPr>
        <w:t>低成本线上开店</w:t>
      </w:r>
      <w:r w:rsidR="004D09E6">
        <w:rPr>
          <w:rFonts w:ascii="微软雅黑" w:eastAsia="微软雅黑" w:hAnsi="微软雅黑" w:hint="eastAsia"/>
          <w:kern w:val="2"/>
          <w:sz w:val="21"/>
          <w:szCs w:val="21"/>
        </w:rPr>
        <w:t>，</w:t>
      </w:r>
      <w:r w:rsidR="004D09E6" w:rsidRPr="004D09E6">
        <w:rPr>
          <w:rFonts w:ascii="微软雅黑" w:eastAsia="微软雅黑" w:hAnsi="微软雅黑" w:cs="Times New Roman" w:hint="eastAsia"/>
          <w:kern w:val="2"/>
          <w:sz w:val="21"/>
          <w:szCs w:val="21"/>
        </w:rPr>
        <w:t>小投资撬动大利润</w:t>
      </w:r>
      <w:r w:rsidR="00D86520">
        <w:rPr>
          <w:rFonts w:ascii="微软雅黑" w:eastAsia="微软雅黑" w:hAnsi="微软雅黑" w:cs="Times New Roman" w:hint="eastAsia"/>
          <w:kern w:val="2"/>
          <w:sz w:val="21"/>
          <w:szCs w:val="21"/>
        </w:rPr>
        <w:t>。</w:t>
      </w:r>
    </w:p>
    <w:p w14:paraId="77E4E5B4" w14:textId="569E28B7" w:rsidR="002D6ECB" w:rsidRPr="0080097D" w:rsidRDefault="004D09E6" w:rsidP="00422125">
      <w:pPr>
        <w:spacing w:before="100" w:beforeAutospacing="1" w:after="100" w:afterAutospacing="1"/>
        <w:textAlignment w:val="baseline"/>
        <w:rPr>
          <w:rFonts w:ascii="微软雅黑" w:eastAsia="微软雅黑" w:hAnsi="微软雅黑" w:cs="Times New Roman" w:hint="eastAsia"/>
          <w:kern w:val="2"/>
          <w:sz w:val="21"/>
          <w:szCs w:val="21"/>
        </w:rPr>
      </w:pPr>
      <w:r>
        <w:rPr>
          <w:rFonts w:ascii="微软雅黑" w:eastAsia="微软雅黑" w:hAnsi="微软雅黑" w:cs="Times New Roman" w:hint="eastAsia"/>
          <w:kern w:val="2"/>
          <w:sz w:val="21"/>
          <w:szCs w:val="21"/>
        </w:rPr>
        <w:t>因此，</w:t>
      </w:r>
      <w:r w:rsidRPr="004D09E6">
        <w:rPr>
          <w:rFonts w:ascii="微软雅黑" w:eastAsia="微软雅黑" w:hAnsi="微软雅黑" w:cs="Times New Roman"/>
          <w:kern w:val="2"/>
          <w:sz w:val="21"/>
          <w:szCs w:val="21"/>
        </w:rPr>
        <w:t>Tims中国从第一天开始的很多数字化动作都建立在微信</w:t>
      </w:r>
      <w:r>
        <w:rPr>
          <w:rFonts w:ascii="微软雅黑" w:eastAsia="微软雅黑" w:hAnsi="微软雅黑" w:cs="Times New Roman" w:hint="eastAsia"/>
          <w:kern w:val="2"/>
          <w:sz w:val="21"/>
          <w:szCs w:val="21"/>
        </w:rPr>
        <w:t>生态内</w:t>
      </w:r>
      <w:r w:rsidRPr="004D09E6">
        <w:rPr>
          <w:rFonts w:ascii="微软雅黑" w:eastAsia="微软雅黑" w:hAnsi="微软雅黑" w:cs="Times New Roman"/>
          <w:kern w:val="2"/>
          <w:sz w:val="21"/>
          <w:szCs w:val="21"/>
        </w:rPr>
        <w:t>，包括会员体系，以及手机点单功能等</w:t>
      </w:r>
      <w:r>
        <w:rPr>
          <w:rFonts w:ascii="微软雅黑" w:eastAsia="微软雅黑" w:hAnsi="微软雅黑" w:cs="Times New Roman" w:hint="eastAsia"/>
          <w:kern w:val="2"/>
          <w:sz w:val="21"/>
          <w:szCs w:val="21"/>
        </w:rPr>
        <w:t>。</w:t>
      </w:r>
    </w:p>
    <w:p w14:paraId="234D2520" w14:textId="77777777" w:rsidR="004B4AD6" w:rsidRPr="00D86520" w:rsidRDefault="008178A9" w:rsidP="00422125">
      <w:pPr>
        <w:spacing w:before="100" w:beforeAutospacing="1" w:after="100" w:afterAutospacing="1"/>
        <w:textAlignment w:val="baseline"/>
        <w:rPr>
          <w:rFonts w:ascii="微软雅黑" w:eastAsia="微软雅黑" w:hAnsi="微软雅黑"/>
          <w:b/>
          <w:sz w:val="21"/>
          <w:szCs w:val="21"/>
        </w:rPr>
      </w:pPr>
      <w:r w:rsidRPr="00D86520">
        <w:rPr>
          <w:rFonts w:ascii="微软雅黑" w:eastAsia="微软雅黑" w:hAnsi="微软雅黑" w:hint="eastAsia"/>
          <w:b/>
          <w:sz w:val="21"/>
          <w:szCs w:val="21"/>
        </w:rPr>
        <w:t>营销策略：</w:t>
      </w:r>
    </w:p>
    <w:p w14:paraId="6196047B" w14:textId="0AF56511" w:rsidR="004B4AD6" w:rsidRDefault="00B763CC" w:rsidP="00422125">
      <w:pPr>
        <w:spacing w:before="100" w:beforeAutospacing="1" w:after="100" w:afterAutospacing="1"/>
        <w:textAlignment w:val="baseline"/>
        <w:rPr>
          <w:rFonts w:ascii="微软雅黑" w:eastAsia="微软雅黑" w:hAnsi="微软雅黑" w:cs="Times New Roman"/>
          <w:kern w:val="2"/>
          <w:sz w:val="21"/>
          <w:szCs w:val="21"/>
        </w:rPr>
      </w:pPr>
      <w:r w:rsidRPr="00B763CC">
        <w:rPr>
          <w:rFonts w:ascii="微软雅黑" w:eastAsia="微软雅黑" w:hAnsi="微软雅黑" w:cs="Times New Roman" w:hint="eastAsia"/>
          <w:b/>
          <w:kern w:val="2"/>
          <w:sz w:val="21"/>
          <w:szCs w:val="21"/>
        </w:rPr>
        <w:t>【数字化基建</w:t>
      </w:r>
      <w:r>
        <w:rPr>
          <w:rFonts w:ascii="微软雅黑" w:eastAsia="微软雅黑" w:hAnsi="微软雅黑" w:cs="Times New Roman" w:hint="eastAsia"/>
          <w:b/>
          <w:kern w:val="2"/>
          <w:sz w:val="21"/>
          <w:szCs w:val="21"/>
        </w:rPr>
        <w:t>完善</w:t>
      </w:r>
      <w:r w:rsidRPr="00B763CC">
        <w:rPr>
          <w:rFonts w:ascii="微软雅黑" w:eastAsia="微软雅黑" w:hAnsi="微软雅黑" w:cs="Times New Roman" w:hint="eastAsia"/>
          <w:b/>
          <w:kern w:val="2"/>
          <w:sz w:val="21"/>
          <w:szCs w:val="21"/>
        </w:rPr>
        <w:t>】</w:t>
      </w:r>
      <w:r>
        <w:rPr>
          <w:rFonts w:ascii="微软雅黑" w:eastAsia="微软雅黑" w:hAnsi="微软雅黑" w:cs="Times New Roman" w:hint="eastAsia"/>
          <w:kern w:val="2"/>
          <w:sz w:val="21"/>
          <w:szCs w:val="21"/>
        </w:rPr>
        <w:t>Tims在微信生态内已完成公众号、小程序的数字化基建，更将线上广告与线下门店服务（点单等）与平台相连，让其更立体化的了解自己的消费人群</w:t>
      </w:r>
      <w:r w:rsidR="00D86520">
        <w:rPr>
          <w:rFonts w:ascii="微软雅黑" w:eastAsia="微软雅黑" w:hAnsi="微软雅黑" w:cs="Times New Roman" w:hint="eastAsia"/>
          <w:kern w:val="2"/>
          <w:sz w:val="21"/>
          <w:szCs w:val="21"/>
        </w:rPr>
        <w:t>。</w:t>
      </w:r>
    </w:p>
    <w:p w14:paraId="5336C3F1" w14:textId="77777777" w:rsidR="00B763CC" w:rsidRDefault="00B763CC" w:rsidP="00422125">
      <w:pPr>
        <w:spacing w:before="100" w:beforeAutospacing="1" w:after="100" w:afterAutospacing="1"/>
        <w:textAlignment w:val="baseline"/>
        <w:rPr>
          <w:rFonts w:ascii="微软雅黑" w:eastAsia="微软雅黑" w:hAnsi="微软雅黑" w:cs="Times New Roman"/>
          <w:kern w:val="2"/>
          <w:sz w:val="21"/>
          <w:szCs w:val="21"/>
        </w:rPr>
      </w:pPr>
      <w:r>
        <w:rPr>
          <w:rFonts w:ascii="微软雅黑" w:eastAsia="微软雅黑" w:hAnsi="微软雅黑" w:cs="Times New Roman" w:hint="eastAsia"/>
          <w:kern w:val="2"/>
          <w:sz w:val="21"/>
          <w:szCs w:val="21"/>
        </w:rPr>
        <w:t>基于线下开店节奏，对重点城市门店周边的高潜人群进行精准触达，从曝光到会员沉淀再到最后的消费转化，逐步为品牌营销提效。Tim</w:t>
      </w:r>
      <w:r>
        <w:rPr>
          <w:rFonts w:ascii="微软雅黑" w:eastAsia="微软雅黑" w:hAnsi="微软雅黑" w:cs="Times New Roman"/>
          <w:kern w:val="2"/>
          <w:sz w:val="21"/>
          <w:szCs w:val="21"/>
        </w:rPr>
        <w:t xml:space="preserve"> </w:t>
      </w:r>
      <w:r>
        <w:rPr>
          <w:rFonts w:ascii="微软雅黑" w:eastAsia="微软雅黑" w:hAnsi="微软雅黑" w:cs="Times New Roman" w:hint="eastAsia"/>
          <w:kern w:val="2"/>
          <w:sz w:val="21"/>
          <w:szCs w:val="21"/>
        </w:rPr>
        <w:t>Hortons将线上营销前链路与线下转化后链路打通，从公域触达到会员招募，在借助微信一键授权等功能沉淀品牌私域资产的同时，</w:t>
      </w:r>
      <w:r w:rsidRPr="003C4C91">
        <w:rPr>
          <w:rFonts w:ascii="微软雅黑" w:eastAsia="微软雅黑" w:hAnsi="微软雅黑" w:cs="Times New Roman" w:hint="eastAsia"/>
          <w:kern w:val="2"/>
          <w:sz w:val="21"/>
          <w:szCs w:val="21"/>
        </w:rPr>
        <w:t>通过线上领券线下核销的方式进一步实现后链路的高效转化</w:t>
      </w:r>
      <w:r>
        <w:rPr>
          <w:rFonts w:ascii="微软雅黑" w:eastAsia="微软雅黑" w:hAnsi="微软雅黑" w:cs="Times New Roman" w:hint="eastAsia"/>
          <w:kern w:val="2"/>
          <w:sz w:val="21"/>
          <w:szCs w:val="21"/>
        </w:rPr>
        <w:t>，满足品牌会员沉淀+门店的双重营销目的。</w:t>
      </w:r>
    </w:p>
    <w:p w14:paraId="2A7C9E4B" w14:textId="77777777" w:rsidR="00296E71" w:rsidRPr="00D86520" w:rsidRDefault="00296E71" w:rsidP="00422125">
      <w:pPr>
        <w:spacing w:before="100" w:beforeAutospacing="1" w:after="100" w:afterAutospacing="1"/>
        <w:textAlignment w:val="baseline"/>
        <w:rPr>
          <w:rFonts w:ascii="微软雅黑" w:eastAsia="微软雅黑" w:hAnsi="微软雅黑"/>
          <w:b/>
          <w:sz w:val="21"/>
          <w:szCs w:val="21"/>
        </w:rPr>
      </w:pPr>
      <w:r w:rsidRPr="00D86520">
        <w:rPr>
          <w:rFonts w:ascii="微软雅黑" w:eastAsia="微软雅黑" w:hAnsi="微软雅黑" w:hint="eastAsia"/>
          <w:b/>
          <w:sz w:val="21"/>
          <w:szCs w:val="21"/>
        </w:rPr>
        <w:lastRenderedPageBreak/>
        <w:t>创意亮点：</w:t>
      </w:r>
    </w:p>
    <w:p w14:paraId="09D16BA2" w14:textId="66DDFDC0" w:rsidR="00296E71" w:rsidRPr="00D86520" w:rsidRDefault="00D86520" w:rsidP="00D86520">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1、</w:t>
      </w:r>
      <w:r w:rsidR="003162EC" w:rsidRPr="00D86520">
        <w:rPr>
          <w:rFonts w:ascii="微软雅黑" w:eastAsia="微软雅黑" w:hAnsi="微软雅黑" w:hint="eastAsia"/>
          <w:sz w:val="21"/>
          <w:szCs w:val="21"/>
        </w:rPr>
        <w:t>通过小程序一键注册/领券为商家快速积累会员、形成高潜私域会员人群的同时，实现线上营销与线下销售渠道的打通</w:t>
      </w:r>
      <w:r>
        <w:rPr>
          <w:rFonts w:ascii="微软雅黑" w:eastAsia="微软雅黑" w:hAnsi="微软雅黑" w:hint="eastAsia"/>
          <w:sz w:val="21"/>
          <w:szCs w:val="21"/>
        </w:rPr>
        <w:t>。</w:t>
      </w:r>
    </w:p>
    <w:p w14:paraId="421AD32F" w14:textId="29DFE8E9" w:rsidR="00B763CC" w:rsidRPr="00D86520" w:rsidRDefault="00D86520" w:rsidP="00D86520">
      <w:pPr>
        <w:pStyle w:val="ab"/>
        <w:spacing w:before="100" w:beforeAutospacing="1" w:after="100" w:afterAutospacing="1"/>
        <w:ind w:firstLineChars="0" w:firstLine="0"/>
        <w:textAlignment w:val="baseline"/>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w:t>
      </w:r>
      <w:r w:rsidR="003162EC" w:rsidRPr="00D86520">
        <w:rPr>
          <w:rFonts w:ascii="微软雅黑" w:eastAsia="微软雅黑" w:hAnsi="微软雅黑" w:hint="eastAsia"/>
          <w:szCs w:val="21"/>
        </w:rPr>
        <w:t>通过腾讯广告提供的API接口上报品牌一方数据，</w:t>
      </w:r>
      <w:r w:rsidR="00C91824" w:rsidRPr="00D86520">
        <w:rPr>
          <w:rFonts w:ascii="微软雅黑" w:eastAsia="微软雅黑" w:hAnsi="微软雅黑" w:hint="eastAsia"/>
          <w:szCs w:val="21"/>
        </w:rPr>
        <w:t>通过对已购人群的深度分析洞察，让肉放模型更好把握消费者特点，在</w:t>
      </w:r>
      <w:r w:rsidR="003162EC" w:rsidRPr="00D86520">
        <w:rPr>
          <w:rFonts w:ascii="微软雅黑" w:eastAsia="微软雅黑" w:hAnsi="微软雅黑" w:hint="eastAsia"/>
          <w:szCs w:val="21"/>
        </w:rPr>
        <w:t>提升线上营销效率</w:t>
      </w:r>
      <w:r w:rsidR="00C91824" w:rsidRPr="00D86520">
        <w:rPr>
          <w:rFonts w:ascii="微软雅黑" w:eastAsia="微软雅黑" w:hAnsi="微软雅黑" w:hint="eastAsia"/>
          <w:szCs w:val="21"/>
        </w:rPr>
        <w:t>的同时，获得更高的门店转化</w:t>
      </w:r>
      <w:r>
        <w:rPr>
          <w:rFonts w:ascii="微软雅黑" w:eastAsia="微软雅黑" w:hAnsi="微软雅黑" w:hint="eastAsia"/>
          <w:szCs w:val="21"/>
        </w:rPr>
        <w:t>。</w:t>
      </w:r>
    </w:p>
    <w:p w14:paraId="7AAB8C04" w14:textId="77777777" w:rsidR="00B5241D" w:rsidRPr="002B1FC2" w:rsidRDefault="000631F9" w:rsidP="0042212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执行过程</w:t>
      </w:r>
      <w:r w:rsidR="00716B53" w:rsidRPr="002B1FC2">
        <w:rPr>
          <w:rFonts w:ascii="微软雅黑" w:eastAsia="微软雅黑" w:hAnsi="微软雅黑" w:hint="eastAsia"/>
          <w:b/>
          <w:color w:val="0000FF"/>
          <w:sz w:val="28"/>
        </w:rPr>
        <w:t>/媒体表现</w:t>
      </w:r>
    </w:p>
    <w:p w14:paraId="22276972" w14:textId="1F3A52C8" w:rsidR="00A3784B" w:rsidRPr="00296E71" w:rsidRDefault="00A3784B" w:rsidP="00422125">
      <w:pPr>
        <w:spacing w:before="100" w:beforeAutospacing="1" w:after="100" w:afterAutospacing="1"/>
        <w:textAlignment w:val="baseline"/>
        <w:rPr>
          <w:rFonts w:ascii="微软雅黑" w:eastAsia="微软雅黑" w:hAnsi="微软雅黑"/>
          <w:b/>
          <w:sz w:val="21"/>
          <w:szCs w:val="21"/>
        </w:rPr>
      </w:pPr>
      <w:r w:rsidRPr="00296E71">
        <w:rPr>
          <w:rFonts w:ascii="微软雅黑" w:eastAsia="微软雅黑" w:hAnsi="微软雅黑" w:hint="eastAsia"/>
          <w:b/>
          <w:sz w:val="21"/>
          <w:szCs w:val="21"/>
        </w:rPr>
        <w:t>阶段一：品牌广告全面曝光，Tim</w:t>
      </w:r>
      <w:r w:rsidRPr="00296E71">
        <w:rPr>
          <w:rFonts w:ascii="微软雅黑" w:eastAsia="微软雅黑" w:hAnsi="微软雅黑"/>
          <w:b/>
          <w:sz w:val="21"/>
          <w:szCs w:val="21"/>
        </w:rPr>
        <w:t xml:space="preserve"> </w:t>
      </w:r>
      <w:r w:rsidRPr="00296E71">
        <w:rPr>
          <w:rFonts w:ascii="微软雅黑" w:eastAsia="微软雅黑" w:hAnsi="微软雅黑" w:hint="eastAsia"/>
          <w:b/>
          <w:sz w:val="21"/>
          <w:szCs w:val="21"/>
        </w:rPr>
        <w:t>Hortons迅速打响品牌知名度，积累</w:t>
      </w:r>
      <w:r w:rsidR="00360A78" w:rsidRPr="00296E71">
        <w:rPr>
          <w:rFonts w:ascii="微软雅黑" w:eastAsia="微软雅黑" w:hAnsi="微软雅黑" w:hint="eastAsia"/>
          <w:b/>
          <w:sz w:val="21"/>
          <w:szCs w:val="21"/>
        </w:rPr>
        <w:t>品牌</w:t>
      </w:r>
      <w:r w:rsidRPr="00296E71">
        <w:rPr>
          <w:rFonts w:ascii="微软雅黑" w:eastAsia="微软雅黑" w:hAnsi="微软雅黑" w:hint="eastAsia"/>
          <w:b/>
          <w:sz w:val="21"/>
          <w:szCs w:val="21"/>
        </w:rPr>
        <w:t>正向人群样本</w:t>
      </w:r>
      <w:r w:rsidR="000A0D04">
        <w:rPr>
          <w:rFonts w:ascii="微软雅黑" w:eastAsia="微软雅黑" w:hAnsi="微软雅黑" w:hint="eastAsia"/>
          <w:b/>
          <w:sz w:val="21"/>
          <w:szCs w:val="21"/>
        </w:rPr>
        <w:t>。</w:t>
      </w:r>
    </w:p>
    <w:p w14:paraId="5D04F4C8" w14:textId="4BCC11AD" w:rsidR="009E4ABD" w:rsidRPr="000A0D04" w:rsidRDefault="00A3784B" w:rsidP="000A0D04">
      <w:pPr>
        <w:spacing w:before="100" w:beforeAutospacing="1" w:after="100" w:afterAutospacing="1"/>
        <w:textAlignment w:val="baseline"/>
        <w:rPr>
          <w:rFonts w:ascii="微软雅黑" w:eastAsia="微软雅黑" w:hAnsi="微软雅黑"/>
          <w:b/>
          <w:sz w:val="21"/>
          <w:szCs w:val="21"/>
        </w:rPr>
      </w:pPr>
      <w:r w:rsidRPr="000A0D04">
        <w:rPr>
          <w:rFonts w:ascii="微软雅黑" w:eastAsia="微软雅黑" w:hAnsi="微软雅黑" w:hint="eastAsia"/>
          <w:b/>
          <w:sz w:val="21"/>
          <w:szCs w:val="21"/>
        </w:rPr>
        <w:t>定向策略</w:t>
      </w:r>
      <w:r w:rsidR="008006ED" w:rsidRPr="000A0D04">
        <w:rPr>
          <w:rFonts w:ascii="微软雅黑" w:eastAsia="微软雅黑" w:hAnsi="微软雅黑" w:hint="eastAsia"/>
          <w:b/>
          <w:sz w:val="21"/>
          <w:szCs w:val="21"/>
        </w:rPr>
        <w:t>：</w:t>
      </w:r>
      <w:r w:rsidR="00360A78" w:rsidRPr="000A0D04">
        <w:rPr>
          <w:rFonts w:ascii="微软雅黑" w:eastAsia="微软雅黑" w:hAnsi="微软雅黑" w:hint="eastAsia"/>
          <w:b/>
          <w:sz w:val="21"/>
          <w:szCs w:val="21"/>
        </w:rPr>
        <w:t>LBS定向+行业人群包+2</w:t>
      </w:r>
      <w:r w:rsidR="00360A78" w:rsidRPr="000A0D04">
        <w:rPr>
          <w:rFonts w:ascii="微软雅黑" w:eastAsia="微软雅黑" w:hAnsi="微软雅黑"/>
          <w:b/>
          <w:sz w:val="21"/>
          <w:szCs w:val="21"/>
        </w:rPr>
        <w:t>0</w:t>
      </w:r>
      <w:r w:rsidR="00360A78" w:rsidRPr="000A0D04">
        <w:rPr>
          <w:rFonts w:ascii="微软雅黑" w:eastAsia="微软雅黑" w:hAnsi="微软雅黑" w:hint="eastAsia"/>
          <w:b/>
          <w:sz w:val="21"/>
          <w:szCs w:val="21"/>
        </w:rPr>
        <w:t>-</w:t>
      </w:r>
      <w:r w:rsidR="00360A78" w:rsidRPr="000A0D04">
        <w:rPr>
          <w:rFonts w:ascii="微软雅黑" w:eastAsia="微软雅黑" w:hAnsi="微软雅黑"/>
          <w:b/>
          <w:sz w:val="21"/>
          <w:szCs w:val="21"/>
        </w:rPr>
        <w:t>45</w:t>
      </w:r>
      <w:r w:rsidR="00360A78" w:rsidRPr="000A0D04">
        <w:rPr>
          <w:rFonts w:ascii="微软雅黑" w:eastAsia="微软雅黑" w:hAnsi="微软雅黑" w:hint="eastAsia"/>
          <w:b/>
          <w:sz w:val="21"/>
          <w:szCs w:val="21"/>
        </w:rPr>
        <w:t>岁的白领人群+核心时段</w:t>
      </w:r>
      <w:r w:rsidR="008006ED" w:rsidRPr="000A0D04">
        <w:rPr>
          <w:rFonts w:ascii="微软雅黑" w:eastAsia="微软雅黑" w:hAnsi="微软雅黑" w:hint="eastAsia"/>
          <w:b/>
          <w:sz w:val="21"/>
          <w:szCs w:val="21"/>
        </w:rPr>
        <w:t>四大定向取并集，重点去与迅速打响品牌知名度，找到品牌高潜消费人群</w:t>
      </w:r>
      <w:r w:rsidR="000A0D04" w:rsidRPr="000A0D04">
        <w:rPr>
          <w:rFonts w:ascii="微软雅黑" w:eastAsia="微软雅黑" w:hAnsi="微软雅黑" w:hint="eastAsia"/>
          <w:b/>
          <w:sz w:val="21"/>
          <w:szCs w:val="21"/>
        </w:rPr>
        <w:t>。</w:t>
      </w:r>
    </w:p>
    <w:p w14:paraId="222F899B" w14:textId="4B544EFF" w:rsidR="00360A78" w:rsidRDefault="00A3784B" w:rsidP="00E319AD">
      <w:pPr>
        <w:pStyle w:val="ab"/>
        <w:spacing w:before="100" w:beforeAutospacing="1" w:after="100" w:afterAutospacing="1"/>
        <w:ind w:firstLineChars="0" w:firstLine="0"/>
        <w:textAlignment w:val="baseline"/>
        <w:rPr>
          <w:rFonts w:ascii="微软雅黑" w:eastAsia="微软雅黑" w:hAnsi="微软雅黑"/>
          <w:szCs w:val="21"/>
        </w:rPr>
      </w:pPr>
      <w:r w:rsidRPr="00360A78">
        <w:rPr>
          <w:rFonts w:ascii="微软雅黑" w:eastAsia="微软雅黑" w:hAnsi="微软雅黑" w:hint="eastAsia"/>
          <w:szCs w:val="21"/>
        </w:rPr>
        <w:t>【门店为王】生意模式下，LBS打点定向全国5</w:t>
      </w:r>
      <w:r w:rsidRPr="00360A78">
        <w:rPr>
          <w:rFonts w:ascii="微软雅黑" w:eastAsia="微软雅黑" w:hAnsi="微软雅黑"/>
          <w:szCs w:val="21"/>
        </w:rPr>
        <w:t>2</w:t>
      </w:r>
      <w:r w:rsidRPr="00360A78">
        <w:rPr>
          <w:rFonts w:ascii="微软雅黑" w:eastAsia="微软雅黑" w:hAnsi="微软雅黑" w:hint="eastAsia"/>
          <w:szCs w:val="21"/>
        </w:rPr>
        <w:t>家Tim</w:t>
      </w:r>
      <w:r w:rsidRPr="00360A78">
        <w:rPr>
          <w:rFonts w:ascii="微软雅黑" w:eastAsia="微软雅黑" w:hAnsi="微软雅黑"/>
          <w:szCs w:val="21"/>
        </w:rPr>
        <w:t xml:space="preserve"> </w:t>
      </w:r>
      <w:r w:rsidRPr="00360A78">
        <w:rPr>
          <w:rFonts w:ascii="微软雅黑" w:eastAsia="微软雅黑" w:hAnsi="微软雅黑" w:hint="eastAsia"/>
          <w:szCs w:val="21"/>
        </w:rPr>
        <w:t>Hortons</w:t>
      </w:r>
      <w:r w:rsidR="00360A78" w:rsidRPr="00360A78">
        <w:rPr>
          <w:rFonts w:ascii="微软雅黑" w:eastAsia="微软雅黑" w:hAnsi="微软雅黑" w:hint="eastAsia"/>
          <w:szCs w:val="21"/>
        </w:rPr>
        <w:t>门店周边</w:t>
      </w:r>
      <w:r w:rsidR="00360A78" w:rsidRPr="00360A78">
        <w:rPr>
          <w:rFonts w:ascii="微软雅黑" w:eastAsia="微软雅黑" w:hAnsi="微软雅黑"/>
          <w:szCs w:val="21"/>
        </w:rPr>
        <w:t>5</w:t>
      </w:r>
      <w:r w:rsidR="00360A78" w:rsidRPr="00360A78">
        <w:rPr>
          <w:rFonts w:ascii="微软雅黑" w:eastAsia="微软雅黑" w:hAnsi="微软雅黑" w:hint="eastAsia"/>
          <w:szCs w:val="21"/>
        </w:rPr>
        <w:t>km内人群</w:t>
      </w:r>
      <w:r w:rsidR="00C02297">
        <w:rPr>
          <w:rFonts w:ascii="微软雅黑" w:eastAsia="微软雅黑" w:hAnsi="微软雅黑" w:hint="eastAsia"/>
          <w:szCs w:val="21"/>
        </w:rPr>
        <w:t>，定向覆盖人群门店告知品牌开业</w:t>
      </w:r>
      <w:r w:rsidR="000A0D04">
        <w:rPr>
          <w:rFonts w:ascii="微软雅黑" w:eastAsia="微软雅黑" w:hAnsi="微软雅黑" w:hint="eastAsia"/>
          <w:szCs w:val="21"/>
        </w:rPr>
        <w:t>。</w:t>
      </w:r>
    </w:p>
    <w:p w14:paraId="14BEB6D5" w14:textId="4142B377" w:rsidR="00A3784B" w:rsidRDefault="00360A78" w:rsidP="00E319AD">
      <w:pPr>
        <w:pStyle w:val="ab"/>
        <w:spacing w:before="100" w:beforeAutospacing="1" w:after="100" w:afterAutospacing="1"/>
        <w:ind w:firstLineChars="0" w:firstLine="0"/>
        <w:textAlignment w:val="baseline"/>
        <w:rPr>
          <w:rFonts w:ascii="微软雅黑" w:eastAsia="微软雅黑" w:hAnsi="微软雅黑"/>
          <w:szCs w:val="21"/>
        </w:rPr>
      </w:pPr>
      <w:r w:rsidRPr="00360A78">
        <w:rPr>
          <w:rFonts w:ascii="微软雅黑" w:eastAsia="微软雅黑" w:hAnsi="微软雅黑" w:hint="eastAsia"/>
          <w:szCs w:val="21"/>
        </w:rPr>
        <w:t>利用</w:t>
      </w:r>
      <w:r>
        <w:rPr>
          <w:rFonts w:ascii="微软雅黑" w:eastAsia="微软雅黑" w:hAnsi="微软雅黑" w:hint="eastAsia"/>
          <w:szCs w:val="21"/>
        </w:rPr>
        <w:t>咖啡行业人群包，挖掘对咖啡有强兴趣的高潜消费者</w:t>
      </w:r>
      <w:r w:rsidR="000A0D04">
        <w:rPr>
          <w:rFonts w:ascii="微软雅黑" w:eastAsia="微软雅黑" w:hAnsi="微软雅黑" w:hint="eastAsia"/>
          <w:szCs w:val="21"/>
        </w:rPr>
        <w:t>。</w:t>
      </w:r>
    </w:p>
    <w:p w14:paraId="7378D3B4" w14:textId="13B5F72D" w:rsidR="00296E71" w:rsidRDefault="00360A78" w:rsidP="00E319AD">
      <w:pPr>
        <w:pStyle w:val="ab"/>
        <w:spacing w:before="100" w:beforeAutospacing="1" w:after="100" w:afterAutospacing="1"/>
        <w:ind w:firstLineChars="0" w:firstLine="0"/>
        <w:textAlignment w:val="baseline"/>
        <w:rPr>
          <w:rFonts w:ascii="微软雅黑" w:eastAsia="微软雅黑" w:hAnsi="微软雅黑"/>
          <w:szCs w:val="21"/>
        </w:rPr>
      </w:pPr>
      <w:r>
        <w:rPr>
          <w:rFonts w:ascii="微软雅黑" w:eastAsia="微软雅黑" w:hAnsi="微软雅黑" w:hint="eastAsia"/>
          <w:szCs w:val="21"/>
        </w:rPr>
        <w:t>工作忙碌的</w:t>
      </w:r>
      <w:r w:rsidR="00296E71">
        <w:rPr>
          <w:rFonts w:ascii="微软雅黑" w:eastAsia="微软雅黑" w:hAnsi="微软雅黑" w:hint="eastAsia"/>
          <w:szCs w:val="21"/>
        </w:rPr>
        <w:t>白领人群和</w:t>
      </w:r>
      <w:r w:rsidR="00296E71">
        <w:rPr>
          <w:rFonts w:ascii="微软雅黑" w:eastAsia="微软雅黑" w:hAnsi="微软雅黑"/>
          <w:szCs w:val="21"/>
        </w:rPr>
        <w:t>8</w:t>
      </w:r>
      <w:r w:rsidR="00296E71">
        <w:rPr>
          <w:rFonts w:ascii="微软雅黑" w:eastAsia="微软雅黑" w:hAnsi="微软雅黑" w:hint="eastAsia"/>
          <w:szCs w:val="21"/>
        </w:rPr>
        <w:t>-</w:t>
      </w:r>
      <w:r w:rsidR="00296E71">
        <w:rPr>
          <w:rFonts w:ascii="微软雅黑" w:eastAsia="微软雅黑" w:hAnsi="微软雅黑"/>
          <w:szCs w:val="21"/>
        </w:rPr>
        <w:t>22</w:t>
      </w:r>
      <w:r w:rsidR="00296E71">
        <w:rPr>
          <w:rFonts w:ascii="微软雅黑" w:eastAsia="微软雅黑" w:hAnsi="微软雅黑" w:hint="eastAsia"/>
          <w:szCs w:val="21"/>
        </w:rPr>
        <w:t>点的高频消费时间定向投放，品牌曝光同时，带动销售转化</w:t>
      </w:r>
      <w:r w:rsidR="000A0D04">
        <w:rPr>
          <w:rFonts w:ascii="微软雅黑" w:eastAsia="微软雅黑" w:hAnsi="微软雅黑" w:hint="eastAsia"/>
          <w:szCs w:val="21"/>
        </w:rPr>
        <w:t>。</w:t>
      </w:r>
    </w:p>
    <w:p w14:paraId="3357AC8D" w14:textId="45B49024" w:rsidR="00A3784B" w:rsidRPr="00E319AD" w:rsidRDefault="00360A78" w:rsidP="00E319AD">
      <w:pPr>
        <w:pStyle w:val="ab"/>
        <w:spacing w:before="100" w:beforeAutospacing="1" w:after="100" w:afterAutospacing="1"/>
        <w:ind w:firstLineChars="0" w:firstLine="0"/>
        <w:textAlignment w:val="baseline"/>
        <w:rPr>
          <w:rFonts w:ascii="微软雅黑" w:eastAsia="微软雅黑" w:hAnsi="微软雅黑"/>
          <w:szCs w:val="21"/>
        </w:rPr>
      </w:pPr>
      <w:r w:rsidRPr="00E319AD">
        <w:rPr>
          <w:rFonts w:ascii="微软雅黑" w:eastAsia="微软雅黑" w:hAnsi="微软雅黑" w:hint="eastAsia"/>
          <w:szCs w:val="21"/>
        </w:rPr>
        <w:t>【种子人群包】</w:t>
      </w:r>
      <w:r w:rsidR="00296E71" w:rsidRPr="00E319AD">
        <w:rPr>
          <w:rFonts w:ascii="微软雅黑" w:eastAsia="微软雅黑" w:hAnsi="微软雅黑" w:hint="eastAsia"/>
          <w:szCs w:val="21"/>
        </w:rPr>
        <w:t>留存</w:t>
      </w:r>
      <w:r w:rsidR="00E319AD" w:rsidRPr="00E319AD">
        <w:rPr>
          <w:rFonts w:ascii="微软雅黑" w:eastAsia="微软雅黑" w:hAnsi="微软雅黑" w:hint="eastAsia"/>
          <w:szCs w:val="21"/>
        </w:rPr>
        <w:t>，</w:t>
      </w:r>
      <w:r w:rsidRPr="00E319AD">
        <w:rPr>
          <w:rFonts w:ascii="微软雅黑" w:eastAsia="微软雅黑" w:hAnsi="微软雅黑" w:hint="eastAsia"/>
          <w:szCs w:val="21"/>
        </w:rPr>
        <w:t>将对品牌广告进行点赞、评论、分享的正向互动人群留存打包，成为后期投放的种子人群包</w:t>
      </w:r>
      <w:r w:rsidR="00E319AD" w:rsidRPr="00E319AD">
        <w:rPr>
          <w:rFonts w:ascii="微软雅黑" w:eastAsia="微软雅黑" w:hAnsi="微软雅黑" w:hint="eastAsia"/>
          <w:szCs w:val="21"/>
        </w:rPr>
        <w:t>。</w:t>
      </w:r>
    </w:p>
    <w:p w14:paraId="458371AB" w14:textId="4D8B69DB" w:rsidR="00E4293A" w:rsidRPr="00E4293A" w:rsidRDefault="00296E71" w:rsidP="00422125">
      <w:pPr>
        <w:spacing w:before="100" w:beforeAutospacing="1" w:after="100" w:afterAutospacing="1"/>
        <w:textAlignment w:val="baseline"/>
        <w:rPr>
          <w:rFonts w:ascii="微软雅黑" w:eastAsia="微软雅黑" w:hAnsi="微软雅黑"/>
          <w:b/>
          <w:sz w:val="21"/>
          <w:szCs w:val="21"/>
        </w:rPr>
      </w:pPr>
      <w:r w:rsidRPr="00296E71">
        <w:rPr>
          <w:rFonts w:ascii="微软雅黑" w:eastAsia="微软雅黑" w:hAnsi="微软雅黑" w:hint="eastAsia"/>
          <w:b/>
          <w:sz w:val="21"/>
          <w:szCs w:val="21"/>
        </w:rPr>
        <w:t>阶段二</w:t>
      </w:r>
      <w:r w:rsidR="009E4ABD">
        <w:rPr>
          <w:rFonts w:ascii="微软雅黑" w:eastAsia="微软雅黑" w:hAnsi="微软雅黑" w:hint="eastAsia"/>
          <w:b/>
          <w:sz w:val="21"/>
          <w:szCs w:val="21"/>
        </w:rPr>
        <w:t>+阶段三</w:t>
      </w:r>
      <w:r w:rsidRPr="00296E71">
        <w:rPr>
          <w:rFonts w:ascii="微软雅黑" w:eastAsia="微软雅黑" w:hAnsi="微软雅黑" w:hint="eastAsia"/>
          <w:b/>
          <w:sz w:val="21"/>
          <w:szCs w:val="21"/>
        </w:rPr>
        <w:t>：从0到1的效果广告投放</w:t>
      </w:r>
      <w:r w:rsidR="000A0D04">
        <w:rPr>
          <w:rFonts w:ascii="微软雅黑" w:eastAsia="微软雅黑" w:hAnsi="微软雅黑" w:hint="eastAsia"/>
          <w:b/>
          <w:sz w:val="21"/>
          <w:szCs w:val="21"/>
        </w:rPr>
        <w:t>。</w:t>
      </w:r>
      <w:r w:rsidR="009E4ABD" w:rsidRPr="009E4ABD">
        <w:rPr>
          <w:rFonts w:ascii="微软雅黑" w:eastAsia="微软雅黑" w:hAnsi="微软雅黑" w:hint="eastAsia"/>
          <w:b/>
          <w:sz w:val="21"/>
          <w:szCs w:val="21"/>
        </w:rPr>
        <w:t>通过前后链路的打通，不断优化效果广告，满足品牌会员沉淀+门店的双重营销目的</w:t>
      </w:r>
      <w:r w:rsidR="000A0D04">
        <w:rPr>
          <w:rFonts w:ascii="微软雅黑" w:eastAsia="微软雅黑" w:hAnsi="微软雅黑" w:hint="eastAsia"/>
          <w:b/>
          <w:sz w:val="21"/>
          <w:szCs w:val="21"/>
        </w:rPr>
        <w:t>。</w:t>
      </w:r>
    </w:p>
    <w:p w14:paraId="5EAC7BCB" w14:textId="71325A88" w:rsidR="00E4293A" w:rsidRDefault="00E4293A" w:rsidP="000A0D04">
      <w:pPr>
        <w:pStyle w:val="ab"/>
        <w:numPr>
          <w:ilvl w:val="0"/>
          <w:numId w:val="28"/>
        </w:numPr>
        <w:spacing w:before="100" w:beforeAutospacing="1" w:after="100" w:afterAutospacing="1"/>
        <w:ind w:firstLineChars="0"/>
        <w:textAlignment w:val="baseline"/>
        <w:rPr>
          <w:rFonts w:ascii="微软雅黑" w:eastAsia="微软雅黑" w:hAnsi="微软雅黑"/>
          <w:b/>
          <w:szCs w:val="21"/>
        </w:rPr>
      </w:pPr>
      <w:r>
        <w:rPr>
          <w:rFonts w:ascii="微软雅黑" w:eastAsia="微软雅黑" w:hAnsi="微软雅黑" w:hint="eastAsia"/>
          <w:b/>
          <w:szCs w:val="21"/>
        </w:rPr>
        <w:t>创意优选</w:t>
      </w:r>
      <w:r w:rsidR="00F5451B">
        <w:rPr>
          <w:rFonts w:ascii="微软雅黑" w:eastAsia="微软雅黑" w:hAnsi="微软雅黑" w:hint="eastAsia"/>
          <w:b/>
          <w:szCs w:val="21"/>
        </w:rPr>
        <w:t>：</w:t>
      </w:r>
      <w:r w:rsidR="00E55BB9">
        <w:rPr>
          <w:rFonts w:ascii="微软雅黑" w:eastAsia="微软雅黑" w:hAnsi="微软雅黑" w:hint="eastAsia"/>
          <w:b/>
          <w:szCs w:val="21"/>
        </w:rPr>
        <w:t>多类型素材+多样化广告形式</w:t>
      </w:r>
    </w:p>
    <w:p w14:paraId="1A161050" w14:textId="6AC2D962" w:rsidR="00E55BB9" w:rsidRDefault="00294903" w:rsidP="00F5451B">
      <w:pPr>
        <w:pStyle w:val="ab"/>
        <w:spacing w:before="100" w:beforeAutospacing="1" w:after="100" w:afterAutospacing="1"/>
        <w:ind w:firstLineChars="0" w:firstLine="0"/>
        <w:textAlignment w:val="baseline"/>
        <w:rPr>
          <w:rFonts w:ascii="微软雅黑" w:eastAsia="微软雅黑" w:hAnsi="微软雅黑"/>
          <w:b/>
          <w:szCs w:val="21"/>
        </w:rPr>
      </w:pPr>
      <w:r>
        <w:rPr>
          <w:rFonts w:ascii="微软雅黑" w:eastAsia="微软雅黑" w:hAnsi="微软雅黑" w:hint="eastAsia"/>
          <w:b/>
          <w:szCs w:val="21"/>
        </w:rPr>
        <w:t>阶段二</w:t>
      </w:r>
      <w:r w:rsidR="000B5B8E">
        <w:rPr>
          <w:rFonts w:ascii="微软雅黑" w:eastAsia="微软雅黑" w:hAnsi="微软雅黑" w:hint="eastAsia"/>
          <w:b/>
          <w:szCs w:val="21"/>
        </w:rPr>
        <w:t>：</w:t>
      </w:r>
      <w:r w:rsidR="000B5B8E" w:rsidRPr="000B5B8E">
        <w:rPr>
          <w:rFonts w:ascii="微软雅黑" w:eastAsia="微软雅黑" w:hAnsi="微软雅黑" w:hint="eastAsia"/>
          <w:szCs w:val="21"/>
        </w:rPr>
        <w:t>以不同利益点与用户进行沟通，凸显产品卖点vs凸显促销机制；不同文案与图片进行A/B</w:t>
      </w:r>
      <w:r w:rsidR="000B5B8E" w:rsidRPr="000B5B8E">
        <w:rPr>
          <w:rFonts w:ascii="微软雅黑" w:eastAsia="微软雅黑" w:hAnsi="微软雅黑"/>
          <w:szCs w:val="21"/>
        </w:rPr>
        <w:t xml:space="preserve"> </w:t>
      </w:r>
      <w:r w:rsidR="000B5B8E" w:rsidRPr="000B5B8E">
        <w:rPr>
          <w:rFonts w:ascii="微软雅黑" w:eastAsia="微软雅黑" w:hAnsi="微软雅黑" w:hint="eastAsia"/>
          <w:szCs w:val="21"/>
        </w:rPr>
        <w:t>Test；配合同一广告位微信朋友圈，试投多图、单图、视频等多样化形式，发现四、六图的多图展现形式效果更好</w:t>
      </w:r>
      <w:r w:rsidR="00F5451B">
        <w:rPr>
          <w:rFonts w:ascii="微软雅黑" w:eastAsia="微软雅黑" w:hAnsi="微软雅黑" w:hint="eastAsia"/>
          <w:szCs w:val="21"/>
        </w:rPr>
        <w:t>。</w:t>
      </w:r>
    </w:p>
    <w:p w14:paraId="5B7C8050" w14:textId="46008D42" w:rsidR="00294903" w:rsidRPr="00F5451B" w:rsidRDefault="000B5B8E" w:rsidP="00F5451B">
      <w:pPr>
        <w:pStyle w:val="ab"/>
        <w:spacing w:before="100" w:beforeAutospacing="1" w:after="100" w:afterAutospacing="1"/>
        <w:ind w:firstLineChars="0" w:firstLine="0"/>
        <w:textAlignment w:val="baseline"/>
        <w:rPr>
          <w:rFonts w:ascii="微软雅黑" w:eastAsia="微软雅黑" w:hAnsi="微软雅黑"/>
          <w:bCs/>
          <w:szCs w:val="21"/>
        </w:rPr>
      </w:pPr>
      <w:r>
        <w:rPr>
          <w:rFonts w:ascii="微软雅黑" w:eastAsia="微软雅黑" w:hAnsi="微软雅黑" w:hint="eastAsia"/>
          <w:b/>
          <w:szCs w:val="21"/>
        </w:rPr>
        <w:t>面临问题：</w:t>
      </w:r>
      <w:r w:rsidRPr="00F5451B">
        <w:rPr>
          <w:rFonts w:ascii="微软雅黑" w:eastAsia="微软雅黑" w:hAnsi="微软雅黑" w:hint="eastAsia"/>
          <w:bCs/>
          <w:szCs w:val="21"/>
        </w:rPr>
        <w:t>含表情包的文案点击率更高、用户更喜欢蓝粉色调的小清新、单一产品图点击效果一般</w:t>
      </w:r>
      <w:r w:rsidR="00F5451B" w:rsidRPr="00F5451B">
        <w:rPr>
          <w:rFonts w:ascii="微软雅黑" w:eastAsia="微软雅黑" w:hAnsi="微软雅黑" w:hint="eastAsia"/>
          <w:bCs/>
          <w:szCs w:val="21"/>
        </w:rPr>
        <w:t>。</w:t>
      </w:r>
    </w:p>
    <w:p w14:paraId="52536031" w14:textId="25630108" w:rsidR="000B5B8E" w:rsidRPr="000B5B8E" w:rsidRDefault="000B5B8E" w:rsidP="00F5451B">
      <w:pPr>
        <w:pStyle w:val="ab"/>
        <w:spacing w:before="100" w:beforeAutospacing="1" w:after="100" w:afterAutospacing="1"/>
        <w:ind w:firstLineChars="0" w:firstLine="0"/>
        <w:textAlignment w:val="baseline"/>
        <w:rPr>
          <w:rFonts w:ascii="微软雅黑" w:eastAsia="微软雅黑" w:hAnsi="微软雅黑"/>
          <w:szCs w:val="21"/>
        </w:rPr>
      </w:pPr>
      <w:r>
        <w:rPr>
          <w:rFonts w:ascii="微软雅黑" w:eastAsia="微软雅黑" w:hAnsi="微软雅黑" w:hint="eastAsia"/>
          <w:b/>
          <w:szCs w:val="21"/>
        </w:rPr>
        <w:t>阶段三优化手段：</w:t>
      </w:r>
      <w:r w:rsidRPr="000B5B8E">
        <w:rPr>
          <w:rFonts w:ascii="微软雅黑" w:eastAsia="微软雅黑" w:hAnsi="微软雅黑" w:hint="eastAsia"/>
          <w:szCs w:val="21"/>
        </w:rPr>
        <w:t>促销向文案更能吸引用户注意，故在文案中统一凸显免费领、买一赠一等词语；素材设计上结合产品特点更倾向年轻化的夏日小清新风格</w:t>
      </w:r>
      <w:r>
        <w:rPr>
          <w:rFonts w:ascii="微软雅黑" w:eastAsia="微软雅黑" w:hAnsi="微软雅黑" w:hint="eastAsia"/>
          <w:szCs w:val="21"/>
        </w:rPr>
        <w:t>，其中天趣球表情包</w:t>
      </w:r>
      <w:r w:rsidR="003162EC">
        <w:rPr>
          <w:rFonts w:ascii="微软雅黑" w:eastAsia="微软雅黑" w:hAnsi="微软雅黑" w:hint="eastAsia"/>
          <w:szCs w:val="21"/>
        </w:rPr>
        <w:t>点击效果高于行业均值3</w:t>
      </w:r>
      <w:r w:rsidR="003162EC">
        <w:rPr>
          <w:rFonts w:ascii="微软雅黑" w:eastAsia="微软雅黑" w:hAnsi="微软雅黑"/>
          <w:szCs w:val="21"/>
        </w:rPr>
        <w:t>00</w:t>
      </w:r>
      <w:r w:rsidR="003162EC">
        <w:rPr>
          <w:rFonts w:ascii="微软雅黑" w:eastAsia="微软雅黑" w:hAnsi="微软雅黑" w:hint="eastAsia"/>
          <w:szCs w:val="21"/>
        </w:rPr>
        <w:t>%</w:t>
      </w:r>
      <w:r w:rsidR="00F5451B">
        <w:rPr>
          <w:rFonts w:ascii="微软雅黑" w:eastAsia="微软雅黑" w:hAnsi="微软雅黑" w:hint="eastAsia"/>
          <w:szCs w:val="21"/>
        </w:rPr>
        <w:t>。</w:t>
      </w:r>
    </w:p>
    <w:p w14:paraId="639E1D8D" w14:textId="3D591339" w:rsidR="001C3A48" w:rsidRPr="000A0D04" w:rsidRDefault="00E4293A" w:rsidP="000A0D04">
      <w:pPr>
        <w:pStyle w:val="ab"/>
        <w:numPr>
          <w:ilvl w:val="0"/>
          <w:numId w:val="28"/>
        </w:numPr>
        <w:spacing w:before="100" w:beforeAutospacing="1" w:after="100" w:afterAutospacing="1"/>
        <w:ind w:firstLineChars="0"/>
        <w:textAlignment w:val="baseline"/>
        <w:rPr>
          <w:rFonts w:ascii="微软雅黑" w:eastAsia="微软雅黑" w:hAnsi="微软雅黑"/>
          <w:b/>
          <w:szCs w:val="21"/>
        </w:rPr>
      </w:pPr>
      <w:r w:rsidRPr="000A0D04">
        <w:rPr>
          <w:rFonts w:ascii="微软雅黑" w:eastAsia="微软雅黑" w:hAnsi="微软雅黑" w:hint="eastAsia"/>
          <w:b/>
          <w:szCs w:val="21"/>
        </w:rPr>
        <w:t>活动优选</w:t>
      </w:r>
      <w:r w:rsidR="00F5451B">
        <w:rPr>
          <w:rFonts w:ascii="微软雅黑" w:eastAsia="微软雅黑" w:hAnsi="微软雅黑" w:hint="eastAsia"/>
          <w:b/>
          <w:szCs w:val="21"/>
        </w:rPr>
        <w:t>：</w:t>
      </w:r>
      <w:r w:rsidRPr="000A0D04">
        <w:rPr>
          <w:rFonts w:ascii="微软雅黑" w:eastAsia="微软雅黑" w:hAnsi="微软雅黑" w:hint="eastAsia"/>
          <w:b/>
          <w:szCs w:val="21"/>
        </w:rPr>
        <w:t>选品+OFFER，不断调整提升点击+领券</w:t>
      </w:r>
    </w:p>
    <w:p w14:paraId="43E09DB0" w14:textId="64D557AA" w:rsidR="00E4293A" w:rsidRPr="00E4293A" w:rsidRDefault="00E4293A" w:rsidP="00F5451B">
      <w:pPr>
        <w:pStyle w:val="ab"/>
        <w:spacing w:before="100" w:beforeAutospacing="1" w:after="100" w:afterAutospacing="1"/>
        <w:ind w:firstLineChars="0" w:firstLine="0"/>
        <w:textAlignment w:val="baseline"/>
        <w:rPr>
          <w:rFonts w:ascii="微软雅黑" w:eastAsia="微软雅黑" w:hAnsi="微软雅黑"/>
          <w:szCs w:val="21"/>
        </w:rPr>
      </w:pPr>
      <w:r>
        <w:rPr>
          <w:rFonts w:ascii="微软雅黑" w:eastAsia="微软雅黑" w:hAnsi="微软雅黑" w:hint="eastAsia"/>
          <w:b/>
          <w:szCs w:val="21"/>
        </w:rPr>
        <w:t>阶段二：</w:t>
      </w:r>
      <w:r w:rsidR="00E55BB9" w:rsidRPr="00E55BB9">
        <w:rPr>
          <w:rFonts w:ascii="微软雅黑" w:eastAsia="微软雅黑" w:hAnsi="微软雅黑" w:hint="eastAsia"/>
          <w:szCs w:val="21"/>
        </w:rPr>
        <w:t>仅</w:t>
      </w:r>
      <w:r w:rsidR="00BF66DE">
        <w:rPr>
          <w:rFonts w:ascii="微软雅黑" w:eastAsia="微软雅黑" w:hAnsi="微软雅黑" w:hint="eastAsia"/>
          <w:szCs w:val="21"/>
        </w:rPr>
        <w:t>选择单一咖啡品类进行用户沟通，方案一：重度咖啡人群喜爱的冷萃+买一赠一；方案</w:t>
      </w:r>
      <w:r w:rsidR="00BF66DE">
        <w:rPr>
          <w:rFonts w:ascii="微软雅黑" w:eastAsia="微软雅黑" w:hAnsi="微软雅黑" w:hint="eastAsia"/>
          <w:szCs w:val="21"/>
        </w:rPr>
        <w:lastRenderedPageBreak/>
        <w:t>二：</w:t>
      </w:r>
      <w:r w:rsidRPr="00C20BC2">
        <w:rPr>
          <w:rFonts w:ascii="微软雅黑" w:eastAsia="微软雅黑" w:hAnsi="微软雅黑" w:hint="eastAsia"/>
          <w:szCs w:val="21"/>
        </w:rPr>
        <w:t>大众喜爱度高的经典产品拿铁咖啡</w:t>
      </w:r>
      <w:r w:rsidR="00BF66DE">
        <w:rPr>
          <w:rFonts w:ascii="微软雅黑" w:eastAsia="微软雅黑" w:hAnsi="微软雅黑" w:hint="eastAsia"/>
          <w:szCs w:val="21"/>
        </w:rPr>
        <w:t>+</w:t>
      </w:r>
      <w:r w:rsidRPr="00C20BC2">
        <w:rPr>
          <w:rFonts w:ascii="微软雅黑" w:eastAsia="微软雅黑" w:hAnsi="微软雅黑" w:hint="eastAsia"/>
          <w:szCs w:val="21"/>
        </w:rPr>
        <w:t>新老客皆享立减8元</w:t>
      </w:r>
      <w:r w:rsidR="00BF66DE">
        <w:rPr>
          <w:rFonts w:ascii="微软雅黑" w:eastAsia="微软雅黑" w:hAnsi="微软雅黑" w:hint="eastAsia"/>
          <w:szCs w:val="21"/>
        </w:rPr>
        <w:t>；两个方案共同搭配</w:t>
      </w:r>
      <w:r w:rsidRPr="00C20BC2">
        <w:rPr>
          <w:rFonts w:ascii="微软雅黑" w:eastAsia="微软雅黑" w:hAnsi="微软雅黑" w:hint="eastAsia"/>
          <w:szCs w:val="21"/>
        </w:rPr>
        <w:t>新客专享3</w:t>
      </w:r>
      <w:r w:rsidRPr="00C20BC2">
        <w:rPr>
          <w:rFonts w:ascii="微软雅黑" w:eastAsia="微软雅黑" w:hAnsi="微软雅黑"/>
          <w:szCs w:val="21"/>
        </w:rPr>
        <w:t>0</w:t>
      </w:r>
      <w:r w:rsidRPr="00C20BC2">
        <w:rPr>
          <w:rFonts w:ascii="微软雅黑" w:eastAsia="微软雅黑" w:hAnsi="微软雅黑" w:hint="eastAsia"/>
          <w:szCs w:val="21"/>
        </w:rPr>
        <w:t>元</w:t>
      </w:r>
      <w:r w:rsidR="00BF66DE">
        <w:rPr>
          <w:rFonts w:ascii="微软雅黑" w:eastAsia="微软雅黑" w:hAnsi="微软雅黑" w:hint="eastAsia"/>
          <w:szCs w:val="21"/>
        </w:rPr>
        <w:t>大</w:t>
      </w:r>
      <w:r w:rsidRPr="00C20BC2">
        <w:rPr>
          <w:rFonts w:ascii="微软雅黑" w:eastAsia="微软雅黑" w:hAnsi="微软雅黑" w:hint="eastAsia"/>
          <w:szCs w:val="21"/>
        </w:rPr>
        <w:t>礼包</w:t>
      </w:r>
      <w:r w:rsidR="00BF66DE">
        <w:rPr>
          <w:rFonts w:ascii="微软雅黑" w:eastAsia="微软雅黑" w:hAnsi="微软雅黑" w:hint="eastAsia"/>
          <w:szCs w:val="21"/>
        </w:rPr>
        <w:t>的优惠offer</w:t>
      </w:r>
      <w:r w:rsidRPr="00C20BC2">
        <w:rPr>
          <w:rFonts w:ascii="微软雅黑" w:eastAsia="微软雅黑" w:hAnsi="微软雅黑" w:hint="eastAsia"/>
          <w:szCs w:val="21"/>
        </w:rPr>
        <w:t>刺激新客点击转化</w:t>
      </w:r>
      <w:r w:rsidR="00F5451B">
        <w:rPr>
          <w:rFonts w:ascii="微软雅黑" w:eastAsia="微软雅黑" w:hAnsi="微软雅黑" w:hint="eastAsia"/>
          <w:szCs w:val="21"/>
        </w:rPr>
        <w:t>。</w:t>
      </w:r>
    </w:p>
    <w:p w14:paraId="1B0E3F42" w14:textId="742B854F" w:rsidR="00E4293A" w:rsidRPr="00BE65F2" w:rsidRDefault="00E4293A" w:rsidP="00F5451B">
      <w:pPr>
        <w:pStyle w:val="ab"/>
        <w:spacing w:before="100" w:beforeAutospacing="1" w:after="100" w:afterAutospacing="1"/>
        <w:ind w:firstLineChars="0" w:firstLine="0"/>
        <w:textAlignment w:val="baseline"/>
        <w:rPr>
          <w:rFonts w:ascii="微软雅黑" w:eastAsia="微软雅黑" w:hAnsi="微软雅黑"/>
          <w:bCs/>
          <w:szCs w:val="21"/>
        </w:rPr>
      </w:pPr>
      <w:r>
        <w:rPr>
          <w:rFonts w:ascii="微软雅黑" w:eastAsia="微软雅黑" w:hAnsi="微软雅黑" w:hint="eastAsia"/>
          <w:b/>
          <w:szCs w:val="21"/>
        </w:rPr>
        <w:t>面临问题：</w:t>
      </w:r>
      <w:r w:rsidR="00BF66DE" w:rsidRPr="00BE65F2">
        <w:rPr>
          <w:rFonts w:ascii="微软雅黑" w:eastAsia="微软雅黑" w:hAnsi="微软雅黑" w:hint="eastAsia"/>
          <w:bCs/>
          <w:szCs w:val="21"/>
        </w:rPr>
        <w:t>方案二拿铁产品促销的点击率和领券率均高于冷萃；拉新转化效果一般</w:t>
      </w:r>
      <w:r w:rsidR="00F5451B" w:rsidRPr="00BE65F2">
        <w:rPr>
          <w:rFonts w:ascii="微软雅黑" w:eastAsia="微软雅黑" w:hAnsi="微软雅黑" w:hint="eastAsia"/>
          <w:bCs/>
          <w:szCs w:val="21"/>
        </w:rPr>
        <w:t>。</w:t>
      </w:r>
    </w:p>
    <w:p w14:paraId="0C9D840C" w14:textId="1BD67D43" w:rsidR="00E55BB9" w:rsidRPr="00E55BB9" w:rsidRDefault="00E4293A" w:rsidP="00F5451B">
      <w:pPr>
        <w:pStyle w:val="ab"/>
        <w:spacing w:before="100" w:beforeAutospacing="1" w:after="100" w:afterAutospacing="1"/>
        <w:ind w:firstLineChars="0" w:firstLine="0"/>
        <w:textAlignment w:val="baseline"/>
        <w:rPr>
          <w:rFonts w:ascii="微软雅黑" w:eastAsia="微软雅黑" w:hAnsi="微软雅黑"/>
          <w:szCs w:val="21"/>
        </w:rPr>
      </w:pPr>
      <w:r>
        <w:rPr>
          <w:rFonts w:ascii="微软雅黑" w:eastAsia="微软雅黑" w:hAnsi="微软雅黑" w:hint="eastAsia"/>
          <w:b/>
          <w:szCs w:val="21"/>
        </w:rPr>
        <w:t>阶段三</w:t>
      </w:r>
      <w:r w:rsidR="00E55BB9">
        <w:rPr>
          <w:rFonts w:ascii="微软雅黑" w:eastAsia="微软雅黑" w:hAnsi="微软雅黑" w:hint="eastAsia"/>
          <w:b/>
          <w:szCs w:val="21"/>
        </w:rPr>
        <w:t>优化手段</w:t>
      </w:r>
      <w:r>
        <w:rPr>
          <w:rFonts w:ascii="微软雅黑" w:eastAsia="微软雅黑" w:hAnsi="微软雅黑" w:hint="eastAsia"/>
          <w:b/>
          <w:szCs w:val="21"/>
        </w:rPr>
        <w:t>：</w:t>
      </w:r>
      <w:r w:rsidR="00E55BB9" w:rsidRPr="00E55BB9">
        <w:rPr>
          <w:rFonts w:ascii="微软雅黑" w:eastAsia="微软雅黑" w:hAnsi="微软雅黑" w:hint="eastAsia"/>
          <w:szCs w:val="21"/>
        </w:rPr>
        <w:t>保留阶段二王牌产品</w:t>
      </w:r>
      <w:r w:rsidR="00BF66DE">
        <w:rPr>
          <w:rFonts w:ascii="微软雅黑" w:eastAsia="微软雅黑" w:hAnsi="微软雅黑" w:hint="eastAsia"/>
          <w:szCs w:val="21"/>
        </w:rPr>
        <w:t>拿铁活动的同时</w:t>
      </w:r>
      <w:r w:rsidR="00E55BB9" w:rsidRPr="00E55BB9">
        <w:rPr>
          <w:rFonts w:ascii="微软雅黑" w:eastAsia="微软雅黑" w:hAnsi="微软雅黑" w:hint="eastAsia"/>
          <w:szCs w:val="21"/>
        </w:rPr>
        <w:t>，增加新品类</w:t>
      </w:r>
      <w:r w:rsidR="00E55BB9">
        <w:rPr>
          <w:rFonts w:ascii="微软雅黑" w:eastAsia="微软雅黑" w:hAnsi="微软雅黑" w:hint="eastAsia"/>
          <w:szCs w:val="21"/>
        </w:rPr>
        <w:t>投放测试；新增烘焙产品天趣球</w:t>
      </w:r>
      <w:r w:rsidR="00BF66DE">
        <w:rPr>
          <w:rFonts w:ascii="微软雅黑" w:eastAsia="微软雅黑" w:hAnsi="微软雅黑" w:hint="eastAsia"/>
          <w:szCs w:val="21"/>
        </w:rPr>
        <w:t>满足</w:t>
      </w:r>
      <w:r w:rsidR="00E55BB9">
        <w:rPr>
          <w:rFonts w:ascii="微软雅黑" w:eastAsia="微软雅黑" w:hAnsi="微软雅黑" w:hint="eastAsia"/>
          <w:szCs w:val="21"/>
        </w:rPr>
        <w:t>非咖啡人群及下午茶场景</w:t>
      </w:r>
      <w:r w:rsidR="00BF66DE">
        <w:rPr>
          <w:rFonts w:ascii="微软雅黑" w:eastAsia="微软雅黑" w:hAnsi="微软雅黑" w:hint="eastAsia"/>
          <w:szCs w:val="21"/>
        </w:rPr>
        <w:t>的开拓</w:t>
      </w:r>
      <w:r w:rsidR="00E55BB9">
        <w:rPr>
          <w:rFonts w:ascii="微软雅黑" w:eastAsia="微软雅黑" w:hAnsi="微软雅黑" w:hint="eastAsia"/>
          <w:szCs w:val="21"/>
        </w:rPr>
        <w:t>，以新客0元免费领2个</w:t>
      </w:r>
      <w:r w:rsidR="00BF66DE">
        <w:rPr>
          <w:rFonts w:ascii="微软雅黑" w:eastAsia="微软雅黑" w:hAnsi="微软雅黑" w:hint="eastAsia"/>
          <w:szCs w:val="21"/>
        </w:rPr>
        <w:t>天趣球</w:t>
      </w:r>
      <w:r w:rsidR="00E55BB9">
        <w:rPr>
          <w:rFonts w:ascii="微软雅黑" w:eastAsia="微软雅黑" w:hAnsi="微软雅黑" w:hint="eastAsia"/>
          <w:szCs w:val="21"/>
        </w:rPr>
        <w:t>+</w:t>
      </w:r>
      <w:r w:rsidR="00E55BB9">
        <w:rPr>
          <w:rFonts w:ascii="微软雅黑" w:eastAsia="微软雅黑" w:hAnsi="微软雅黑"/>
          <w:szCs w:val="21"/>
        </w:rPr>
        <w:t>30</w:t>
      </w:r>
      <w:r w:rsidR="00E55BB9">
        <w:rPr>
          <w:rFonts w:ascii="微软雅黑" w:eastAsia="微软雅黑" w:hAnsi="微软雅黑" w:hint="eastAsia"/>
          <w:szCs w:val="21"/>
        </w:rPr>
        <w:t>元新人礼包的双重offer刺激新客注册转化，</w:t>
      </w:r>
      <w:r w:rsidR="00E55BB9" w:rsidRPr="00E55BB9">
        <w:rPr>
          <w:rFonts w:ascii="微软雅黑" w:eastAsia="微软雅黑" w:hAnsi="微软雅黑" w:hint="eastAsia"/>
          <w:szCs w:val="21"/>
        </w:rPr>
        <w:t>领券数相较阶段二提升</w:t>
      </w:r>
      <w:r w:rsidR="00E55BB9" w:rsidRPr="00E55BB9">
        <w:rPr>
          <w:rFonts w:ascii="微软雅黑" w:eastAsia="微软雅黑" w:hAnsi="微软雅黑"/>
          <w:szCs w:val="21"/>
        </w:rPr>
        <w:t>248%，</w:t>
      </w:r>
      <w:r w:rsidR="00BF66DE">
        <w:rPr>
          <w:rFonts w:ascii="微软雅黑" w:eastAsia="微软雅黑" w:hAnsi="微软雅黑" w:hint="eastAsia"/>
          <w:szCs w:val="21"/>
        </w:rPr>
        <w:t>实现</w:t>
      </w:r>
      <w:r w:rsidR="00E55BB9" w:rsidRPr="00E55BB9">
        <w:rPr>
          <w:rFonts w:ascii="微软雅黑" w:eastAsia="微软雅黑" w:hAnsi="微软雅黑"/>
          <w:szCs w:val="21"/>
        </w:rPr>
        <w:t>高效拉新</w:t>
      </w:r>
      <w:r w:rsidR="00F5451B">
        <w:rPr>
          <w:rFonts w:ascii="微软雅黑" w:eastAsia="微软雅黑" w:hAnsi="微软雅黑" w:hint="eastAsia"/>
          <w:szCs w:val="21"/>
        </w:rPr>
        <w:t>。</w:t>
      </w:r>
    </w:p>
    <w:p w14:paraId="11DF7543" w14:textId="7A022506" w:rsidR="00E55BB9" w:rsidRPr="00F5451B" w:rsidRDefault="00E55BB9" w:rsidP="00F5451B">
      <w:pPr>
        <w:pStyle w:val="ab"/>
        <w:spacing w:before="100" w:beforeAutospacing="1" w:after="100" w:afterAutospacing="1"/>
        <w:ind w:firstLineChars="0" w:firstLine="0"/>
        <w:textAlignment w:val="baseline"/>
        <w:rPr>
          <w:rFonts w:ascii="微软雅黑" w:eastAsia="微软雅黑" w:hAnsi="微软雅黑"/>
          <w:bCs/>
          <w:szCs w:val="21"/>
        </w:rPr>
      </w:pPr>
      <w:r>
        <w:rPr>
          <w:rFonts w:ascii="微软雅黑" w:eastAsia="微软雅黑" w:hAnsi="微软雅黑" w:hint="eastAsia"/>
          <w:b/>
          <w:szCs w:val="21"/>
        </w:rPr>
        <w:t>投放Learning：</w:t>
      </w:r>
      <w:r w:rsidRPr="00F5451B">
        <w:rPr>
          <w:rFonts w:ascii="微软雅黑" w:eastAsia="微软雅黑" w:hAnsi="微软雅黑" w:hint="eastAsia"/>
          <w:bCs/>
          <w:szCs w:val="21"/>
        </w:rPr>
        <w:t>选品多元化，利用多品类产品开拓不同喜好的潜在消费者；offer要劲爆，0元免费领比立减X元更吸引消费者转化；用户领券后品牌可通过模板消息二次触达&amp;提醒，增大核销转化概率</w:t>
      </w:r>
      <w:r w:rsidR="00F5451B" w:rsidRPr="00F5451B">
        <w:rPr>
          <w:rFonts w:ascii="微软雅黑" w:eastAsia="微软雅黑" w:hAnsi="微软雅黑" w:hint="eastAsia"/>
          <w:bCs/>
          <w:szCs w:val="21"/>
        </w:rPr>
        <w:t>。</w:t>
      </w:r>
    </w:p>
    <w:p w14:paraId="44A247F5" w14:textId="3424638F" w:rsidR="00E55BB9" w:rsidRPr="000A0D04" w:rsidRDefault="00BF66DE" w:rsidP="000A0D04">
      <w:pPr>
        <w:pStyle w:val="ab"/>
        <w:numPr>
          <w:ilvl w:val="0"/>
          <w:numId w:val="28"/>
        </w:numPr>
        <w:spacing w:before="100" w:beforeAutospacing="1" w:after="100" w:afterAutospacing="1"/>
        <w:ind w:firstLineChars="0"/>
        <w:textAlignment w:val="baseline"/>
        <w:rPr>
          <w:rFonts w:ascii="微软雅黑" w:eastAsia="微软雅黑" w:hAnsi="微软雅黑"/>
          <w:b/>
          <w:szCs w:val="21"/>
        </w:rPr>
      </w:pPr>
      <w:r w:rsidRPr="000A0D04">
        <w:rPr>
          <w:rFonts w:ascii="微软雅黑" w:eastAsia="微软雅黑" w:hAnsi="微软雅黑" w:hint="eastAsia"/>
          <w:b/>
          <w:szCs w:val="21"/>
        </w:rPr>
        <w:t>定向优选</w:t>
      </w:r>
      <w:r w:rsidR="00F5451B">
        <w:rPr>
          <w:rFonts w:ascii="微软雅黑" w:eastAsia="微软雅黑" w:hAnsi="微软雅黑" w:hint="eastAsia"/>
          <w:b/>
          <w:szCs w:val="21"/>
        </w:rPr>
        <w:t>：</w:t>
      </w:r>
      <w:r w:rsidRPr="000A0D04">
        <w:rPr>
          <w:rFonts w:ascii="微软雅黑" w:eastAsia="微软雅黑" w:hAnsi="微软雅黑" w:hint="eastAsia"/>
          <w:b/>
          <w:szCs w:val="21"/>
        </w:rPr>
        <w:t>持续优化人群定向，盘活门店黄金</w:t>
      </w:r>
      <w:r w:rsidRPr="000A0D04">
        <w:rPr>
          <w:rFonts w:ascii="微软雅黑" w:eastAsia="微软雅黑" w:hAnsi="微软雅黑"/>
          <w:b/>
          <w:szCs w:val="21"/>
        </w:rPr>
        <w:t>2km</w:t>
      </w:r>
      <w:r w:rsidRPr="000A0D04">
        <w:rPr>
          <w:rFonts w:ascii="微软雅黑" w:eastAsia="微软雅黑" w:hAnsi="微软雅黑" w:hint="eastAsia"/>
          <w:b/>
          <w:szCs w:val="21"/>
        </w:rPr>
        <w:t>，高潜消费者【一键触达】</w:t>
      </w:r>
    </w:p>
    <w:p w14:paraId="20AF59D2" w14:textId="73633E8A" w:rsidR="00BC2420" w:rsidRDefault="00BF66DE" w:rsidP="00F5451B">
      <w:pPr>
        <w:pStyle w:val="ab"/>
        <w:spacing w:before="100" w:beforeAutospacing="1" w:after="100" w:afterAutospacing="1"/>
        <w:ind w:firstLineChars="0" w:firstLine="0"/>
        <w:textAlignment w:val="baseline"/>
        <w:rPr>
          <w:rFonts w:ascii="微软雅黑" w:eastAsia="微软雅黑" w:hAnsi="微软雅黑"/>
          <w:b/>
          <w:szCs w:val="21"/>
        </w:rPr>
      </w:pPr>
      <w:r>
        <w:rPr>
          <w:rFonts w:ascii="微软雅黑" w:eastAsia="微软雅黑" w:hAnsi="微软雅黑" w:hint="eastAsia"/>
          <w:b/>
          <w:szCs w:val="21"/>
        </w:rPr>
        <w:t>阶段二：</w:t>
      </w:r>
      <w:r w:rsidRPr="00BF66DE">
        <w:rPr>
          <w:rFonts w:ascii="微软雅黑" w:eastAsia="微软雅黑" w:hAnsi="微软雅黑" w:hint="eastAsia"/>
          <w:szCs w:val="21"/>
        </w:rPr>
        <w:t>第一阶段【种子人群包】</w:t>
      </w:r>
      <w:r w:rsidRPr="00BF66DE">
        <w:rPr>
          <w:rFonts w:ascii="微软雅黑" w:eastAsia="微软雅黑" w:hAnsi="微软雅黑"/>
          <w:szCs w:val="21"/>
        </w:rPr>
        <w:t>+竞品人群包+LBS定向门店周边3km内的用户+餐饮、美食、咖啡等多兴趣人群包多计划投放；</w:t>
      </w:r>
      <w:r w:rsidRPr="00BF66DE">
        <w:rPr>
          <w:rFonts w:ascii="微软雅黑" w:eastAsia="微软雅黑" w:hAnsi="微软雅黑" w:hint="eastAsia"/>
          <w:szCs w:val="21"/>
        </w:rPr>
        <w:t>发现</w:t>
      </w:r>
      <w:r>
        <w:rPr>
          <w:rFonts w:ascii="微软雅黑" w:eastAsia="微软雅黑" w:hAnsi="微软雅黑" w:hint="eastAsia"/>
          <w:szCs w:val="21"/>
        </w:rPr>
        <w:t>通投用</w:t>
      </w:r>
      <w:r w:rsidRPr="00BF66DE">
        <w:rPr>
          <w:rFonts w:ascii="微软雅黑" w:eastAsia="微软雅黑" w:hAnsi="微软雅黑" w:hint="eastAsia"/>
          <w:szCs w:val="21"/>
        </w:rPr>
        <w:t>户注册成本最低，行业人群包跑量较好，竞品人群包</w:t>
      </w:r>
      <w:r w:rsidRPr="00BF66DE">
        <w:rPr>
          <w:rFonts w:ascii="微软雅黑" w:eastAsia="微软雅黑" w:hAnsi="微软雅黑"/>
          <w:szCs w:val="21"/>
        </w:rPr>
        <w:t>CTR最高</w:t>
      </w:r>
      <w:r w:rsidR="00F5451B">
        <w:rPr>
          <w:rFonts w:ascii="微软雅黑" w:eastAsia="微软雅黑" w:hAnsi="微软雅黑" w:hint="eastAsia"/>
          <w:szCs w:val="21"/>
        </w:rPr>
        <w:t>。</w:t>
      </w:r>
    </w:p>
    <w:p w14:paraId="0215A2A3" w14:textId="38BFBC50" w:rsidR="00BF66DE" w:rsidRPr="00BE65F2" w:rsidRDefault="00BF66DE" w:rsidP="00F5451B">
      <w:pPr>
        <w:pStyle w:val="ab"/>
        <w:spacing w:before="100" w:beforeAutospacing="1" w:after="100" w:afterAutospacing="1"/>
        <w:ind w:firstLineChars="0" w:firstLine="0"/>
        <w:textAlignment w:val="baseline"/>
        <w:rPr>
          <w:rFonts w:ascii="微软雅黑" w:eastAsia="微软雅黑" w:hAnsi="微软雅黑"/>
          <w:bCs/>
          <w:szCs w:val="21"/>
        </w:rPr>
      </w:pPr>
      <w:r>
        <w:rPr>
          <w:rFonts w:ascii="微软雅黑" w:eastAsia="微软雅黑" w:hAnsi="微软雅黑" w:hint="eastAsia"/>
          <w:b/>
          <w:szCs w:val="21"/>
        </w:rPr>
        <w:t>面临问题：</w:t>
      </w:r>
      <w:r w:rsidR="00294903" w:rsidRPr="00C20BC2">
        <w:rPr>
          <w:rFonts w:ascii="微软雅黑" w:eastAsia="微软雅黑" w:hAnsi="微软雅黑" w:hint="eastAsia"/>
          <w:szCs w:val="21"/>
        </w:rPr>
        <w:t>咖啡作为即买即走的即时消费饮品，</w:t>
      </w:r>
      <w:r w:rsidR="00294903">
        <w:rPr>
          <w:rFonts w:ascii="微软雅黑" w:eastAsia="微软雅黑" w:hAnsi="微软雅黑" w:hint="eastAsia"/>
          <w:szCs w:val="21"/>
        </w:rPr>
        <w:t>远距离触达效果差；门店渗透率决定LBS定向距离，Tims处于快速扩张期门店数有限，</w:t>
      </w:r>
      <w:r w:rsidR="00294903" w:rsidRPr="00BE65F2">
        <w:rPr>
          <w:rFonts w:ascii="微软雅黑" w:eastAsia="微软雅黑" w:hAnsi="微软雅黑" w:hint="eastAsia"/>
          <w:bCs/>
          <w:szCs w:val="21"/>
        </w:rPr>
        <w:t>用户到店少，后期核销成本高</w:t>
      </w:r>
      <w:r w:rsidR="00F5451B" w:rsidRPr="00BE65F2">
        <w:rPr>
          <w:rFonts w:ascii="微软雅黑" w:eastAsia="微软雅黑" w:hAnsi="微软雅黑" w:hint="eastAsia"/>
          <w:bCs/>
          <w:szCs w:val="21"/>
        </w:rPr>
        <w:t>。</w:t>
      </w:r>
    </w:p>
    <w:p w14:paraId="130CF66C" w14:textId="5B535C74" w:rsidR="00294903" w:rsidRPr="000B5B8E" w:rsidRDefault="00294903" w:rsidP="00F5451B">
      <w:pPr>
        <w:pStyle w:val="ab"/>
        <w:spacing w:before="100" w:beforeAutospacing="1" w:after="100" w:afterAutospacing="1"/>
        <w:ind w:firstLineChars="0" w:firstLine="0"/>
        <w:textAlignment w:val="baseline"/>
        <w:rPr>
          <w:rFonts w:ascii="微软雅黑" w:eastAsia="微软雅黑" w:hAnsi="微软雅黑"/>
          <w:b/>
          <w:szCs w:val="21"/>
        </w:rPr>
      </w:pPr>
      <w:r>
        <w:rPr>
          <w:rFonts w:ascii="微软雅黑" w:eastAsia="微软雅黑" w:hAnsi="微软雅黑" w:hint="eastAsia"/>
          <w:b/>
          <w:szCs w:val="21"/>
        </w:rPr>
        <w:t>阶段三优化手段：</w:t>
      </w:r>
      <w:r w:rsidRPr="00294903">
        <w:rPr>
          <w:rFonts w:ascii="微软雅黑" w:eastAsia="微软雅黑" w:hAnsi="微软雅黑" w:hint="eastAsia"/>
          <w:szCs w:val="21"/>
        </w:rPr>
        <w:t>1、</w:t>
      </w:r>
      <w:r>
        <w:rPr>
          <w:rFonts w:ascii="微软雅黑" w:eastAsia="微软雅黑" w:hAnsi="微软雅黑" w:hint="eastAsia"/>
          <w:szCs w:val="21"/>
        </w:rPr>
        <w:t>缩小LBS定向距离至1</w:t>
      </w:r>
      <w:r>
        <w:rPr>
          <w:rFonts w:ascii="微软雅黑" w:eastAsia="微软雅黑" w:hAnsi="微软雅黑"/>
          <w:szCs w:val="21"/>
        </w:rPr>
        <w:t>.5</w:t>
      </w:r>
      <w:r>
        <w:rPr>
          <w:rFonts w:ascii="微软雅黑" w:eastAsia="微软雅黑" w:hAnsi="微软雅黑" w:hint="eastAsia"/>
          <w:szCs w:val="21"/>
        </w:rPr>
        <w:t>km内，提升触达效率，逐步放量至2km内</w:t>
      </w:r>
      <w:r w:rsidRPr="00294903">
        <w:rPr>
          <w:rFonts w:ascii="微软雅黑" w:eastAsia="微软雅黑" w:hAnsi="微软雅黑" w:hint="eastAsia"/>
          <w:szCs w:val="21"/>
        </w:rPr>
        <w:t>；2、API数据对接注册人群实时回传，精准排除老客人群包，</w:t>
      </w:r>
      <w:r w:rsidR="000B5B8E">
        <w:rPr>
          <w:rFonts w:ascii="微软雅黑" w:eastAsia="微软雅黑" w:hAnsi="微软雅黑" w:hint="eastAsia"/>
          <w:szCs w:val="21"/>
        </w:rPr>
        <w:t>OCPM优化曝光成本的同时，</w:t>
      </w:r>
      <w:r w:rsidRPr="00294903">
        <w:rPr>
          <w:rFonts w:ascii="微软雅黑" w:eastAsia="微软雅黑" w:hAnsi="微软雅黑" w:hint="eastAsia"/>
          <w:szCs w:val="21"/>
        </w:rPr>
        <w:t>扩大触达人群；</w:t>
      </w:r>
      <w:r w:rsidR="000B5B8E">
        <w:rPr>
          <w:rFonts w:ascii="微软雅黑" w:eastAsia="微软雅黑" w:hAnsi="微软雅黑" w:hint="eastAsia"/>
          <w:szCs w:val="21"/>
        </w:rPr>
        <w:t>3、</w:t>
      </w:r>
      <w:r w:rsidR="000B5B8E" w:rsidRPr="000B5B8E">
        <w:rPr>
          <w:rFonts w:ascii="微软雅黑" w:eastAsia="微软雅黑" w:hAnsi="微软雅黑" w:hint="eastAsia"/>
          <w:szCs w:val="21"/>
        </w:rPr>
        <w:t>品牌核销数据及时比对，高价值人群包提炼正向作用于品牌二次投放，广告效果显著提升</w:t>
      </w:r>
      <w:r w:rsidR="00F5451B">
        <w:rPr>
          <w:rFonts w:ascii="微软雅黑" w:eastAsia="微软雅黑" w:hAnsi="微软雅黑" w:hint="eastAsia"/>
          <w:szCs w:val="21"/>
        </w:rPr>
        <w:t>。</w:t>
      </w:r>
    </w:p>
    <w:p w14:paraId="73565158" w14:textId="771FC66E" w:rsidR="000B5B8E" w:rsidRPr="00294903" w:rsidRDefault="000B5B8E" w:rsidP="00F5451B">
      <w:pPr>
        <w:pStyle w:val="ab"/>
        <w:spacing w:before="100" w:beforeAutospacing="1" w:after="100" w:afterAutospacing="1"/>
        <w:ind w:firstLineChars="0" w:firstLine="0"/>
        <w:textAlignment w:val="baseline"/>
        <w:rPr>
          <w:rFonts w:ascii="微软雅黑" w:eastAsia="微软雅黑" w:hAnsi="微软雅黑"/>
          <w:b/>
          <w:szCs w:val="21"/>
        </w:rPr>
      </w:pPr>
      <w:r>
        <w:rPr>
          <w:rFonts w:ascii="微软雅黑" w:eastAsia="微软雅黑" w:hAnsi="微软雅黑" w:hint="eastAsia"/>
          <w:b/>
          <w:szCs w:val="21"/>
        </w:rPr>
        <w:t>投放Learning：</w:t>
      </w:r>
      <w:r w:rsidRPr="00BE65F2">
        <w:rPr>
          <w:rFonts w:ascii="微软雅黑" w:eastAsia="微软雅黑" w:hAnsi="微软雅黑" w:hint="eastAsia"/>
          <w:bCs/>
          <w:szCs w:val="21"/>
        </w:rPr>
        <w:t>门店渗透率决定LBS定向距离，缩窄定向降低用户到店成本</w:t>
      </w:r>
      <w:r w:rsidR="00F5451B" w:rsidRPr="00BE65F2">
        <w:rPr>
          <w:rFonts w:ascii="微软雅黑" w:eastAsia="微软雅黑" w:hAnsi="微软雅黑" w:hint="eastAsia"/>
          <w:bCs/>
          <w:szCs w:val="21"/>
        </w:rPr>
        <w:t>。</w:t>
      </w:r>
    </w:p>
    <w:p w14:paraId="517B9215" w14:textId="617F5AB3" w:rsidR="009E4ABD" w:rsidRPr="003162EC" w:rsidRDefault="003162EC" w:rsidP="000A0D04">
      <w:pPr>
        <w:pStyle w:val="ab"/>
        <w:numPr>
          <w:ilvl w:val="0"/>
          <w:numId w:val="28"/>
        </w:numPr>
        <w:spacing w:before="100" w:beforeAutospacing="1" w:after="100" w:afterAutospacing="1"/>
        <w:ind w:firstLineChars="0"/>
        <w:textAlignment w:val="baseline"/>
        <w:rPr>
          <w:rFonts w:ascii="微软雅黑" w:eastAsia="微软雅黑" w:hAnsi="微软雅黑"/>
          <w:b/>
          <w:szCs w:val="21"/>
        </w:rPr>
      </w:pPr>
      <w:r w:rsidRPr="003162EC">
        <w:rPr>
          <w:rFonts w:ascii="微软雅黑" w:eastAsia="微软雅黑" w:hAnsi="微软雅黑" w:hint="eastAsia"/>
          <w:b/>
          <w:szCs w:val="21"/>
        </w:rPr>
        <w:t>链路优选</w:t>
      </w:r>
      <w:r w:rsidR="00F5451B">
        <w:rPr>
          <w:rFonts w:ascii="微软雅黑" w:eastAsia="微软雅黑" w:hAnsi="微软雅黑" w:hint="eastAsia"/>
          <w:b/>
          <w:szCs w:val="21"/>
        </w:rPr>
        <w:t>：</w:t>
      </w:r>
      <w:r w:rsidRPr="003162EC">
        <w:rPr>
          <w:rFonts w:ascii="微软雅黑" w:eastAsia="微软雅黑" w:hAnsi="微软雅黑" w:hint="eastAsia"/>
          <w:b/>
          <w:szCs w:val="21"/>
        </w:rPr>
        <w:t>增加后链路承接触点和手段，提升粉丝留存率</w:t>
      </w:r>
    </w:p>
    <w:p w14:paraId="0CA005E0" w14:textId="28A03AE1" w:rsidR="003162EC" w:rsidRDefault="003162EC" w:rsidP="00F5451B">
      <w:pPr>
        <w:pStyle w:val="ab"/>
        <w:spacing w:before="100" w:beforeAutospacing="1" w:after="100" w:afterAutospacing="1"/>
        <w:ind w:firstLineChars="0" w:firstLine="0"/>
        <w:textAlignment w:val="baseline"/>
        <w:rPr>
          <w:rFonts w:ascii="微软雅黑" w:eastAsia="微软雅黑" w:hAnsi="微软雅黑"/>
        </w:rPr>
      </w:pPr>
      <w:r w:rsidRPr="003162EC">
        <w:rPr>
          <w:rFonts w:ascii="微软雅黑" w:eastAsia="微软雅黑" w:hAnsi="微软雅黑" w:hint="eastAsia"/>
          <w:b/>
        </w:rPr>
        <w:t>阶段二：</w:t>
      </w:r>
      <w:r>
        <w:rPr>
          <w:rFonts w:ascii="微软雅黑" w:eastAsia="微软雅黑" w:hAnsi="微软雅黑" w:hint="eastAsia"/>
        </w:rPr>
        <w:t>前期以“广告触达-活动详情页-小程序跳转-一键授权”为主要投放链路</w:t>
      </w:r>
      <w:r w:rsidR="00F5451B">
        <w:rPr>
          <w:rFonts w:ascii="微软雅黑" w:eastAsia="微软雅黑" w:hAnsi="微软雅黑" w:hint="eastAsia"/>
        </w:rPr>
        <w:t>。</w:t>
      </w:r>
    </w:p>
    <w:p w14:paraId="720E1878" w14:textId="1E5D4728" w:rsidR="003162EC" w:rsidRDefault="003162EC" w:rsidP="00F5451B">
      <w:pPr>
        <w:pStyle w:val="ab"/>
        <w:spacing w:before="100" w:beforeAutospacing="1" w:after="100" w:afterAutospacing="1"/>
        <w:ind w:firstLineChars="0" w:firstLine="0"/>
        <w:textAlignment w:val="baseline"/>
        <w:rPr>
          <w:rFonts w:ascii="微软雅黑" w:eastAsia="微软雅黑" w:hAnsi="微软雅黑"/>
        </w:rPr>
      </w:pPr>
      <w:r w:rsidRPr="003162EC">
        <w:rPr>
          <w:rFonts w:ascii="微软雅黑" w:eastAsia="微软雅黑" w:hAnsi="微软雅黑" w:hint="eastAsia"/>
          <w:b/>
        </w:rPr>
        <w:t>面临问题：</w:t>
      </w:r>
      <w:r>
        <w:rPr>
          <w:rFonts w:ascii="微软雅黑" w:eastAsia="微软雅黑" w:hAnsi="微软雅黑" w:hint="eastAsia"/>
        </w:rPr>
        <w:t>用户进入小程序身份授权后，无明显注册指引，会员沉淀效率低</w:t>
      </w:r>
      <w:r w:rsidR="00F5451B">
        <w:rPr>
          <w:rFonts w:ascii="微软雅黑" w:eastAsia="微软雅黑" w:hAnsi="微软雅黑" w:hint="eastAsia"/>
        </w:rPr>
        <w:t>。</w:t>
      </w:r>
    </w:p>
    <w:p w14:paraId="21CDB958" w14:textId="14A964B7" w:rsidR="00A3784B" w:rsidRDefault="003162EC" w:rsidP="00F5451B">
      <w:pPr>
        <w:pStyle w:val="ab"/>
        <w:spacing w:before="100" w:beforeAutospacing="1" w:after="100" w:afterAutospacing="1"/>
        <w:ind w:firstLineChars="0" w:firstLine="0"/>
        <w:textAlignment w:val="baseline"/>
        <w:rPr>
          <w:rFonts w:ascii="微软雅黑" w:eastAsia="微软雅黑" w:hAnsi="微软雅黑"/>
        </w:rPr>
      </w:pPr>
      <w:r w:rsidRPr="003162EC">
        <w:rPr>
          <w:rFonts w:ascii="微软雅黑" w:eastAsia="微软雅黑" w:hAnsi="微软雅黑" w:hint="eastAsia"/>
          <w:b/>
        </w:rPr>
        <w:t>阶段三优化手段：</w:t>
      </w:r>
      <w:r>
        <w:rPr>
          <w:rFonts w:ascii="微软雅黑" w:eastAsia="微软雅黑" w:hAnsi="微软雅黑" w:hint="eastAsia"/>
        </w:rPr>
        <w:t>后期以“广告触达-活动详情页-小程序跳转-注册加粉-引导领券-门店核销”为主要链路，将优惠前置刺激用户领券跳转小程序，手机号码一键注册缩短用户留资链路，为品牌拉新获客全面提效</w:t>
      </w:r>
      <w:r w:rsidR="00F5451B">
        <w:rPr>
          <w:rFonts w:ascii="微软雅黑" w:eastAsia="微软雅黑" w:hAnsi="微软雅黑" w:hint="eastAsia"/>
        </w:rPr>
        <w:t>。</w:t>
      </w:r>
    </w:p>
    <w:p w14:paraId="6C4C2149" w14:textId="010A6BB9" w:rsidR="003162EC" w:rsidRPr="000A0D04" w:rsidRDefault="003162EC" w:rsidP="000A0D04">
      <w:pPr>
        <w:pStyle w:val="ab"/>
        <w:numPr>
          <w:ilvl w:val="0"/>
          <w:numId w:val="28"/>
        </w:numPr>
        <w:spacing w:before="100" w:beforeAutospacing="1" w:after="100" w:afterAutospacing="1"/>
        <w:ind w:firstLineChars="0"/>
        <w:textAlignment w:val="baseline"/>
        <w:rPr>
          <w:rFonts w:ascii="微软雅黑" w:eastAsia="微软雅黑" w:hAnsi="微软雅黑"/>
          <w:b/>
          <w:szCs w:val="21"/>
        </w:rPr>
      </w:pPr>
      <w:r w:rsidRPr="000A0D04">
        <w:rPr>
          <w:rFonts w:ascii="微软雅黑" w:eastAsia="微软雅黑" w:hAnsi="微软雅黑" w:hint="eastAsia"/>
          <w:b/>
          <w:szCs w:val="21"/>
        </w:rPr>
        <w:t>后链路运营</w:t>
      </w:r>
      <w:r w:rsidR="00BE65F2">
        <w:rPr>
          <w:rFonts w:ascii="微软雅黑" w:eastAsia="微软雅黑" w:hAnsi="微软雅黑" w:hint="eastAsia"/>
          <w:b/>
          <w:szCs w:val="21"/>
        </w:rPr>
        <w:t>：</w:t>
      </w:r>
      <w:r w:rsidRPr="000A0D04">
        <w:rPr>
          <w:rFonts w:ascii="微软雅黑" w:eastAsia="微软雅黑" w:hAnsi="微软雅黑" w:hint="eastAsia"/>
          <w:b/>
          <w:szCs w:val="21"/>
        </w:rPr>
        <w:t>微信生态维系顾客全生命周期，助力</w:t>
      </w:r>
      <w:r w:rsidRPr="000A0D04">
        <w:rPr>
          <w:rFonts w:ascii="微软雅黑" w:eastAsia="微软雅黑" w:hAnsi="微软雅黑"/>
          <w:b/>
          <w:szCs w:val="21"/>
        </w:rPr>
        <w:t>Tims获得持续性盈利</w:t>
      </w:r>
    </w:p>
    <w:p w14:paraId="5722B77B" w14:textId="032B3F91" w:rsidR="00A3784B" w:rsidRPr="003162EC" w:rsidRDefault="003162EC" w:rsidP="00F5451B">
      <w:pPr>
        <w:pStyle w:val="ab"/>
        <w:spacing w:before="100" w:beforeAutospacing="1" w:after="100" w:afterAutospacing="1"/>
        <w:ind w:firstLineChars="0" w:firstLine="0"/>
        <w:textAlignment w:val="baseline"/>
        <w:rPr>
          <w:rFonts w:ascii="微软雅黑" w:eastAsia="微软雅黑" w:hAnsi="微软雅黑"/>
        </w:rPr>
      </w:pPr>
      <w:r>
        <w:rPr>
          <w:rFonts w:ascii="微软雅黑" w:eastAsia="微软雅黑" w:hAnsi="微软雅黑" w:hint="eastAsia"/>
        </w:rPr>
        <w:t>在关注即时ROI的同时，更关注长效ROI的达成</w:t>
      </w:r>
      <w:r w:rsidR="005E324C">
        <w:rPr>
          <w:rFonts w:ascii="微软雅黑" w:eastAsia="微软雅黑" w:hAnsi="微软雅黑" w:hint="eastAsia"/>
        </w:rPr>
        <w:t>。</w:t>
      </w:r>
      <w:r>
        <w:rPr>
          <w:rFonts w:ascii="微软雅黑" w:eastAsia="微软雅黑" w:hAnsi="微软雅黑" w:hint="eastAsia"/>
        </w:rPr>
        <w:t>利用</w:t>
      </w:r>
      <w:r w:rsidRPr="005E324C">
        <w:rPr>
          <w:rFonts w:ascii="微软雅黑" w:eastAsia="微软雅黑" w:hAnsi="微软雅黑" w:hint="eastAsia"/>
          <w:bCs/>
        </w:rPr>
        <w:t>新人卡券包对用户进行第一阶段的精细化运营</w:t>
      </w:r>
      <w:r>
        <w:rPr>
          <w:rFonts w:ascii="微软雅黑" w:eastAsia="微软雅黑" w:hAnsi="微软雅黑" w:hint="eastAsia"/>
        </w:rPr>
        <w:t>，买一赠一券-激发用户的周边好友裂变；产品立减券-激发用户首杯转化；面包/烘焙品类券-用户消费品类扩展，提升客单</w:t>
      </w:r>
      <w:r w:rsidR="005E324C">
        <w:rPr>
          <w:rFonts w:ascii="微软雅黑" w:eastAsia="微软雅黑" w:hAnsi="微软雅黑" w:hint="eastAsia"/>
        </w:rPr>
        <w:t>。</w:t>
      </w:r>
    </w:p>
    <w:p w14:paraId="70612580" w14:textId="72D2ADE7" w:rsidR="000631F9" w:rsidRPr="00F40EF4" w:rsidRDefault="00B12494" w:rsidP="00422125">
      <w:pPr>
        <w:spacing w:before="100" w:beforeAutospacing="1" w:after="100" w:afterAutospacing="1"/>
        <w:textAlignment w:val="baseline"/>
        <w:rPr>
          <w:rFonts w:ascii="微软雅黑" w:eastAsia="微软雅黑" w:hAnsi="微软雅黑"/>
        </w:rPr>
      </w:pPr>
      <w:r>
        <w:rPr>
          <w:rFonts w:ascii="微软雅黑" w:eastAsia="微软雅黑" w:hAnsi="微软雅黑" w:hint="eastAsia"/>
          <w:noProof/>
          <w:lang w:val="zh-CN"/>
        </w:rPr>
        <w:lastRenderedPageBreak/>
        <w:drawing>
          <wp:inline distT="0" distB="0" distL="0" distR="0" wp14:anchorId="1795B80E" wp14:editId="65C2B7F7">
            <wp:extent cx="5720715" cy="32181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会员拉新+领券到店】Tim Hortons携手腾讯，挖掘连锁餐饮获客新增量_By Liz_1219.jpg"/>
                    <pic:cNvPicPr/>
                  </pic:nvPicPr>
                  <pic:blipFill>
                    <a:blip r:embed="rId8">
                      <a:extLst>
                        <a:ext uri="{28A0092B-C50C-407E-A947-70E740481C1C}">
                          <a14:useLocalDpi xmlns:a14="http://schemas.microsoft.com/office/drawing/2010/main" val="0"/>
                        </a:ext>
                      </a:extLst>
                    </a:blip>
                    <a:stretch>
                      <a:fillRect/>
                    </a:stretch>
                  </pic:blipFill>
                  <pic:spPr>
                    <a:xfrm>
                      <a:off x="0" y="0"/>
                      <a:ext cx="5720715" cy="3218180"/>
                    </a:xfrm>
                    <a:prstGeom prst="rect">
                      <a:avLst/>
                    </a:prstGeom>
                  </pic:spPr>
                </pic:pic>
              </a:graphicData>
            </a:graphic>
          </wp:inline>
        </w:drawing>
      </w:r>
    </w:p>
    <w:p w14:paraId="59E89D9A" w14:textId="77777777" w:rsidR="00E40EE7" w:rsidRPr="002B1FC2" w:rsidRDefault="000631F9" w:rsidP="0042212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营销效果与市场反馈</w:t>
      </w:r>
    </w:p>
    <w:p w14:paraId="4BF311C2" w14:textId="6E419F2C" w:rsidR="00C91824" w:rsidRDefault="00C91824" w:rsidP="000A0D04">
      <w:pPr>
        <w:pStyle w:val="ab"/>
        <w:spacing w:before="100" w:beforeAutospacing="1" w:after="100" w:afterAutospacing="1"/>
        <w:ind w:firstLineChars="0" w:firstLine="0"/>
        <w:textAlignment w:val="baseline"/>
        <w:rPr>
          <w:rFonts w:ascii="微软雅黑" w:eastAsia="微软雅黑" w:hAnsi="微软雅黑"/>
        </w:rPr>
      </w:pPr>
      <w:r w:rsidRPr="00C91824">
        <w:rPr>
          <w:rFonts w:ascii="微软雅黑" w:eastAsia="微软雅黑" w:hAnsi="微软雅黑" w:hint="eastAsia"/>
        </w:rPr>
        <w:t>选品+素材</w:t>
      </w:r>
      <w:r w:rsidRPr="00C91824">
        <w:rPr>
          <w:rFonts w:ascii="微软雅黑" w:eastAsia="微软雅黑" w:hAnsi="微软雅黑"/>
        </w:rPr>
        <w:t>+人群定向持续优化提升前端点击率，</w:t>
      </w:r>
      <w:r w:rsidRPr="00C91824">
        <w:rPr>
          <w:rFonts w:ascii="微软雅黑" w:eastAsia="微软雅黑" w:hAnsi="微软雅黑" w:hint="eastAsia"/>
        </w:rPr>
        <w:t>阶段三相比阶段二</w:t>
      </w:r>
      <w:r w:rsidRPr="00C91824">
        <w:rPr>
          <w:rFonts w:ascii="微软雅黑" w:eastAsia="微软雅黑" w:hAnsi="微软雅黑"/>
        </w:rPr>
        <w:t>投放点击率</w:t>
      </w:r>
      <w:r w:rsidRPr="00CF329C">
        <w:rPr>
          <w:rFonts w:ascii="微软雅黑" w:eastAsia="微软雅黑" w:hAnsi="微软雅黑"/>
          <w:b/>
        </w:rPr>
        <w:t>提升1</w:t>
      </w:r>
      <w:r w:rsidR="00025D5F" w:rsidRPr="00CF329C">
        <w:rPr>
          <w:rFonts w:ascii="微软雅黑" w:eastAsia="微软雅黑" w:hAnsi="微软雅黑"/>
          <w:b/>
        </w:rPr>
        <w:t>9</w:t>
      </w:r>
      <w:r w:rsidRPr="00CF329C">
        <w:rPr>
          <w:rFonts w:ascii="微软雅黑" w:eastAsia="微软雅黑" w:hAnsi="微软雅黑"/>
          <w:b/>
        </w:rPr>
        <w:t>%</w:t>
      </w:r>
      <w:r w:rsidR="000A0D04">
        <w:rPr>
          <w:rFonts w:ascii="微软雅黑" w:eastAsia="微软雅黑" w:hAnsi="微软雅黑" w:hint="eastAsia"/>
        </w:rPr>
        <w:t>。</w:t>
      </w:r>
    </w:p>
    <w:p w14:paraId="46FD2022" w14:textId="5088942C" w:rsidR="00B27391" w:rsidRDefault="00C91824" w:rsidP="000A0D04">
      <w:pPr>
        <w:pStyle w:val="ab"/>
        <w:spacing w:before="100" w:beforeAutospacing="1" w:after="100" w:afterAutospacing="1"/>
        <w:ind w:firstLineChars="0" w:firstLine="0"/>
        <w:textAlignment w:val="baseline"/>
        <w:rPr>
          <w:rFonts w:ascii="微软雅黑" w:eastAsia="微软雅黑" w:hAnsi="微软雅黑"/>
        </w:rPr>
      </w:pPr>
      <w:r w:rsidRPr="00C91824">
        <w:rPr>
          <w:rFonts w:ascii="微软雅黑" w:eastAsia="微软雅黑" w:hAnsi="微软雅黑"/>
        </w:rPr>
        <w:t>oCP</w:t>
      </w:r>
      <w:r w:rsidRPr="00C91824">
        <w:rPr>
          <w:rFonts w:ascii="微软雅黑" w:eastAsia="微软雅黑" w:hAnsi="微软雅黑" w:hint="eastAsia"/>
        </w:rPr>
        <w:t>M</w:t>
      </w:r>
      <w:r w:rsidRPr="00C91824">
        <w:rPr>
          <w:rFonts w:ascii="微软雅黑" w:eastAsia="微软雅黑" w:hAnsi="微软雅黑"/>
        </w:rPr>
        <w:t xml:space="preserve"> + API数据回传优化出价策略，实现目标可控，</w:t>
      </w:r>
      <w:r w:rsidRPr="00CF329C">
        <w:rPr>
          <w:rFonts w:ascii="微软雅黑" w:eastAsia="微软雅黑" w:hAnsi="微软雅黑"/>
          <w:b/>
        </w:rPr>
        <w:t>领券数增加248%</w:t>
      </w:r>
      <w:r w:rsidRPr="00C91824">
        <w:rPr>
          <w:rFonts w:ascii="微软雅黑" w:eastAsia="微软雅黑" w:hAnsi="微软雅黑"/>
        </w:rPr>
        <w:t>，领券成本</w:t>
      </w:r>
      <w:r w:rsidRPr="00CF329C">
        <w:rPr>
          <w:rFonts w:ascii="微软雅黑" w:eastAsia="微软雅黑" w:hAnsi="微软雅黑"/>
          <w:b/>
        </w:rPr>
        <w:t>下降超过76%，</w:t>
      </w:r>
      <w:r w:rsidR="00025D5F">
        <w:rPr>
          <w:rFonts w:ascii="微软雅黑" w:eastAsia="微软雅黑" w:hAnsi="微软雅黑" w:hint="eastAsia"/>
        </w:rPr>
        <w:t>注册成本</w:t>
      </w:r>
      <w:r w:rsidR="00025D5F" w:rsidRPr="00CF329C">
        <w:rPr>
          <w:rFonts w:ascii="微软雅黑" w:eastAsia="微软雅黑" w:hAnsi="微软雅黑" w:hint="eastAsia"/>
          <w:b/>
        </w:rPr>
        <w:t>下降4</w:t>
      </w:r>
      <w:r w:rsidR="00025D5F" w:rsidRPr="00CF329C">
        <w:rPr>
          <w:rFonts w:ascii="微软雅黑" w:eastAsia="微软雅黑" w:hAnsi="微软雅黑"/>
          <w:b/>
        </w:rPr>
        <w:t>9</w:t>
      </w:r>
      <w:r w:rsidR="00025D5F" w:rsidRPr="00CF329C">
        <w:rPr>
          <w:rFonts w:ascii="微软雅黑" w:eastAsia="微软雅黑" w:hAnsi="微软雅黑" w:hint="eastAsia"/>
          <w:b/>
        </w:rPr>
        <w:t>%</w:t>
      </w:r>
      <w:r w:rsidR="00025D5F">
        <w:rPr>
          <w:rFonts w:ascii="微软雅黑" w:eastAsia="微软雅黑" w:hAnsi="微软雅黑" w:hint="eastAsia"/>
        </w:rPr>
        <w:t>，</w:t>
      </w:r>
      <w:r w:rsidRPr="00C91824">
        <w:rPr>
          <w:rFonts w:ascii="微软雅黑" w:eastAsia="微软雅黑" w:hAnsi="微软雅黑"/>
        </w:rPr>
        <w:t>到店成本</w:t>
      </w:r>
      <w:r w:rsidRPr="00CF329C">
        <w:rPr>
          <w:rFonts w:ascii="微软雅黑" w:eastAsia="微软雅黑" w:hAnsi="微软雅黑" w:hint="eastAsia"/>
          <w:b/>
        </w:rPr>
        <w:t>下降3</w:t>
      </w:r>
      <w:r w:rsidRPr="00CF329C">
        <w:rPr>
          <w:rFonts w:ascii="微软雅黑" w:eastAsia="微软雅黑" w:hAnsi="微软雅黑"/>
          <w:b/>
        </w:rPr>
        <w:t>9.4</w:t>
      </w:r>
      <w:r w:rsidRPr="00CF329C">
        <w:rPr>
          <w:rFonts w:ascii="微软雅黑" w:eastAsia="微软雅黑" w:hAnsi="微软雅黑" w:hint="eastAsia"/>
          <w:b/>
        </w:rPr>
        <w:t>%，远</w:t>
      </w:r>
      <w:r w:rsidRPr="00CF329C">
        <w:rPr>
          <w:rFonts w:ascii="微软雅黑" w:eastAsia="微软雅黑" w:hAnsi="微软雅黑"/>
          <w:b/>
        </w:rPr>
        <w:t>低于行业均值</w:t>
      </w:r>
      <w:r w:rsidR="000A0D04">
        <w:rPr>
          <w:rFonts w:ascii="微软雅黑" w:eastAsia="微软雅黑" w:hAnsi="微软雅黑" w:hint="eastAsia"/>
          <w:b/>
        </w:rPr>
        <w:t>。</w:t>
      </w:r>
    </w:p>
    <w:p w14:paraId="32919F36" w14:textId="38378D96" w:rsidR="00BC7577" w:rsidRPr="00C41E2F" w:rsidRDefault="00C91824" w:rsidP="00C41E2F">
      <w:pPr>
        <w:pStyle w:val="ab"/>
        <w:spacing w:before="100" w:beforeAutospacing="1" w:after="100" w:afterAutospacing="1"/>
        <w:ind w:firstLineChars="0" w:firstLine="0"/>
        <w:textAlignment w:val="baseline"/>
        <w:rPr>
          <w:rFonts w:ascii="微软雅黑" w:eastAsia="微软雅黑" w:hAnsi="微软雅黑"/>
        </w:rPr>
      </w:pPr>
      <w:r>
        <w:rPr>
          <w:rFonts w:ascii="微软雅黑" w:eastAsia="微软雅黑" w:hAnsi="微软雅黑" w:hint="eastAsia"/>
        </w:rPr>
        <w:t>微信生态助力品牌快速蓄水，品牌线上会员目前</w:t>
      </w:r>
      <w:r w:rsidRPr="00CF329C">
        <w:rPr>
          <w:rFonts w:ascii="微软雅黑" w:eastAsia="微软雅黑" w:hAnsi="微软雅黑" w:hint="eastAsia"/>
          <w:b/>
        </w:rPr>
        <w:t>已超过1</w:t>
      </w:r>
      <w:r w:rsidRPr="00CF329C">
        <w:rPr>
          <w:rFonts w:ascii="微软雅黑" w:eastAsia="微软雅黑" w:hAnsi="微软雅黑"/>
          <w:b/>
        </w:rPr>
        <w:t>00</w:t>
      </w:r>
      <w:r w:rsidRPr="00CF329C">
        <w:rPr>
          <w:rFonts w:ascii="微软雅黑" w:eastAsia="微软雅黑" w:hAnsi="微软雅黑" w:hint="eastAsia"/>
          <w:b/>
        </w:rPr>
        <w:t>万</w:t>
      </w:r>
      <w:r w:rsidR="000A0D04">
        <w:rPr>
          <w:rFonts w:ascii="微软雅黑" w:eastAsia="微软雅黑" w:hAnsi="微软雅黑" w:hint="eastAsia"/>
        </w:rPr>
        <w:t>。</w:t>
      </w:r>
    </w:p>
    <w:sectPr w:rsidR="00BC7577" w:rsidRPr="00C41E2F" w:rsidSect="00970C56">
      <w:headerReference w:type="even" r:id="rId9"/>
      <w:headerReference w:type="default" r:id="rId10"/>
      <w:footerReference w:type="even" r:id="rId11"/>
      <w:footerReference w:type="default" r:id="rId12"/>
      <w:headerReference w:type="first" r:id="rId13"/>
      <w:footerReference w:type="first" r:id="rId14"/>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2728E" w14:textId="77777777" w:rsidR="00AE1638" w:rsidRDefault="00AE1638">
      <w:r>
        <w:separator/>
      </w:r>
    </w:p>
  </w:endnote>
  <w:endnote w:type="continuationSeparator" w:id="0">
    <w:p w14:paraId="16F2598B" w14:textId="77777777" w:rsidR="00AE1638" w:rsidRDefault="00AE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152F" w14:textId="77777777" w:rsidR="00BF66DE" w:rsidRDefault="00BF66DE">
    <w:pPr>
      <w:pStyle w:val="ad"/>
      <w:framePr w:h="0" w:wrap="around" w:vAnchor="text" w:hAnchor="margin" w:xAlign="right" w:y="1"/>
      <w:rPr>
        <w:rStyle w:val="a7"/>
      </w:rPr>
    </w:pPr>
    <w:r>
      <w:fldChar w:fldCharType="begin"/>
    </w:r>
    <w:r>
      <w:rPr>
        <w:rStyle w:val="a7"/>
      </w:rPr>
      <w:instrText xml:space="preserve">PAGE  </w:instrText>
    </w:r>
    <w:r>
      <w:fldChar w:fldCharType="separate"/>
    </w:r>
    <w:r>
      <w:rPr>
        <w:rStyle w:val="a7"/>
      </w:rPr>
      <w:t>1</w:t>
    </w:r>
    <w:r>
      <w:fldChar w:fldCharType="end"/>
    </w:r>
  </w:p>
  <w:p w14:paraId="7CB14E8A" w14:textId="77777777" w:rsidR="00BF66DE" w:rsidRDefault="00BF66D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D203" w14:textId="77777777" w:rsidR="00BF66DE" w:rsidRDefault="00BF66DE">
    <w:pPr>
      <w:pStyle w:val="ad"/>
      <w:framePr w:h="0" w:wrap="around" w:vAnchor="text" w:hAnchor="margin" w:xAlign="right" w:y="1"/>
      <w:rPr>
        <w:rStyle w:val="a7"/>
      </w:rPr>
    </w:pPr>
  </w:p>
  <w:p w14:paraId="4A93AF48" w14:textId="77777777" w:rsidR="00BF66DE" w:rsidRDefault="00BF66DE">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B3EC" w14:textId="77777777" w:rsidR="00BF66DE" w:rsidRDefault="00BF66D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063A1" w14:textId="77777777" w:rsidR="00AE1638" w:rsidRDefault="00AE1638">
      <w:r>
        <w:separator/>
      </w:r>
    </w:p>
  </w:footnote>
  <w:footnote w:type="continuationSeparator" w:id="0">
    <w:p w14:paraId="508F4803" w14:textId="77777777" w:rsidR="00AE1638" w:rsidRDefault="00AE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A2E2" w14:textId="77777777" w:rsidR="00BF66DE" w:rsidRDefault="00BF66D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8B9D" w14:textId="77777777" w:rsidR="00BF66DE" w:rsidRPr="00E85951" w:rsidRDefault="00BF66DE">
    <w:pPr>
      <w:pStyle w:val="ae"/>
      <w:jc w:val="both"/>
      <w:rPr>
        <w:rFonts w:ascii="微软雅黑" w:eastAsia="微软雅黑" w:hAnsi="微软雅黑"/>
        <w:color w:val="333333"/>
        <w:sz w:val="21"/>
      </w:rPr>
    </w:pPr>
    <w:r w:rsidRPr="00195220">
      <w:rPr>
        <w:b/>
        <w:noProof/>
        <w:color w:val="333333"/>
        <w:sz w:val="21"/>
      </w:rPr>
      <w:drawing>
        <wp:inline distT="0" distB="0" distL="0" distR="0" wp14:anchorId="638868CF" wp14:editId="0329A64B">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sidRPr="00194762">
      <w:rPr>
        <w:rFonts w:ascii="微软雅黑" w:eastAsia="微软雅黑" w:hAnsi="微软雅黑" w:hint="eastAsia"/>
        <w:color w:val="333333"/>
        <w:sz w:val="21"/>
      </w:rPr>
      <w:t>届金鼠标</w:t>
    </w:r>
    <w:r>
      <w:rPr>
        <w:rFonts w:ascii="微软雅黑" w:eastAsia="微软雅黑" w:hAnsi="微软雅黑" w:hint="eastAsia"/>
        <w:color w:val="333333"/>
        <w:sz w:val="21"/>
      </w:rPr>
      <w:t>数字</w:t>
    </w:r>
    <w:r w:rsidRPr="00194762">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3236" w14:textId="77777777" w:rsidR="00BF66DE" w:rsidRDefault="00BF66D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7E3"/>
    <w:multiLevelType w:val="hybridMultilevel"/>
    <w:tmpl w:val="DA7C6B1A"/>
    <w:lvl w:ilvl="0" w:tplc="18EEBF2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725868"/>
    <w:multiLevelType w:val="hybridMultilevel"/>
    <w:tmpl w:val="86A843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84A72"/>
    <w:multiLevelType w:val="hybridMultilevel"/>
    <w:tmpl w:val="66EC0B88"/>
    <w:lvl w:ilvl="0" w:tplc="FA1A4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18C913C0"/>
    <w:multiLevelType w:val="hybridMultilevel"/>
    <w:tmpl w:val="CE24EB6E"/>
    <w:lvl w:ilvl="0" w:tplc="3E28FA6C">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E871B8"/>
    <w:multiLevelType w:val="hybridMultilevel"/>
    <w:tmpl w:val="480A0E24"/>
    <w:lvl w:ilvl="0" w:tplc="6EF644A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30FD133B"/>
    <w:multiLevelType w:val="hybridMultilevel"/>
    <w:tmpl w:val="C4D84CC0"/>
    <w:lvl w:ilvl="0" w:tplc="02C6B0F6">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4B177279"/>
    <w:multiLevelType w:val="hybridMultilevel"/>
    <w:tmpl w:val="ACC8037E"/>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BA95FAD"/>
    <w:multiLevelType w:val="hybridMultilevel"/>
    <w:tmpl w:val="8A44F5A8"/>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F924AF2"/>
    <w:multiLevelType w:val="hybridMultilevel"/>
    <w:tmpl w:val="E6D65DC4"/>
    <w:lvl w:ilvl="0" w:tplc="4AA86D5A">
      <w:numFmt w:val="bullet"/>
      <w:lvlText w:val="-"/>
      <w:lvlJc w:val="left"/>
      <w:pPr>
        <w:ind w:left="360" w:hanging="360"/>
      </w:pPr>
      <w:rPr>
        <w:rFonts w:ascii="微软雅黑" w:eastAsia="微软雅黑" w:hAnsi="微软雅黑" w:cs="宋体" w:hint="eastAsia"/>
      </w:rPr>
    </w:lvl>
    <w:lvl w:ilvl="1" w:tplc="4AA86D5A">
      <w:numFmt w:val="bullet"/>
      <w:lvlText w:val="-"/>
      <w:lvlJc w:val="left"/>
      <w:pPr>
        <w:ind w:left="840" w:hanging="42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FFD5E3A"/>
    <w:multiLevelType w:val="hybridMultilevel"/>
    <w:tmpl w:val="9CE448AC"/>
    <w:lvl w:ilvl="0" w:tplc="123A8744">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0730138"/>
    <w:multiLevelType w:val="hybridMultilevel"/>
    <w:tmpl w:val="21C00FAA"/>
    <w:lvl w:ilvl="0" w:tplc="7A185B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196A64"/>
    <w:multiLevelType w:val="hybridMultilevel"/>
    <w:tmpl w:val="C4C08A14"/>
    <w:lvl w:ilvl="0" w:tplc="5D6A005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91649B"/>
    <w:multiLevelType w:val="hybridMultilevel"/>
    <w:tmpl w:val="6D64F2C2"/>
    <w:lvl w:ilvl="0" w:tplc="FCFAA48E">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1C42056"/>
    <w:multiLevelType w:val="hybridMultilevel"/>
    <w:tmpl w:val="F3F6D340"/>
    <w:lvl w:ilvl="0" w:tplc="02C6B0F6">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D982D09"/>
    <w:multiLevelType w:val="hybridMultilevel"/>
    <w:tmpl w:val="7EBC76E8"/>
    <w:lvl w:ilvl="0" w:tplc="02C6B0F6">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E4057E4"/>
    <w:multiLevelType w:val="hybridMultilevel"/>
    <w:tmpl w:val="D9DEBAB6"/>
    <w:lvl w:ilvl="0" w:tplc="53CC2B92">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03031FE"/>
    <w:multiLevelType w:val="hybridMultilevel"/>
    <w:tmpl w:val="1CA2E280"/>
    <w:lvl w:ilvl="0" w:tplc="67105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C797B24"/>
    <w:multiLevelType w:val="hybridMultilevel"/>
    <w:tmpl w:val="E2D0F632"/>
    <w:lvl w:ilvl="0" w:tplc="C2362228">
      <w:start w:val="1"/>
      <w:numFmt w:val="decimal"/>
      <w:lvlText w:val="%1、"/>
      <w:lvlJc w:val="left"/>
      <w:pPr>
        <w:ind w:left="720" w:hanging="720"/>
      </w:pPr>
      <w:rPr>
        <w:rFonts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EE85728"/>
    <w:multiLevelType w:val="hybridMultilevel"/>
    <w:tmpl w:val="B5E0D0C6"/>
    <w:lvl w:ilvl="0" w:tplc="B2CCB3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9"/>
  </w:num>
  <w:num w:numId="3">
    <w:abstractNumId w:val="3"/>
  </w:num>
  <w:num w:numId="4">
    <w:abstractNumId w:val="6"/>
  </w:num>
  <w:num w:numId="5">
    <w:abstractNumId w:val="1"/>
  </w:num>
  <w:num w:numId="6">
    <w:abstractNumId w:val="27"/>
  </w:num>
  <w:num w:numId="7">
    <w:abstractNumId w:val="24"/>
  </w:num>
  <w:num w:numId="8">
    <w:abstractNumId w:val="19"/>
  </w:num>
  <w:num w:numId="9">
    <w:abstractNumId w:val="12"/>
  </w:num>
  <w:num w:numId="10">
    <w:abstractNumId w:val="11"/>
  </w:num>
  <w:num w:numId="11">
    <w:abstractNumId w:val="20"/>
  </w:num>
  <w:num w:numId="12">
    <w:abstractNumId w:val="25"/>
  </w:num>
  <w:num w:numId="13">
    <w:abstractNumId w:val="8"/>
  </w:num>
  <w:num w:numId="14">
    <w:abstractNumId w:val="21"/>
  </w:num>
  <w:num w:numId="15">
    <w:abstractNumId w:val="13"/>
  </w:num>
  <w:num w:numId="16">
    <w:abstractNumId w:val="14"/>
  </w:num>
  <w:num w:numId="17">
    <w:abstractNumId w:val="17"/>
  </w:num>
  <w:num w:numId="18">
    <w:abstractNumId w:val="5"/>
  </w:num>
  <w:num w:numId="19">
    <w:abstractNumId w:val="22"/>
  </w:num>
  <w:num w:numId="20">
    <w:abstractNumId w:val="7"/>
  </w:num>
  <w:num w:numId="21">
    <w:abstractNumId w:val="18"/>
  </w:num>
  <w:num w:numId="22">
    <w:abstractNumId w:val="23"/>
  </w:num>
  <w:num w:numId="23">
    <w:abstractNumId w:val="4"/>
  </w:num>
  <w:num w:numId="24">
    <w:abstractNumId w:val="26"/>
  </w:num>
  <w:num w:numId="25">
    <w:abstractNumId w:val="0"/>
  </w:num>
  <w:num w:numId="26">
    <w:abstractNumId w:val="16"/>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20E7A"/>
    <w:rsid w:val="00024497"/>
    <w:rsid w:val="00025D5F"/>
    <w:rsid w:val="00046CF7"/>
    <w:rsid w:val="000532E1"/>
    <w:rsid w:val="00056E4C"/>
    <w:rsid w:val="0006079A"/>
    <w:rsid w:val="000631F9"/>
    <w:rsid w:val="00071CE5"/>
    <w:rsid w:val="000724F0"/>
    <w:rsid w:val="0007509B"/>
    <w:rsid w:val="00077EC5"/>
    <w:rsid w:val="000915E6"/>
    <w:rsid w:val="00097129"/>
    <w:rsid w:val="000979A5"/>
    <w:rsid w:val="000A0D04"/>
    <w:rsid w:val="000A3EB7"/>
    <w:rsid w:val="000B2399"/>
    <w:rsid w:val="000B5742"/>
    <w:rsid w:val="000B5B8E"/>
    <w:rsid w:val="000D05FE"/>
    <w:rsid w:val="000D6DC9"/>
    <w:rsid w:val="000E10C0"/>
    <w:rsid w:val="000E18A5"/>
    <w:rsid w:val="000E2A45"/>
    <w:rsid w:val="000F07ED"/>
    <w:rsid w:val="000F4F10"/>
    <w:rsid w:val="000F5168"/>
    <w:rsid w:val="000F63B2"/>
    <w:rsid w:val="00102866"/>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146D"/>
    <w:rsid w:val="001C35CF"/>
    <w:rsid w:val="001C3A48"/>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94903"/>
    <w:rsid w:val="00296E71"/>
    <w:rsid w:val="002A004E"/>
    <w:rsid w:val="002A1034"/>
    <w:rsid w:val="002A44B4"/>
    <w:rsid w:val="002B0CDA"/>
    <w:rsid w:val="002B1FC2"/>
    <w:rsid w:val="002D5C40"/>
    <w:rsid w:val="002D6ECB"/>
    <w:rsid w:val="002E7E41"/>
    <w:rsid w:val="002F2AF3"/>
    <w:rsid w:val="002F3A4B"/>
    <w:rsid w:val="002F7E7A"/>
    <w:rsid w:val="003056B8"/>
    <w:rsid w:val="00311DCD"/>
    <w:rsid w:val="003162EC"/>
    <w:rsid w:val="00317BD4"/>
    <w:rsid w:val="00320B24"/>
    <w:rsid w:val="003219F7"/>
    <w:rsid w:val="00326695"/>
    <w:rsid w:val="00334623"/>
    <w:rsid w:val="003548BE"/>
    <w:rsid w:val="00360A78"/>
    <w:rsid w:val="00361FEC"/>
    <w:rsid w:val="00362043"/>
    <w:rsid w:val="00365FAB"/>
    <w:rsid w:val="00371D9E"/>
    <w:rsid w:val="00371F8B"/>
    <w:rsid w:val="00386E93"/>
    <w:rsid w:val="0038758A"/>
    <w:rsid w:val="003A2FD7"/>
    <w:rsid w:val="003A3097"/>
    <w:rsid w:val="003A3802"/>
    <w:rsid w:val="003B69CD"/>
    <w:rsid w:val="003C4C91"/>
    <w:rsid w:val="003C78A2"/>
    <w:rsid w:val="003E2E89"/>
    <w:rsid w:val="003E42EA"/>
    <w:rsid w:val="003E5177"/>
    <w:rsid w:val="003F1321"/>
    <w:rsid w:val="003F1D64"/>
    <w:rsid w:val="003F3BB6"/>
    <w:rsid w:val="003F3F93"/>
    <w:rsid w:val="003F410F"/>
    <w:rsid w:val="003F4BD3"/>
    <w:rsid w:val="00404490"/>
    <w:rsid w:val="00405F60"/>
    <w:rsid w:val="00407F5C"/>
    <w:rsid w:val="00407FAE"/>
    <w:rsid w:val="004109EA"/>
    <w:rsid w:val="00422125"/>
    <w:rsid w:val="00423117"/>
    <w:rsid w:val="00426569"/>
    <w:rsid w:val="00426D8C"/>
    <w:rsid w:val="00443C7A"/>
    <w:rsid w:val="004452BA"/>
    <w:rsid w:val="00451221"/>
    <w:rsid w:val="00453929"/>
    <w:rsid w:val="004554BD"/>
    <w:rsid w:val="004555F7"/>
    <w:rsid w:val="00462CFD"/>
    <w:rsid w:val="00464EA7"/>
    <w:rsid w:val="004651A5"/>
    <w:rsid w:val="004767D7"/>
    <w:rsid w:val="0048060F"/>
    <w:rsid w:val="0048122B"/>
    <w:rsid w:val="00484916"/>
    <w:rsid w:val="004861A7"/>
    <w:rsid w:val="0048758B"/>
    <w:rsid w:val="00491A67"/>
    <w:rsid w:val="00492C50"/>
    <w:rsid w:val="004A33DA"/>
    <w:rsid w:val="004A4904"/>
    <w:rsid w:val="004B4AD6"/>
    <w:rsid w:val="004C3841"/>
    <w:rsid w:val="004C539E"/>
    <w:rsid w:val="004D09E6"/>
    <w:rsid w:val="004D3EF9"/>
    <w:rsid w:val="004D53A9"/>
    <w:rsid w:val="004E459E"/>
    <w:rsid w:val="004E704D"/>
    <w:rsid w:val="004F1399"/>
    <w:rsid w:val="004F6EE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C3135"/>
    <w:rsid w:val="005D5D19"/>
    <w:rsid w:val="005D614B"/>
    <w:rsid w:val="005D77D7"/>
    <w:rsid w:val="005E324C"/>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219C"/>
    <w:rsid w:val="006D4934"/>
    <w:rsid w:val="006D5766"/>
    <w:rsid w:val="006F421E"/>
    <w:rsid w:val="006F662D"/>
    <w:rsid w:val="007040B0"/>
    <w:rsid w:val="00710B89"/>
    <w:rsid w:val="00715AD3"/>
    <w:rsid w:val="00716B53"/>
    <w:rsid w:val="0072102A"/>
    <w:rsid w:val="0072725D"/>
    <w:rsid w:val="0073004D"/>
    <w:rsid w:val="0073428A"/>
    <w:rsid w:val="007365E4"/>
    <w:rsid w:val="00752518"/>
    <w:rsid w:val="00753753"/>
    <w:rsid w:val="007538EE"/>
    <w:rsid w:val="00764220"/>
    <w:rsid w:val="00783B32"/>
    <w:rsid w:val="0079238C"/>
    <w:rsid w:val="00793F18"/>
    <w:rsid w:val="00795109"/>
    <w:rsid w:val="007A0451"/>
    <w:rsid w:val="007B2D27"/>
    <w:rsid w:val="007C0828"/>
    <w:rsid w:val="007C3F70"/>
    <w:rsid w:val="007C4C7A"/>
    <w:rsid w:val="007D5451"/>
    <w:rsid w:val="007D76B6"/>
    <w:rsid w:val="007E2B9D"/>
    <w:rsid w:val="007F6422"/>
    <w:rsid w:val="008006ED"/>
    <w:rsid w:val="0080097D"/>
    <w:rsid w:val="0080439E"/>
    <w:rsid w:val="00812085"/>
    <w:rsid w:val="00812A8A"/>
    <w:rsid w:val="00813515"/>
    <w:rsid w:val="008159A4"/>
    <w:rsid w:val="008178A9"/>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0FD8"/>
    <w:rsid w:val="00911F7D"/>
    <w:rsid w:val="00913B2E"/>
    <w:rsid w:val="00915DD8"/>
    <w:rsid w:val="009205FC"/>
    <w:rsid w:val="00923265"/>
    <w:rsid w:val="00932225"/>
    <w:rsid w:val="00932353"/>
    <w:rsid w:val="00946CB6"/>
    <w:rsid w:val="009573AC"/>
    <w:rsid w:val="009632FD"/>
    <w:rsid w:val="00970C56"/>
    <w:rsid w:val="0097433A"/>
    <w:rsid w:val="00976708"/>
    <w:rsid w:val="0098226A"/>
    <w:rsid w:val="009823A9"/>
    <w:rsid w:val="00983853"/>
    <w:rsid w:val="009849FB"/>
    <w:rsid w:val="00993AA4"/>
    <w:rsid w:val="009B0E2C"/>
    <w:rsid w:val="009B796F"/>
    <w:rsid w:val="009C6E37"/>
    <w:rsid w:val="009E0D6A"/>
    <w:rsid w:val="009E4ABD"/>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84B"/>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1638"/>
    <w:rsid w:val="00AE7F81"/>
    <w:rsid w:val="00AF0F77"/>
    <w:rsid w:val="00AF1D91"/>
    <w:rsid w:val="00B03FD0"/>
    <w:rsid w:val="00B05B17"/>
    <w:rsid w:val="00B12494"/>
    <w:rsid w:val="00B24DCC"/>
    <w:rsid w:val="00B25274"/>
    <w:rsid w:val="00B27391"/>
    <w:rsid w:val="00B32F3E"/>
    <w:rsid w:val="00B35B50"/>
    <w:rsid w:val="00B36BD0"/>
    <w:rsid w:val="00B40529"/>
    <w:rsid w:val="00B413D5"/>
    <w:rsid w:val="00B5241D"/>
    <w:rsid w:val="00B54EBC"/>
    <w:rsid w:val="00B71E01"/>
    <w:rsid w:val="00B763CC"/>
    <w:rsid w:val="00B91179"/>
    <w:rsid w:val="00B93BD6"/>
    <w:rsid w:val="00B93E3B"/>
    <w:rsid w:val="00BA0329"/>
    <w:rsid w:val="00BA508B"/>
    <w:rsid w:val="00BA7554"/>
    <w:rsid w:val="00BB0E07"/>
    <w:rsid w:val="00BB1A99"/>
    <w:rsid w:val="00BC1804"/>
    <w:rsid w:val="00BC2420"/>
    <w:rsid w:val="00BC7577"/>
    <w:rsid w:val="00BD5747"/>
    <w:rsid w:val="00BD741B"/>
    <w:rsid w:val="00BD7FD3"/>
    <w:rsid w:val="00BE28C0"/>
    <w:rsid w:val="00BE65F2"/>
    <w:rsid w:val="00BF0EF4"/>
    <w:rsid w:val="00BF2065"/>
    <w:rsid w:val="00BF66DE"/>
    <w:rsid w:val="00BF6726"/>
    <w:rsid w:val="00C00168"/>
    <w:rsid w:val="00C02297"/>
    <w:rsid w:val="00C04E7B"/>
    <w:rsid w:val="00C078EC"/>
    <w:rsid w:val="00C171FB"/>
    <w:rsid w:val="00C20BC2"/>
    <w:rsid w:val="00C272F9"/>
    <w:rsid w:val="00C40E03"/>
    <w:rsid w:val="00C41E2F"/>
    <w:rsid w:val="00C5015C"/>
    <w:rsid w:val="00C516C8"/>
    <w:rsid w:val="00C657FA"/>
    <w:rsid w:val="00C73B42"/>
    <w:rsid w:val="00C91824"/>
    <w:rsid w:val="00C93159"/>
    <w:rsid w:val="00C96025"/>
    <w:rsid w:val="00CA397B"/>
    <w:rsid w:val="00CA426C"/>
    <w:rsid w:val="00CB2251"/>
    <w:rsid w:val="00CB2938"/>
    <w:rsid w:val="00CB29C6"/>
    <w:rsid w:val="00CB462E"/>
    <w:rsid w:val="00CB4A74"/>
    <w:rsid w:val="00CC24FE"/>
    <w:rsid w:val="00CC70FB"/>
    <w:rsid w:val="00CE55AC"/>
    <w:rsid w:val="00CF329C"/>
    <w:rsid w:val="00D13BC3"/>
    <w:rsid w:val="00D14F03"/>
    <w:rsid w:val="00D20EA6"/>
    <w:rsid w:val="00D409BB"/>
    <w:rsid w:val="00D47A0A"/>
    <w:rsid w:val="00D5007A"/>
    <w:rsid w:val="00D5598B"/>
    <w:rsid w:val="00D56BD0"/>
    <w:rsid w:val="00D60642"/>
    <w:rsid w:val="00D63679"/>
    <w:rsid w:val="00D6725D"/>
    <w:rsid w:val="00D711E0"/>
    <w:rsid w:val="00D71A2E"/>
    <w:rsid w:val="00D731FC"/>
    <w:rsid w:val="00D80973"/>
    <w:rsid w:val="00D86520"/>
    <w:rsid w:val="00DB3708"/>
    <w:rsid w:val="00DB4C4A"/>
    <w:rsid w:val="00DC32E7"/>
    <w:rsid w:val="00DC397E"/>
    <w:rsid w:val="00DD56E4"/>
    <w:rsid w:val="00DE76F1"/>
    <w:rsid w:val="00E004F9"/>
    <w:rsid w:val="00E13ECC"/>
    <w:rsid w:val="00E21168"/>
    <w:rsid w:val="00E23547"/>
    <w:rsid w:val="00E26E63"/>
    <w:rsid w:val="00E319AD"/>
    <w:rsid w:val="00E336C0"/>
    <w:rsid w:val="00E40EE7"/>
    <w:rsid w:val="00E4293A"/>
    <w:rsid w:val="00E457D7"/>
    <w:rsid w:val="00E46527"/>
    <w:rsid w:val="00E52687"/>
    <w:rsid w:val="00E55BB9"/>
    <w:rsid w:val="00E569E4"/>
    <w:rsid w:val="00E60CF7"/>
    <w:rsid w:val="00E60DF3"/>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5915"/>
    <w:rsid w:val="00EC6379"/>
    <w:rsid w:val="00ED507C"/>
    <w:rsid w:val="00EE38CD"/>
    <w:rsid w:val="00EE6D2C"/>
    <w:rsid w:val="00EE72D7"/>
    <w:rsid w:val="00EF652A"/>
    <w:rsid w:val="00F0134F"/>
    <w:rsid w:val="00F22C99"/>
    <w:rsid w:val="00F307FF"/>
    <w:rsid w:val="00F316B1"/>
    <w:rsid w:val="00F35569"/>
    <w:rsid w:val="00F3618F"/>
    <w:rsid w:val="00F4008B"/>
    <w:rsid w:val="00F40EF4"/>
    <w:rsid w:val="00F41E61"/>
    <w:rsid w:val="00F503C8"/>
    <w:rsid w:val="00F5451B"/>
    <w:rsid w:val="00F56689"/>
    <w:rsid w:val="00F821BF"/>
    <w:rsid w:val="00F853FB"/>
    <w:rsid w:val="00FA4FF9"/>
    <w:rsid w:val="00FB3C62"/>
    <w:rsid w:val="00FB44F6"/>
    <w:rsid w:val="00FB61DA"/>
    <w:rsid w:val="00FB6FEC"/>
    <w:rsid w:val="00FC3853"/>
    <w:rsid w:val="00FC53DE"/>
    <w:rsid w:val="00FC629F"/>
    <w:rsid w:val="00FC74F1"/>
    <w:rsid w:val="00FC7652"/>
    <w:rsid w:val="00FD2192"/>
    <w:rsid w:val="00FD7838"/>
    <w:rsid w:val="00FD7E55"/>
    <w:rsid w:val="00FE1360"/>
    <w:rsid w:val="00FE497C"/>
    <w:rsid w:val="00FE4AFE"/>
    <w:rsid w:val="00FE70B2"/>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0F2D3"/>
  <w15:docId w15:val="{72EFE91E-5F14-4BE9-B3C5-1F710C0F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67"/>
    <w:rPr>
      <w:rFonts w:ascii="宋体" w:hAnsi="宋体" w:cs="宋体"/>
      <w:sz w:val="24"/>
      <w:szCs w:val="24"/>
    </w:rPr>
  </w:style>
  <w:style w:type="paragraph" w:styleId="1">
    <w:name w:val="heading 1"/>
    <w:basedOn w:val="a"/>
    <w:qFormat/>
    <w:rsid w:val="00426D8C"/>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426D8C"/>
    <w:rPr>
      <w:b/>
      <w:sz w:val="28"/>
      <w:lang w:eastAsia="en-US"/>
    </w:rPr>
  </w:style>
  <w:style w:type="character" w:customStyle="1" w:styleId="bottom1">
    <w:name w:val="bottom1"/>
    <w:basedOn w:val="a0"/>
    <w:rsid w:val="00426D8C"/>
    <w:rPr>
      <w:color w:val="6E6E6E"/>
    </w:rPr>
  </w:style>
  <w:style w:type="character" w:customStyle="1" w:styleId="apple-converted-space">
    <w:name w:val="apple-converted-space"/>
    <w:basedOn w:val="a0"/>
    <w:rsid w:val="00426D8C"/>
  </w:style>
  <w:style w:type="character" w:styleId="a5">
    <w:name w:val="Hyperlink"/>
    <w:basedOn w:val="a0"/>
    <w:rsid w:val="00426D8C"/>
    <w:rPr>
      <w:color w:val="0000FF"/>
      <w:u w:val="single"/>
    </w:rPr>
  </w:style>
  <w:style w:type="character" w:styleId="a6">
    <w:name w:val="Emphasis"/>
    <w:basedOn w:val="a0"/>
    <w:qFormat/>
    <w:rsid w:val="00426D8C"/>
    <w:rPr>
      <w:i/>
    </w:rPr>
  </w:style>
  <w:style w:type="character" w:styleId="a7">
    <w:name w:val="page number"/>
    <w:basedOn w:val="a0"/>
    <w:rsid w:val="00426D8C"/>
  </w:style>
  <w:style w:type="character" w:styleId="a8">
    <w:name w:val="Strong"/>
    <w:basedOn w:val="a0"/>
    <w:qFormat/>
    <w:rsid w:val="00426D8C"/>
    <w:rPr>
      <w:b/>
    </w:rPr>
  </w:style>
  <w:style w:type="character" w:customStyle="1" w:styleId="apple-style-span">
    <w:name w:val="apple-style-span"/>
    <w:basedOn w:val="a0"/>
    <w:rsid w:val="00426D8C"/>
  </w:style>
  <w:style w:type="paragraph" w:styleId="a9">
    <w:name w:val="Plain Text"/>
    <w:basedOn w:val="a"/>
    <w:rsid w:val="00426D8C"/>
    <w:rPr>
      <w:rFonts w:ascii="Arial" w:hAnsi="Arial" w:cs="Times New Roman"/>
      <w:sz w:val="18"/>
      <w:szCs w:val="20"/>
    </w:rPr>
  </w:style>
  <w:style w:type="paragraph" w:styleId="aa">
    <w:name w:val="Body Text Indent"/>
    <w:basedOn w:val="a"/>
    <w:rsid w:val="00426D8C"/>
    <w:pPr>
      <w:autoSpaceDE w:val="0"/>
      <w:autoSpaceDN w:val="0"/>
      <w:adjustRightInd w:val="0"/>
      <w:spacing w:line="240" w:lineRule="atLeast"/>
      <w:ind w:left="2160"/>
    </w:pPr>
    <w:rPr>
      <w:rFonts w:ascii="Arial" w:hAnsi="Arial" w:cs="Times New Roman"/>
      <w:color w:val="000000"/>
      <w:szCs w:val="20"/>
      <w:lang w:eastAsia="en-US"/>
    </w:rPr>
  </w:style>
  <w:style w:type="paragraph" w:styleId="ab">
    <w:name w:val="List Paragraph"/>
    <w:basedOn w:val="a"/>
    <w:uiPriority w:val="34"/>
    <w:qFormat/>
    <w:rsid w:val="00426D8C"/>
    <w:pPr>
      <w:widowControl w:val="0"/>
      <w:ind w:firstLineChars="200" w:firstLine="420"/>
      <w:jc w:val="both"/>
    </w:pPr>
    <w:rPr>
      <w:rFonts w:ascii="Calibri" w:hAnsi="Calibri" w:cs="Times New Roman"/>
      <w:kern w:val="2"/>
      <w:sz w:val="21"/>
      <w:szCs w:val="20"/>
    </w:rPr>
  </w:style>
  <w:style w:type="paragraph" w:styleId="ac">
    <w:name w:val="Normal (Web)"/>
    <w:basedOn w:val="a"/>
    <w:uiPriority w:val="99"/>
    <w:rsid w:val="00426D8C"/>
    <w:pPr>
      <w:spacing w:before="100" w:beforeAutospacing="1" w:after="100" w:afterAutospacing="1"/>
    </w:pPr>
    <w:rPr>
      <w:rFonts w:cs="Times New Roman"/>
      <w:szCs w:val="20"/>
    </w:rPr>
  </w:style>
  <w:style w:type="paragraph" w:customStyle="1" w:styleId="p0">
    <w:name w:val="p0"/>
    <w:basedOn w:val="a"/>
    <w:rsid w:val="00426D8C"/>
    <w:pPr>
      <w:jc w:val="both"/>
    </w:pPr>
    <w:rPr>
      <w:rFonts w:ascii="Times New Roman" w:hAnsi="Times New Roman" w:cs="Times New Roman"/>
      <w:sz w:val="21"/>
      <w:szCs w:val="20"/>
    </w:rPr>
  </w:style>
  <w:style w:type="paragraph" w:customStyle="1" w:styleId="css">
    <w:name w:val="css"/>
    <w:basedOn w:val="a"/>
    <w:rsid w:val="00426D8C"/>
    <w:pPr>
      <w:spacing w:before="100" w:beforeAutospacing="1" w:after="100" w:afterAutospacing="1"/>
    </w:pPr>
    <w:rPr>
      <w:rFonts w:cs="Times New Roman"/>
      <w:color w:val="0F0000"/>
      <w:sz w:val="18"/>
      <w:szCs w:val="20"/>
    </w:rPr>
  </w:style>
  <w:style w:type="paragraph" w:styleId="ad">
    <w:name w:val="footer"/>
    <w:basedOn w:val="a"/>
    <w:rsid w:val="00426D8C"/>
    <w:pPr>
      <w:widowControl w:val="0"/>
      <w:tabs>
        <w:tab w:val="center" w:pos="4153"/>
        <w:tab w:val="right" w:pos="8306"/>
      </w:tabs>
      <w:snapToGrid w:val="0"/>
    </w:pPr>
    <w:rPr>
      <w:rFonts w:ascii="Times New Roman" w:hAnsi="Times New Roman" w:cs="Times New Roman"/>
      <w:kern w:val="2"/>
      <w:sz w:val="18"/>
      <w:szCs w:val="20"/>
    </w:rPr>
  </w:style>
  <w:style w:type="paragraph" w:styleId="a4">
    <w:name w:val="Title"/>
    <w:basedOn w:val="a"/>
    <w:link w:val="a3"/>
    <w:qFormat/>
    <w:rsid w:val="00426D8C"/>
    <w:pPr>
      <w:jc w:val="center"/>
    </w:pPr>
    <w:rPr>
      <w:rFonts w:ascii="Times New Roman" w:hAnsi="Times New Roman" w:cs="Times New Roman"/>
      <w:b/>
      <w:kern w:val="2"/>
      <w:sz w:val="28"/>
      <w:szCs w:val="20"/>
      <w:lang w:eastAsia="en-US"/>
    </w:rPr>
  </w:style>
  <w:style w:type="paragraph" w:styleId="ae">
    <w:name w:val="header"/>
    <w:basedOn w:val="a"/>
    <w:rsid w:val="00426D8C"/>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customStyle="1" w:styleId="af">
    <w:name w:val="清單段落"/>
    <w:basedOn w:val="a"/>
    <w:rsid w:val="00426D8C"/>
    <w:pPr>
      <w:widowControl w:val="0"/>
      <w:ind w:left="720"/>
      <w:jc w:val="both"/>
    </w:pPr>
    <w:rPr>
      <w:rFonts w:ascii="Times New Roman" w:hAnsi="Times New Roman" w:cs="Times New Roman"/>
      <w:kern w:val="2"/>
      <w:sz w:val="21"/>
      <w:szCs w:val="20"/>
    </w:r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table" w:styleId="af2">
    <w:name w:val="Table Grid"/>
    <w:basedOn w:val="a1"/>
    <w:uiPriority w:val="59"/>
    <w:rsid w:val="0002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0505">
      <w:bodyDiv w:val="1"/>
      <w:marLeft w:val="0"/>
      <w:marRight w:val="0"/>
      <w:marTop w:val="0"/>
      <w:marBottom w:val="0"/>
      <w:divBdr>
        <w:top w:val="none" w:sz="0" w:space="0" w:color="auto"/>
        <w:left w:val="none" w:sz="0" w:space="0" w:color="auto"/>
        <w:bottom w:val="none" w:sz="0" w:space="0" w:color="auto"/>
        <w:right w:val="none" w:sz="0" w:space="0" w:color="auto"/>
      </w:divBdr>
    </w:div>
    <w:div w:id="314530443">
      <w:bodyDiv w:val="1"/>
      <w:marLeft w:val="0"/>
      <w:marRight w:val="0"/>
      <w:marTop w:val="0"/>
      <w:marBottom w:val="0"/>
      <w:divBdr>
        <w:top w:val="none" w:sz="0" w:space="0" w:color="auto"/>
        <w:left w:val="none" w:sz="0" w:space="0" w:color="auto"/>
        <w:bottom w:val="none" w:sz="0" w:space="0" w:color="auto"/>
        <w:right w:val="none" w:sz="0" w:space="0" w:color="auto"/>
      </w:divBdr>
    </w:div>
    <w:div w:id="378359169">
      <w:bodyDiv w:val="1"/>
      <w:marLeft w:val="0"/>
      <w:marRight w:val="0"/>
      <w:marTop w:val="0"/>
      <w:marBottom w:val="0"/>
      <w:divBdr>
        <w:top w:val="none" w:sz="0" w:space="0" w:color="auto"/>
        <w:left w:val="none" w:sz="0" w:space="0" w:color="auto"/>
        <w:bottom w:val="none" w:sz="0" w:space="0" w:color="auto"/>
        <w:right w:val="none" w:sz="0" w:space="0" w:color="auto"/>
      </w:divBdr>
    </w:div>
    <w:div w:id="555166389">
      <w:bodyDiv w:val="1"/>
      <w:marLeft w:val="0"/>
      <w:marRight w:val="0"/>
      <w:marTop w:val="0"/>
      <w:marBottom w:val="0"/>
      <w:divBdr>
        <w:top w:val="none" w:sz="0" w:space="0" w:color="auto"/>
        <w:left w:val="none" w:sz="0" w:space="0" w:color="auto"/>
        <w:bottom w:val="none" w:sz="0" w:space="0" w:color="auto"/>
        <w:right w:val="none" w:sz="0" w:space="0" w:color="auto"/>
      </w:divBdr>
    </w:div>
    <w:div w:id="634333801">
      <w:bodyDiv w:val="1"/>
      <w:marLeft w:val="0"/>
      <w:marRight w:val="0"/>
      <w:marTop w:val="0"/>
      <w:marBottom w:val="0"/>
      <w:divBdr>
        <w:top w:val="none" w:sz="0" w:space="0" w:color="auto"/>
        <w:left w:val="none" w:sz="0" w:space="0" w:color="auto"/>
        <w:bottom w:val="none" w:sz="0" w:space="0" w:color="auto"/>
        <w:right w:val="none" w:sz="0" w:space="0" w:color="auto"/>
      </w:divBdr>
    </w:div>
    <w:div w:id="1176530997">
      <w:bodyDiv w:val="1"/>
      <w:marLeft w:val="0"/>
      <w:marRight w:val="0"/>
      <w:marTop w:val="0"/>
      <w:marBottom w:val="0"/>
      <w:divBdr>
        <w:top w:val="none" w:sz="0" w:space="0" w:color="auto"/>
        <w:left w:val="none" w:sz="0" w:space="0" w:color="auto"/>
        <w:bottom w:val="none" w:sz="0" w:space="0" w:color="auto"/>
        <w:right w:val="none" w:sz="0" w:space="0" w:color="auto"/>
      </w:divBdr>
    </w:div>
    <w:div w:id="1275407624">
      <w:bodyDiv w:val="1"/>
      <w:marLeft w:val="0"/>
      <w:marRight w:val="0"/>
      <w:marTop w:val="0"/>
      <w:marBottom w:val="0"/>
      <w:divBdr>
        <w:top w:val="none" w:sz="0" w:space="0" w:color="auto"/>
        <w:left w:val="none" w:sz="0" w:space="0" w:color="auto"/>
        <w:bottom w:val="none" w:sz="0" w:space="0" w:color="auto"/>
        <w:right w:val="none" w:sz="0" w:space="0" w:color="auto"/>
      </w:divBdr>
    </w:div>
    <w:div w:id="1523322004">
      <w:bodyDiv w:val="1"/>
      <w:marLeft w:val="0"/>
      <w:marRight w:val="0"/>
      <w:marTop w:val="0"/>
      <w:marBottom w:val="0"/>
      <w:divBdr>
        <w:top w:val="none" w:sz="0" w:space="0" w:color="auto"/>
        <w:left w:val="none" w:sz="0" w:space="0" w:color="auto"/>
        <w:bottom w:val="none" w:sz="0" w:space="0" w:color="auto"/>
        <w:right w:val="none" w:sz="0" w:space="0" w:color="auto"/>
      </w:divBdr>
    </w:div>
    <w:div w:id="1587036990">
      <w:bodyDiv w:val="1"/>
      <w:marLeft w:val="0"/>
      <w:marRight w:val="0"/>
      <w:marTop w:val="0"/>
      <w:marBottom w:val="0"/>
      <w:divBdr>
        <w:top w:val="none" w:sz="0" w:space="0" w:color="auto"/>
        <w:left w:val="none" w:sz="0" w:space="0" w:color="auto"/>
        <w:bottom w:val="none" w:sz="0" w:space="0" w:color="auto"/>
        <w:right w:val="none" w:sz="0" w:space="0" w:color="auto"/>
      </w:divBdr>
    </w:div>
    <w:div w:id="1716274914">
      <w:bodyDiv w:val="1"/>
      <w:marLeft w:val="0"/>
      <w:marRight w:val="0"/>
      <w:marTop w:val="0"/>
      <w:marBottom w:val="0"/>
      <w:divBdr>
        <w:top w:val="none" w:sz="0" w:space="0" w:color="auto"/>
        <w:left w:val="none" w:sz="0" w:space="0" w:color="auto"/>
        <w:bottom w:val="none" w:sz="0" w:space="0" w:color="auto"/>
        <w:right w:val="none" w:sz="0" w:space="0" w:color="auto"/>
      </w:divBdr>
    </w:div>
    <w:div w:id="20980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BAA7A2-7A47-4D8D-A434-9DBB2641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561</Words>
  <Characters>3200</Characters>
  <Application>Microsoft Office Word</Application>
  <DocSecurity>0</DocSecurity>
  <PresentationFormat/>
  <Lines>26</Lines>
  <Paragraphs>7</Paragraphs>
  <Slides>0</Slides>
  <Notes>0</Notes>
  <HiddenSlides>0</HiddenSlides>
  <MMClips>0</MMClips>
  <ScaleCrop>false</ScaleCrop>
  <Company>WWW.YlmF.CoM</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L</cp:lastModifiedBy>
  <cp:revision>25</cp:revision>
  <cp:lastPrinted>2021-01-19T10:35:00Z</cp:lastPrinted>
  <dcterms:created xsi:type="dcterms:W3CDTF">2021-01-18T14:47:00Z</dcterms:created>
  <dcterms:modified xsi:type="dcterms:W3CDTF">2021-02-23T06:52:00Z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