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hd w:val="clear" w:color="auto" w:fill="FFFFFF"/>
        <w:autoSpaceDN w:val="0"/>
        <w:spacing w:before="240" w:beforeLines="100" w:after="240" w:afterLines="100"/>
        <w:jc w:val="center"/>
        <w:textAlignment w:val="baseline"/>
        <w:rPr>
          <w:rFonts w:hint="eastAsia" w:ascii="微软雅黑" w:hAnsi="微软雅黑" w:eastAsia="微软雅黑"/>
          <w:b/>
          <w:sz w:val="32"/>
          <w:szCs w:val="32"/>
        </w:rPr>
      </w:pPr>
      <w:r>
        <w:rPr>
          <w:rFonts w:hint="eastAsia" w:ascii="微软雅黑" w:hAnsi="微软雅黑" w:eastAsia="微软雅黑"/>
          <w:b/>
          <w:sz w:val="32"/>
          <w:szCs w:val="32"/>
          <w:lang w:val="en-US" w:eastAsia="zh-CN"/>
        </w:rPr>
        <w:t>快手×</w:t>
      </w:r>
      <w:r>
        <w:rPr>
          <w:rFonts w:hint="eastAsia" w:ascii="微软雅黑" w:hAnsi="微软雅黑" w:eastAsia="微软雅黑"/>
          <w:b/>
          <w:sz w:val="32"/>
          <w:szCs w:val="32"/>
        </w:rPr>
        <w:t>周杰伦</w:t>
      </w:r>
      <w:r>
        <w:rPr>
          <w:rFonts w:hint="eastAsia" w:ascii="微软雅黑" w:hAnsi="微软雅黑" w:eastAsia="微软雅黑"/>
          <w:b/>
          <w:sz w:val="32"/>
          <w:szCs w:val="32"/>
          <w:lang w:eastAsia="zh-CN"/>
        </w:rPr>
        <w:t>《</w:t>
      </w:r>
      <w:r>
        <w:rPr>
          <w:rFonts w:hint="eastAsia" w:ascii="微软雅黑" w:hAnsi="微软雅黑" w:eastAsia="微软雅黑"/>
          <w:b/>
          <w:sz w:val="32"/>
          <w:szCs w:val="32"/>
          <w:lang w:val="en-US" w:eastAsia="zh-CN"/>
        </w:rPr>
        <w:t>Mojito</w:t>
      </w:r>
      <w:r>
        <w:rPr>
          <w:rFonts w:hint="eastAsia" w:ascii="微软雅黑" w:hAnsi="微软雅黑" w:eastAsia="微软雅黑"/>
          <w:b/>
          <w:sz w:val="32"/>
          <w:szCs w:val="32"/>
          <w:lang w:eastAsia="zh-CN"/>
        </w:rPr>
        <w:t>》</w:t>
      </w:r>
      <w:r>
        <w:rPr>
          <w:rFonts w:hint="eastAsia" w:ascii="微软雅黑" w:hAnsi="微软雅黑" w:eastAsia="微软雅黑"/>
          <w:b/>
          <w:sz w:val="32"/>
          <w:szCs w:val="32"/>
          <w:lang w:val="en-US" w:eastAsia="zh-CN"/>
        </w:rPr>
        <w:t>话题</w:t>
      </w:r>
      <w:r>
        <w:rPr>
          <w:rFonts w:hint="eastAsia" w:ascii="微软雅黑" w:hAnsi="微软雅黑" w:eastAsia="微软雅黑"/>
          <w:b/>
          <w:sz w:val="32"/>
          <w:szCs w:val="32"/>
        </w:rPr>
        <w:t>传播</w:t>
      </w:r>
    </w:p>
    <w:p>
      <w:pPr>
        <w:textAlignment w:val="baseline"/>
        <w:rPr>
          <w:rFonts w:ascii="微软雅黑" w:hAnsi="微软雅黑" w:eastAsia="微软雅黑"/>
          <w:b/>
          <w:sz w:val="21"/>
          <w:szCs w:val="21"/>
        </w:rPr>
      </w:pPr>
      <w:r>
        <w:rPr>
          <w:rFonts w:hint="eastAsia" w:ascii="微软雅黑" w:hAnsi="微软雅黑" w:eastAsia="微软雅黑"/>
          <w:b/>
          <w:sz w:val="21"/>
          <w:szCs w:val="21"/>
        </w:rPr>
        <w:t>广 告 主：</w:t>
      </w:r>
      <w:r>
        <w:rPr>
          <w:rFonts w:hint="eastAsia" w:ascii="微软雅黑" w:hAnsi="微软雅黑" w:eastAsia="微软雅黑"/>
          <w:sz w:val="21"/>
          <w:szCs w:val="21"/>
        </w:rPr>
        <w:t>快手</w:t>
      </w:r>
    </w:p>
    <w:p>
      <w:pPr>
        <w:textAlignment w:val="baseline"/>
        <w:rPr>
          <w:rFonts w:ascii="微软雅黑" w:hAnsi="微软雅黑" w:eastAsia="微软雅黑"/>
          <w:b/>
          <w:sz w:val="21"/>
          <w:szCs w:val="21"/>
        </w:rPr>
      </w:pPr>
      <w:r>
        <w:rPr>
          <w:rFonts w:hint="eastAsia" w:ascii="微软雅黑" w:hAnsi="微软雅黑" w:eastAsia="微软雅黑"/>
          <w:b/>
          <w:sz w:val="21"/>
          <w:szCs w:val="21"/>
        </w:rPr>
        <w:t>所属行业：</w:t>
      </w:r>
      <w:r>
        <w:rPr>
          <w:rFonts w:hint="eastAsia" w:ascii="微软雅黑" w:hAnsi="微软雅黑" w:eastAsia="微软雅黑"/>
          <w:sz w:val="21"/>
          <w:szCs w:val="21"/>
        </w:rPr>
        <w:t>短视频</w:t>
      </w:r>
    </w:p>
    <w:p>
      <w:pPr>
        <w:textAlignment w:val="baseline"/>
        <w:rPr>
          <w:rFonts w:ascii="微软雅黑" w:hAnsi="微软雅黑" w:eastAsia="微软雅黑"/>
          <w:b/>
          <w:sz w:val="21"/>
          <w:szCs w:val="21"/>
        </w:rPr>
      </w:pPr>
      <w:r>
        <w:rPr>
          <w:rFonts w:hint="eastAsia" w:ascii="微软雅黑" w:hAnsi="微软雅黑" w:eastAsia="微软雅黑"/>
          <w:b/>
          <w:sz w:val="21"/>
          <w:szCs w:val="21"/>
        </w:rPr>
        <w:t>执行时间：</w:t>
      </w:r>
      <w:r>
        <w:rPr>
          <w:rFonts w:hint="eastAsia" w:ascii="微软雅黑" w:hAnsi="微软雅黑" w:eastAsia="微软雅黑"/>
          <w:sz w:val="21"/>
          <w:szCs w:val="21"/>
        </w:rPr>
        <w:t>20</w:t>
      </w:r>
      <w:r>
        <w:rPr>
          <w:rFonts w:ascii="微软雅黑" w:hAnsi="微软雅黑" w:eastAsia="微软雅黑"/>
          <w:sz w:val="21"/>
          <w:szCs w:val="21"/>
        </w:rPr>
        <w:t>20</w:t>
      </w:r>
      <w:r>
        <w:rPr>
          <w:rFonts w:hint="eastAsia" w:ascii="微软雅黑" w:hAnsi="微软雅黑" w:eastAsia="微软雅黑"/>
          <w:sz w:val="21"/>
          <w:szCs w:val="21"/>
        </w:rPr>
        <w:t>.</w:t>
      </w:r>
      <w:r>
        <w:rPr>
          <w:rFonts w:hint="eastAsia" w:ascii="微软雅黑" w:hAnsi="微软雅黑" w:eastAsia="微软雅黑"/>
          <w:sz w:val="21"/>
          <w:szCs w:val="21"/>
          <w:lang w:val="en-US" w:eastAsia="zh-CN"/>
        </w:rPr>
        <w:t>0</w:t>
      </w:r>
      <w:r>
        <w:rPr>
          <w:rFonts w:ascii="微软雅黑" w:hAnsi="微软雅黑" w:eastAsia="微软雅黑"/>
          <w:sz w:val="21"/>
          <w:szCs w:val="21"/>
        </w:rPr>
        <w:t>6</w:t>
      </w:r>
      <w:r>
        <w:rPr>
          <w:rFonts w:hint="eastAsia" w:ascii="微软雅黑" w:hAnsi="微软雅黑" w:eastAsia="微软雅黑"/>
          <w:sz w:val="21"/>
          <w:szCs w:val="21"/>
        </w:rPr>
        <w:t>.</w:t>
      </w:r>
      <w:r>
        <w:rPr>
          <w:rFonts w:ascii="微软雅黑" w:hAnsi="微软雅黑" w:eastAsia="微软雅黑"/>
          <w:sz w:val="21"/>
          <w:szCs w:val="21"/>
        </w:rPr>
        <w:t>01</w:t>
      </w:r>
      <w:r>
        <w:rPr>
          <w:rFonts w:hint="eastAsia" w:ascii="微软雅黑" w:hAnsi="微软雅黑" w:eastAsia="微软雅黑"/>
          <w:sz w:val="21"/>
          <w:szCs w:val="21"/>
        </w:rPr>
        <w:t>-</w:t>
      </w:r>
      <w:r>
        <w:rPr>
          <w:rFonts w:hint="eastAsia" w:ascii="微软雅黑" w:hAnsi="微软雅黑" w:eastAsia="微软雅黑"/>
          <w:sz w:val="21"/>
          <w:szCs w:val="21"/>
          <w:lang w:val="en-US" w:eastAsia="zh-CN"/>
        </w:rPr>
        <w:t>0</w:t>
      </w:r>
      <w:r>
        <w:rPr>
          <w:rFonts w:ascii="微软雅黑" w:hAnsi="微软雅黑" w:eastAsia="微软雅黑"/>
          <w:sz w:val="21"/>
          <w:szCs w:val="21"/>
        </w:rPr>
        <w:t>6.30</w:t>
      </w:r>
    </w:p>
    <w:p>
      <w:pPr>
        <w:spacing w:after="240"/>
        <w:textAlignment w:val="baseline"/>
        <w:rPr>
          <w:rFonts w:ascii="微软雅黑" w:hAnsi="微软雅黑" w:eastAsia="微软雅黑"/>
          <w:sz w:val="21"/>
          <w:szCs w:val="21"/>
        </w:rPr>
      </w:pPr>
      <w:r>
        <w:rPr>
          <w:rFonts w:hint="eastAsia" w:ascii="微软雅黑" w:hAnsi="微软雅黑" w:eastAsia="微软雅黑"/>
          <w:b/>
          <w:sz w:val="21"/>
          <w:szCs w:val="21"/>
        </w:rPr>
        <w:t>参选类别：</w:t>
      </w:r>
      <w:r>
        <w:rPr>
          <w:rFonts w:hint="eastAsia" w:ascii="微软雅黑" w:hAnsi="微软雅黑" w:eastAsia="微软雅黑"/>
          <w:b w:val="0"/>
          <w:bCs/>
          <w:sz w:val="21"/>
          <w:szCs w:val="21"/>
          <w:lang w:val="en-US" w:eastAsia="zh-CN"/>
        </w:rPr>
        <w:t>话题</w:t>
      </w:r>
      <w:r>
        <w:rPr>
          <w:rFonts w:hint="eastAsia" w:ascii="微软雅黑" w:hAnsi="微软雅黑" w:eastAsia="微软雅黑"/>
          <w:sz w:val="21"/>
          <w:szCs w:val="21"/>
        </w:rPr>
        <w:t>营销类</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营销背景</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Cs/>
          <w:sz w:val="21"/>
          <w:szCs w:val="21"/>
        </w:rPr>
      </w:pPr>
      <w:r>
        <w:rPr>
          <w:rFonts w:hint="eastAsia" w:ascii="微软雅黑" w:hAnsi="微软雅黑" w:eastAsia="微软雅黑"/>
          <w:bCs/>
          <w:sz w:val="21"/>
          <w:szCs w:val="21"/>
          <w:lang w:val="en-US" w:eastAsia="zh-CN"/>
        </w:rPr>
        <w:t>近几年</w:t>
      </w:r>
      <w:r>
        <w:rPr>
          <w:rFonts w:hint="eastAsia" w:ascii="微软雅黑" w:hAnsi="微软雅黑" w:eastAsia="微软雅黑"/>
          <w:bCs/>
          <w:sz w:val="21"/>
          <w:szCs w:val="21"/>
        </w:rPr>
        <w:t>快手与周杰伦合作</w:t>
      </w:r>
      <w:r>
        <w:rPr>
          <w:rFonts w:hint="eastAsia" w:ascii="微软雅黑" w:hAnsi="微软雅黑" w:eastAsia="微软雅黑"/>
          <w:bCs/>
          <w:sz w:val="21"/>
          <w:szCs w:val="21"/>
          <w:lang w:val="en-US" w:eastAsia="zh-CN"/>
        </w:rPr>
        <w:t>频繁</w:t>
      </w:r>
      <w:r>
        <w:rPr>
          <w:rFonts w:hint="eastAsia" w:ascii="微软雅黑" w:hAnsi="微软雅黑" w:eastAsia="微软雅黑"/>
          <w:bCs/>
          <w:sz w:val="21"/>
          <w:szCs w:val="21"/>
        </w:rPr>
        <w:t>，从购买周杰伦歌曲、MV版权供平台内创作者二次创作使用，到独家冠名周杰伦推出的综艺节目《周游记》，再到邀请周杰伦独家入驻，快手完成了与周杰伦合作的稳步推进。</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default" w:ascii="微软雅黑" w:hAnsi="微软雅黑" w:eastAsia="微软雅黑"/>
          <w:bCs/>
          <w:sz w:val="21"/>
          <w:szCs w:val="21"/>
          <w:lang w:val="en-US" w:eastAsia="zh-CN"/>
        </w:rPr>
      </w:pPr>
      <w:r>
        <w:rPr>
          <w:rFonts w:hint="eastAsia" w:ascii="微软雅黑" w:hAnsi="微软雅黑" w:eastAsia="微软雅黑"/>
          <w:bCs/>
          <w:sz w:val="21"/>
          <w:szCs w:val="21"/>
          <w:lang w:val="en-US" w:eastAsia="zh-CN"/>
        </w:rPr>
        <w:t>此次快手与杰威尔音乐达成版权合作，使得快手在短视频平台音乐正版化上做出了良好表率。作为周杰伦新歌的首发平台，快手想借此加强平台在音乐领域的话语权，加深外部对快手平台爆款孵化能力的印象。</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color w:val="0000FF"/>
          <w:sz w:val="28"/>
        </w:rPr>
      </w:pPr>
      <w:r>
        <w:rPr>
          <w:rFonts w:hint="eastAsia" w:ascii="微软雅黑" w:hAnsi="微软雅黑" w:eastAsia="微软雅黑"/>
          <w:b/>
          <w:color w:val="0000FF"/>
          <w:sz w:val="28"/>
        </w:rPr>
        <w:t>营销目标</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Cs/>
          <w:sz w:val="21"/>
          <w:szCs w:val="21"/>
          <w:lang w:val="en-US" w:eastAsia="zh-CN"/>
        </w:rPr>
      </w:pPr>
      <w:r>
        <w:rPr>
          <w:rFonts w:hint="eastAsia" w:ascii="微软雅黑" w:hAnsi="微软雅黑" w:eastAsia="微软雅黑"/>
          <w:bCs/>
          <w:sz w:val="21"/>
          <w:szCs w:val="21"/>
          <w:lang w:val="en-US" w:eastAsia="zh-CN"/>
        </w:rPr>
        <w:t>1、借助与周杰伦的合作，吸引更夺Jay粉和音乐粉对快手平台的关注；</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Cs/>
          <w:sz w:val="21"/>
          <w:szCs w:val="21"/>
          <w:lang w:val="en-US" w:eastAsia="zh-CN"/>
        </w:rPr>
      </w:pPr>
      <w:r>
        <w:rPr>
          <w:rFonts w:hint="eastAsia" w:ascii="微软雅黑" w:hAnsi="微软雅黑" w:eastAsia="微软雅黑"/>
          <w:bCs/>
          <w:sz w:val="21"/>
          <w:szCs w:val="21"/>
          <w:lang w:val="en-US" w:eastAsia="zh-CN"/>
        </w:rPr>
        <w:t>2、积累IP价值，更好的满足老铁们的内容需求；</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default" w:ascii="微软雅黑" w:hAnsi="微软雅黑" w:eastAsia="微软雅黑"/>
          <w:bCs/>
          <w:sz w:val="21"/>
          <w:szCs w:val="21"/>
          <w:lang w:val="en-US" w:eastAsia="zh-CN"/>
        </w:rPr>
      </w:pPr>
      <w:r>
        <w:rPr>
          <w:rFonts w:hint="eastAsia" w:ascii="微软雅黑" w:hAnsi="微软雅黑" w:eastAsia="微软雅黑"/>
          <w:bCs/>
          <w:sz w:val="21"/>
          <w:szCs w:val="21"/>
          <w:lang w:val="en-US" w:eastAsia="zh-CN"/>
        </w:rPr>
        <w:t>3、强化快手多元的平台形象，丰富平台内容多样性，吸引更广泛的用户群体。</w:t>
      </w:r>
    </w:p>
    <w:p>
      <w:pPr>
        <w:keepNext w:val="0"/>
        <w:keepLines w:val="0"/>
        <w:pageBreakBefore w:val="0"/>
        <w:widowControl/>
        <w:kinsoku/>
        <w:wordWrap/>
        <w:overflowPunct/>
        <w:topLinePunct w:val="0"/>
        <w:autoSpaceDE/>
        <w:autoSpaceDN/>
        <w:bidi w:val="0"/>
        <w:adjustRightInd/>
        <w:snapToGrid/>
        <w:spacing w:before="100" w:beforeAutospacing="1" w:after="100" w:afterAutospacing="1"/>
        <w:jc w:val="center"/>
        <w:textAlignment w:val="baseline"/>
        <w:rPr>
          <w:rFonts w:ascii="微软雅黑" w:hAnsi="微软雅黑" w:eastAsia="微软雅黑"/>
          <w:b/>
          <w:color w:val="0000FF"/>
          <w:sz w:val="28"/>
        </w:rPr>
      </w:pPr>
      <w:r>
        <w:drawing>
          <wp:inline distT="0" distB="0" distL="0" distR="0">
            <wp:extent cx="5010150" cy="3551555"/>
            <wp:effectExtent l="0" t="0" r="635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010150" cy="355155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策略与创意</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val="0"/>
          <w:sz w:val="21"/>
          <w:szCs w:val="21"/>
        </w:rPr>
      </w:pPr>
      <w:r>
        <w:rPr>
          <w:rFonts w:hint="eastAsia" w:ascii="微软雅黑" w:hAnsi="微软雅黑" w:eastAsia="微软雅黑"/>
          <w:bCs/>
          <w:sz w:val="21"/>
          <w:szCs w:val="21"/>
          <w:lang w:val="en-US" w:eastAsia="zh-CN"/>
        </w:rPr>
        <w:t>借助周杰伦在社交媒体上的影响力，在快手平台内</w:t>
      </w:r>
      <w:r>
        <w:rPr>
          <w:rFonts w:hint="eastAsia" w:ascii="微软雅黑" w:hAnsi="微软雅黑" w:eastAsia="微软雅黑"/>
          <w:bCs/>
          <w:sz w:val="21"/>
          <w:szCs w:val="21"/>
        </w:rPr>
        <w:t>抢占优先资源位置</w:t>
      </w:r>
      <w:r>
        <w:rPr>
          <w:rFonts w:hint="eastAsia" w:ascii="微软雅黑" w:hAnsi="微软雅黑" w:eastAsia="微软雅黑"/>
          <w:bCs/>
          <w:sz w:val="21"/>
          <w:szCs w:val="21"/>
          <w:lang w:eastAsia="zh-CN"/>
        </w:rPr>
        <w:t>，</w:t>
      </w:r>
      <w:r>
        <w:rPr>
          <w:rFonts w:hint="eastAsia" w:ascii="微软雅黑" w:hAnsi="微软雅黑" w:eastAsia="微软雅黑"/>
          <w:bCs/>
          <w:sz w:val="21"/>
          <w:szCs w:val="21"/>
          <w:lang w:val="en-US" w:eastAsia="zh-CN"/>
        </w:rPr>
        <w:t>通过周杰伦新歌前奏吸引注意力；站外借助</w:t>
      </w:r>
      <w:r>
        <w:rPr>
          <w:rFonts w:hint="eastAsia" w:ascii="微软雅黑" w:hAnsi="微软雅黑" w:eastAsia="微软雅黑"/>
          <w:bCs/>
          <w:sz w:val="21"/>
          <w:szCs w:val="21"/>
        </w:rPr>
        <w:t>外围翻炒，引外界猜想</w:t>
      </w:r>
      <w:r>
        <w:rPr>
          <w:rFonts w:hint="eastAsia" w:ascii="微软雅黑" w:hAnsi="微软雅黑" w:eastAsia="微软雅黑"/>
          <w:bCs/>
          <w:sz w:val="21"/>
          <w:szCs w:val="21"/>
          <w:lang w:eastAsia="zh-CN"/>
        </w:rPr>
        <w:t>；</w:t>
      </w:r>
      <w:r>
        <w:rPr>
          <w:rFonts w:hint="eastAsia" w:ascii="微软雅黑" w:hAnsi="微软雅黑" w:eastAsia="微软雅黑"/>
          <w:bCs/>
          <w:sz w:val="21"/>
          <w:szCs w:val="21"/>
        </w:rPr>
        <w:t>周杰伦歌曲H5扩散，以互动内容撬动行业圈层</w:t>
      </w:r>
      <w:r>
        <w:rPr>
          <w:rFonts w:hint="eastAsia" w:ascii="微软雅黑" w:hAnsi="微软雅黑" w:eastAsia="微软雅黑"/>
          <w:bCs/>
          <w:sz w:val="21"/>
          <w:szCs w:val="21"/>
          <w:lang w:eastAsia="zh-CN"/>
        </w:rPr>
        <w:t>；</w:t>
      </w:r>
      <w:r>
        <w:rPr>
          <w:rFonts w:hint="eastAsia" w:ascii="微软雅黑" w:hAnsi="微软雅黑" w:eastAsia="微软雅黑"/>
          <w:bCs/>
          <w:sz w:val="21"/>
          <w:szCs w:val="21"/>
        </w:rPr>
        <w:t>新歌预热视频发布，引用户到快手听新歌</w:t>
      </w:r>
      <w:r>
        <w:rPr>
          <w:rFonts w:hint="eastAsia" w:ascii="微软雅黑" w:hAnsi="微软雅黑" w:eastAsia="微软雅黑"/>
          <w:bCs/>
          <w:sz w:val="21"/>
          <w:szCs w:val="21"/>
          <w:lang w:eastAsia="zh-CN"/>
        </w:rPr>
        <w:t>；</w:t>
      </w:r>
      <w:r>
        <w:rPr>
          <w:rFonts w:hint="eastAsia" w:ascii="微软雅黑" w:hAnsi="微软雅黑" w:eastAsia="微软雅黑"/>
          <w:bCs/>
          <w:sz w:val="21"/>
          <w:szCs w:val="21"/>
          <w:lang w:val="en-US" w:eastAsia="zh-CN"/>
        </w:rPr>
        <w:t>通过</w:t>
      </w:r>
      <w:r>
        <w:rPr>
          <w:rFonts w:hint="eastAsia" w:ascii="微软雅黑" w:hAnsi="微软雅黑" w:eastAsia="微软雅黑"/>
          <w:bCs/>
          <w:sz w:val="21"/>
          <w:szCs w:val="21"/>
        </w:rPr>
        <w:t>趣味内容预热互动，唤起沉睡歌迷圈层</w:t>
      </w:r>
      <w:r>
        <w:rPr>
          <w:rFonts w:hint="eastAsia" w:ascii="微软雅黑" w:hAnsi="微软雅黑" w:eastAsia="微软雅黑"/>
          <w:bCs/>
          <w:sz w:val="21"/>
          <w:szCs w:val="21"/>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执行过程/媒体表现</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bCs w:val="0"/>
          <w:sz w:val="21"/>
          <w:szCs w:val="21"/>
        </w:rPr>
      </w:pPr>
      <w:r>
        <w:rPr>
          <w:rFonts w:hint="eastAsia" w:ascii="微软雅黑" w:hAnsi="微软雅黑" w:eastAsia="微软雅黑"/>
          <w:b/>
          <w:bCs w:val="0"/>
          <w:sz w:val="21"/>
          <w:szCs w:val="21"/>
        </w:rPr>
        <w:t>传播亮点：登上2个热搜首页，热门内容3个</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bCs w:val="0"/>
          <w:sz w:val="21"/>
          <w:szCs w:val="21"/>
        </w:rPr>
      </w:pPr>
      <w:r>
        <w:rPr>
          <w:rFonts w:hint="eastAsia" w:ascii="微软雅黑" w:hAnsi="微软雅黑" w:eastAsia="微软雅黑"/>
          <w:b/>
          <w:bCs w:val="0"/>
          <w:sz w:val="21"/>
          <w:szCs w:val="21"/>
        </w:rPr>
        <w:t>0点快手素材抢发，抢占舆论高地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jc w:val="both"/>
        <w:rPr>
          <w:rFonts w:hint="eastAsia" w:ascii="微软雅黑" w:hAnsi="微软雅黑" w:eastAsia="微软雅黑"/>
          <w:sz w:val="21"/>
          <w:szCs w:val="21"/>
          <w:lang w:eastAsia="zh-CN"/>
        </w:rPr>
      </w:pPr>
      <w:r>
        <w:rPr>
          <w:rFonts w:hint="eastAsia" w:ascii="微软雅黑" w:hAnsi="微软雅黑" w:eastAsia="微软雅黑"/>
          <w:sz w:val="21"/>
          <w:szCs w:val="21"/>
          <w:lang w:eastAsia="zh-CN"/>
        </w:rPr>
        <w:t>周杰伦新歌在快手</w:t>
      </w:r>
      <w:r>
        <w:rPr>
          <w:rFonts w:hint="eastAsia" w:ascii="微软雅黑" w:hAnsi="微软雅黑" w:eastAsia="微软雅黑"/>
          <w:sz w:val="21"/>
          <w:szCs w:val="21"/>
          <w:lang w:eastAsia="zh-CN"/>
        </w:rPr>
        <w:t>、ins同步发布</w:t>
      </w:r>
      <w:r>
        <w:rPr>
          <w:rFonts w:hint="eastAsia" w:ascii="微软雅黑" w:hAnsi="微软雅黑" w:eastAsia="微软雅黑"/>
          <w:sz w:val="21"/>
          <w:szCs w:val="21"/>
          <w:lang w:eastAsia="zh-CN"/>
        </w:rPr>
        <w:t>，</w:t>
      </w:r>
      <w:r>
        <w:rPr>
          <w:rFonts w:hint="eastAsia" w:ascii="微软雅黑" w:hAnsi="微软雅黑" w:eastAsia="微软雅黑"/>
          <w:sz w:val="21"/>
          <w:szCs w:val="21"/>
          <w:lang w:val="en-US" w:eastAsia="zh-CN"/>
        </w:rPr>
        <w:t>快手率先发布</w:t>
      </w:r>
      <w:r>
        <w:rPr>
          <w:rFonts w:hint="eastAsia" w:ascii="微软雅黑" w:hAnsi="微软雅黑" w:eastAsia="微软雅黑"/>
          <w:sz w:val="21"/>
          <w:szCs w:val="21"/>
          <w:lang w:eastAsia="zh-CN"/>
        </w:rPr>
        <w:t>歌曲的1</w:t>
      </w:r>
      <w:r>
        <w:rPr>
          <w:rFonts w:hint="eastAsia" w:ascii="微软雅黑" w:hAnsi="微软雅黑" w:eastAsia="微软雅黑"/>
          <w:sz w:val="21"/>
          <w:szCs w:val="21"/>
          <w:lang w:val="en-US" w:eastAsia="zh-CN"/>
        </w:rPr>
        <w:t>6</w:t>
      </w:r>
      <w:r>
        <w:rPr>
          <w:rFonts w:hint="eastAsia" w:ascii="微软雅黑" w:hAnsi="微软雅黑" w:eastAsia="微软雅黑"/>
          <w:sz w:val="21"/>
          <w:szCs w:val="21"/>
          <w:lang w:eastAsia="zh-CN"/>
        </w:rPr>
        <w:t>秒前奏，抢占优先曝光位置，使快手流露出。</w:t>
      </w:r>
      <w:r>
        <w:rPr>
          <w:rFonts w:hint="eastAsia" w:ascii="微软雅黑" w:hAnsi="微软雅黑" w:eastAsia="微软雅黑"/>
          <w:sz w:val="21"/>
          <w:szCs w:val="21"/>
          <w:lang w:val="en-US" w:eastAsia="zh-CN"/>
        </w:rPr>
        <w:t>并在平台内</w:t>
      </w:r>
      <w:r>
        <w:rPr>
          <w:rFonts w:hint="eastAsia" w:ascii="微软雅黑" w:hAnsi="微软雅黑" w:eastAsia="微软雅黑"/>
          <w:sz w:val="21"/>
          <w:szCs w:val="21"/>
          <w:lang w:eastAsia="zh-CN"/>
        </w:rPr>
        <w:t>同步上线《MOJITO》的歌曲音频片段及MV片段供用户作为短视频创作素材使用。</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在微博上通过</w:t>
      </w:r>
      <w:r>
        <w:rPr>
          <w:rFonts w:hint="eastAsia" w:ascii="微软雅黑" w:hAnsi="微软雅黑" w:eastAsia="微软雅黑"/>
          <w:sz w:val="21"/>
          <w:szCs w:val="21"/>
        </w:rPr>
        <w:t>话题#周杰伦新歌前奏#</w:t>
      </w:r>
      <w:r>
        <w:rPr>
          <w:rFonts w:hint="eastAsia" w:ascii="微软雅黑" w:hAnsi="微软雅黑" w:eastAsia="微软雅黑"/>
          <w:sz w:val="21"/>
          <w:szCs w:val="21"/>
          <w:lang w:eastAsia="zh-CN"/>
        </w:rPr>
        <w:t>，</w:t>
      </w:r>
      <w:r>
        <w:rPr>
          <w:rFonts w:hint="eastAsia" w:ascii="微软雅黑" w:hAnsi="微软雅黑" w:eastAsia="微软雅黑"/>
          <w:sz w:val="21"/>
          <w:szCs w:val="21"/>
          <w:lang w:val="en-US" w:eastAsia="zh-CN"/>
        </w:rPr>
        <w:t>引导受众关注周杰伦新歌与快手平台。并借助 @</w:t>
      </w:r>
      <w:r>
        <w:rPr>
          <w:rFonts w:hint="eastAsia" w:ascii="微软雅黑" w:hAnsi="微软雅黑" w:eastAsia="微软雅黑"/>
          <w:sz w:val="21"/>
          <w:szCs w:val="21"/>
        </w:rPr>
        <w:t>星娱酱</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娱老汉</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扒圈小猪</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星闻揭秘</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娱蜀黍</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芒果娱乐</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芒果妈妈</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星扒客</w:t>
      </w:r>
      <w:r>
        <w:rPr>
          <w:rFonts w:hint="eastAsia" w:ascii="微软雅黑" w:hAnsi="微软雅黑" w:eastAsia="微软雅黑"/>
          <w:sz w:val="21"/>
          <w:szCs w:val="21"/>
          <w:lang w:val="en-US" w:eastAsia="zh-CN"/>
        </w:rPr>
        <w:t xml:space="preserve"> 等娱乐大号的影响力，同步推送相关内容，引发网友热烈讨论。</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textAlignment w:val="baseline"/>
        <w:rPr>
          <w:rFonts w:hint="default" w:ascii="微软雅黑" w:hAnsi="微软雅黑" w:eastAsia="微软雅黑"/>
          <w:sz w:val="21"/>
          <w:szCs w:val="21"/>
          <w:lang w:val="en-US" w:eastAsia="zh-CN"/>
        </w:rPr>
      </w:pPr>
      <w:r>
        <w:rPr>
          <w:rFonts w:hint="eastAsia" w:ascii="微软雅黑" w:hAnsi="微软雅黑" w:eastAsia="微软雅黑"/>
          <w:sz w:val="21"/>
          <w:szCs w:val="21"/>
        </w:rPr>
        <w:t>外围</w:t>
      </w:r>
      <w:r>
        <w:rPr>
          <w:rFonts w:hint="eastAsia" w:ascii="微软雅黑" w:hAnsi="微软雅黑" w:eastAsia="微软雅黑"/>
          <w:sz w:val="21"/>
          <w:szCs w:val="21"/>
          <w:lang w:val="en-US" w:eastAsia="zh-CN"/>
        </w:rPr>
        <w:t>通过</w:t>
      </w:r>
      <w:r>
        <w:rPr>
          <w:rFonts w:hint="eastAsia" w:ascii="微软雅黑" w:hAnsi="微软雅黑" w:eastAsia="微软雅黑"/>
          <w:sz w:val="21"/>
          <w:szCs w:val="21"/>
        </w:rPr>
        <w:t>音乐</w:t>
      </w:r>
      <w:r>
        <w:rPr>
          <w:rFonts w:hint="eastAsia" w:ascii="微软雅黑" w:hAnsi="微软雅黑" w:eastAsia="微软雅黑"/>
          <w:sz w:val="21"/>
          <w:szCs w:val="21"/>
          <w:lang w:val="en-US" w:eastAsia="zh-CN"/>
        </w:rPr>
        <w:t>KOL@</w:t>
      </w:r>
      <w:r>
        <w:rPr>
          <w:rFonts w:hint="eastAsia" w:ascii="微软雅黑" w:hAnsi="微软雅黑" w:eastAsia="微软雅黑"/>
          <w:sz w:val="21"/>
          <w:szCs w:val="21"/>
        </w:rPr>
        <w:t>云村大神</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steve_爱音乐，搞笑博主</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夕阳红活动中心</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发布新歌预热视频，以自然幽默口吻扩散周杰伦新歌快手同步首发消息。</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jc w:val="center"/>
        <w:textAlignment w:val="baseline"/>
        <w:rPr>
          <w:rFonts w:hint="eastAsia" w:ascii="微软雅黑" w:hAnsi="微软雅黑" w:eastAsia="微软雅黑"/>
          <w:sz w:val="21"/>
          <w:szCs w:val="21"/>
          <w:lang w:val="en-US" w:eastAsia="zh-CN"/>
        </w:rPr>
      </w:pPr>
      <w:r>
        <w:drawing>
          <wp:inline distT="0" distB="0" distL="0" distR="0">
            <wp:extent cx="4467225" cy="3771900"/>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4471977" cy="3775591"/>
                    </a:xfrm>
                    <a:prstGeom prst="rect">
                      <a:avLst/>
                    </a:prstGeom>
                  </pic:spPr>
                </pic:pic>
              </a:graphicData>
            </a:graphic>
          </wp:inline>
        </w:drawing>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sz w:val="21"/>
          <w:szCs w:val="21"/>
          <w:lang w:val="en-US" w:eastAsia="zh-CN"/>
        </w:rPr>
      </w:pPr>
      <w:r>
        <w:rPr>
          <w:rFonts w:hint="eastAsia" w:ascii="微软雅黑" w:hAnsi="微软雅黑" w:eastAsia="微软雅黑"/>
          <w:b/>
          <w:bCs/>
          <w:sz w:val="21"/>
          <w:szCs w:val="21"/>
          <w:lang w:val="en-US" w:eastAsia="zh-CN"/>
        </w:rPr>
        <w:t>新歌内容发布，掀起全网热议</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6月12日，周杰伦新歌《Mojito》正式对外发布，一经发布就快速引起全网热议，粉丝们自发奔走相告，引发全网听歌热潮。在快手首发上线的MV也吸引了6.4亿老铁观看，并引发网友的翻唱狂潮。</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ind w:firstLine="420" w:firstLineChars="0"/>
        <w:jc w:val="center"/>
        <w:textAlignment w:val="baseline"/>
        <w:rPr>
          <w:rFonts w:hint="default" w:ascii="微软雅黑" w:hAnsi="微软雅黑" w:eastAsia="微软雅黑"/>
          <w:sz w:val="21"/>
          <w:szCs w:val="21"/>
          <w:lang w:val="en-US" w:eastAsia="zh-CN"/>
        </w:rPr>
      </w:pPr>
      <w:r>
        <w:rPr>
          <w:rFonts w:hint="default" w:ascii="微软雅黑" w:hAnsi="微软雅黑" w:eastAsia="微软雅黑"/>
          <w:sz w:val="21"/>
          <w:szCs w:val="21"/>
          <w:lang w:val="en-US" w:eastAsia="zh-CN"/>
        </w:rPr>
        <w:drawing>
          <wp:inline distT="0" distB="0" distL="114300" distR="114300">
            <wp:extent cx="5175250" cy="5175250"/>
            <wp:effectExtent l="0" t="0" r="6350" b="6350"/>
            <wp:docPr id="10" name="图片 10" descr="remote_15919456806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remote_159194568060461"/>
                    <pic:cNvPicPr>
                      <a:picLocks noChangeAspect="1"/>
                    </pic:cNvPicPr>
                  </pic:nvPicPr>
                  <pic:blipFill>
                    <a:blip r:embed="rId12"/>
                    <a:stretch>
                      <a:fillRect/>
                    </a:stretch>
                  </pic:blipFill>
                  <pic:spPr>
                    <a:xfrm>
                      <a:off x="0" y="0"/>
                      <a:ext cx="5175250" cy="517525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default" w:ascii="微软雅黑" w:hAnsi="微软雅黑" w:eastAsia="微软雅黑"/>
          <w:b/>
          <w:bCs w:val="0"/>
          <w:sz w:val="21"/>
          <w:szCs w:val="21"/>
          <w:lang w:val="en-US" w:eastAsia="zh-CN"/>
        </w:rPr>
      </w:pPr>
      <w:r>
        <w:rPr>
          <w:rFonts w:hint="eastAsia" w:ascii="微软雅黑" w:hAnsi="微软雅黑" w:eastAsia="微软雅黑"/>
          <w:b/>
          <w:bCs w:val="0"/>
          <w:sz w:val="21"/>
          <w:szCs w:val="21"/>
          <w:lang w:val="en-US" w:eastAsia="zh-CN"/>
        </w:rPr>
        <w:t>直播话题爆料，引导网友关注快手平台</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rPr>
      </w:pPr>
      <w:r>
        <w:rPr>
          <w:rFonts w:hint="eastAsia" w:ascii="微软雅黑" w:hAnsi="微软雅黑" w:eastAsia="微软雅黑"/>
          <w:sz w:val="21"/>
          <w:szCs w:val="21"/>
        </w:rPr>
        <w:t>通过爆料账号</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Rabbit每日爆料</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发布“周杰伦新歌可能会在快手直播”的消息</w:t>
      </w:r>
      <w:r>
        <w:rPr>
          <w:rFonts w:hint="eastAsia" w:ascii="微软雅黑" w:hAnsi="微软雅黑" w:eastAsia="微软雅黑"/>
          <w:sz w:val="21"/>
          <w:szCs w:val="21"/>
          <w:lang w:eastAsia="zh-CN"/>
        </w:rPr>
        <w:t>，</w:t>
      </w:r>
      <w:r>
        <w:rPr>
          <w:rFonts w:hint="eastAsia" w:ascii="微软雅黑" w:hAnsi="微软雅黑" w:eastAsia="微软雅黑"/>
          <w:sz w:val="21"/>
          <w:szCs w:val="21"/>
        </w:rPr>
        <w:t>扩散周杰伦将要</w:t>
      </w:r>
      <w:r>
        <w:rPr>
          <w:rFonts w:hint="eastAsia" w:ascii="微软雅黑" w:hAnsi="微软雅黑" w:eastAsia="微软雅黑"/>
          <w:sz w:val="21"/>
          <w:szCs w:val="21"/>
          <w:lang w:val="en-US" w:eastAsia="zh-CN"/>
        </w:rPr>
        <w:t>在快手上</w:t>
      </w:r>
      <w:r>
        <w:rPr>
          <w:rFonts w:hint="eastAsia" w:ascii="微软雅黑" w:hAnsi="微软雅黑" w:eastAsia="微软雅黑"/>
          <w:sz w:val="21"/>
          <w:szCs w:val="21"/>
        </w:rPr>
        <w:t>直播唱新歌的信息，</w:t>
      </w:r>
      <w:r>
        <w:rPr>
          <w:rFonts w:hint="eastAsia" w:ascii="微软雅黑" w:hAnsi="微软雅黑" w:eastAsia="微软雅黑"/>
          <w:sz w:val="21"/>
          <w:szCs w:val="21"/>
          <w:lang w:val="en-US" w:eastAsia="zh-CN"/>
        </w:rPr>
        <w:t>借助大V影响力对爆料话题进行传播，引导</w:t>
      </w:r>
      <w:r>
        <w:rPr>
          <w:rFonts w:hint="eastAsia" w:ascii="微软雅黑" w:hAnsi="微软雅黑" w:eastAsia="微软雅黑"/>
          <w:sz w:val="21"/>
          <w:szCs w:val="21"/>
        </w:rPr>
        <w:t>众多粉丝和自来水大号</w:t>
      </w:r>
      <w:r>
        <w:rPr>
          <w:rFonts w:hint="eastAsia" w:ascii="微软雅黑" w:hAnsi="微软雅黑" w:eastAsia="微软雅黑"/>
          <w:sz w:val="21"/>
          <w:szCs w:val="21"/>
          <w:lang w:val="en-US" w:eastAsia="zh-CN"/>
        </w:rPr>
        <w:t>转发</w:t>
      </w:r>
      <w:r>
        <w:rPr>
          <w:rFonts w:hint="eastAsia" w:ascii="微软雅黑" w:hAnsi="微软雅黑" w:eastAsia="微软雅黑"/>
          <w:sz w:val="21"/>
          <w:szCs w:val="21"/>
        </w:rPr>
        <w:t>扩散。</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jc w:val="center"/>
        <w:textAlignment w:val="baseline"/>
        <w:rPr>
          <w:rFonts w:hint="eastAsia" w:ascii="微软雅黑" w:hAnsi="微软雅黑" w:eastAsia="微软雅黑"/>
          <w:b/>
          <w:bCs/>
          <w:sz w:val="21"/>
          <w:szCs w:val="21"/>
          <w:lang w:val="en-US" w:eastAsia="zh-CN"/>
        </w:rPr>
      </w:pPr>
      <w:r>
        <w:drawing>
          <wp:inline distT="0" distB="0" distL="0" distR="0">
            <wp:extent cx="3338830" cy="4699000"/>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3338830" cy="4699000"/>
                    </a:xfrm>
                    <a:prstGeom prst="rect">
                      <a:avLst/>
                    </a:prstGeom>
                  </pic:spPr>
                </pic:pic>
              </a:graphicData>
            </a:graphic>
          </wp:inline>
        </w:drawing>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textAlignment w:val="baseline"/>
        <w:rPr>
          <w:rFonts w:hint="default" w:ascii="微软雅黑" w:hAnsi="微软雅黑" w:eastAsia="微软雅黑"/>
          <w:b/>
          <w:bCs/>
          <w:sz w:val="21"/>
          <w:szCs w:val="21"/>
          <w:lang w:val="en-US" w:eastAsia="zh-CN"/>
        </w:rPr>
      </w:pPr>
      <w:r>
        <w:rPr>
          <w:rFonts w:hint="eastAsia" w:ascii="微软雅黑" w:hAnsi="微软雅黑" w:eastAsia="微软雅黑"/>
          <w:b/>
          <w:bCs/>
          <w:sz w:val="21"/>
          <w:szCs w:val="21"/>
          <w:lang w:val="en-US" w:eastAsia="zh-CN"/>
        </w:rPr>
        <w:t>多平台UGC传播互动，引爆全网声量</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lang w:eastAsia="zh-CN"/>
        </w:rPr>
      </w:pPr>
      <w:r>
        <w:rPr>
          <w:rFonts w:hint="eastAsia" w:ascii="微软雅黑" w:hAnsi="微软雅黑" w:eastAsia="微软雅黑"/>
          <w:sz w:val="21"/>
          <w:szCs w:val="21"/>
          <w:lang w:val="en-US" w:eastAsia="zh-CN"/>
        </w:rPr>
        <w:t>在新歌发布后，快手、微博涌现出大量优秀的UGC内容，</w:t>
      </w:r>
      <w:r>
        <w:rPr>
          <w:rFonts w:hint="eastAsia" w:ascii="微软雅黑" w:hAnsi="微软雅黑" w:eastAsia="微软雅黑"/>
          <w:sz w:val="21"/>
          <w:szCs w:val="21"/>
        </w:rPr>
        <w:t>快手达人弹吉他的Miumiu发布周杰伦新歌视频，被周杰伦翻牌。周杰伦资讯网官方微博发布快手达人Miumiu快手端视频内容，扩散周杰伦快手翻牌信息</w:t>
      </w:r>
      <w:r>
        <w:rPr>
          <w:rFonts w:hint="eastAsia" w:ascii="微软雅黑" w:hAnsi="微软雅黑" w:eastAsia="微软雅黑"/>
          <w:sz w:val="21"/>
          <w:szCs w:val="21"/>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rPr>
      </w:pPr>
      <w:r>
        <w:rPr>
          <w:rFonts w:hint="eastAsia" w:ascii="微软雅黑" w:hAnsi="微软雅黑" w:eastAsia="微软雅黑"/>
          <w:sz w:val="21"/>
          <w:szCs w:val="21"/>
          <w:lang w:val="en-US" w:eastAsia="zh-CN"/>
        </w:rPr>
        <w:t>微博</w:t>
      </w:r>
      <w:r>
        <w:rPr>
          <w:rFonts w:hint="eastAsia" w:ascii="微软雅黑" w:hAnsi="微软雅黑" w:eastAsia="微软雅黑"/>
          <w:sz w:val="21"/>
          <w:szCs w:val="21"/>
        </w:rPr>
        <w:t>话题#6岁女孩吉他弹唱Mojito#登上热搜重启后半小时内的第26名，借势发布两个娱乐热搜大号圈内教父和圈内老顽童发布周杰伦在快手上联系翻牌内容进行扩散。</w:t>
      </w:r>
      <w:r>
        <w:rPr>
          <w:rFonts w:hint="eastAsia" w:ascii="微软雅黑" w:hAnsi="微软雅黑" w:eastAsia="微软雅黑"/>
          <w:sz w:val="21"/>
          <w:szCs w:val="21"/>
          <w:lang w:val="en-US" w:eastAsia="zh-CN"/>
        </w:rPr>
        <w:t>@</w:t>
      </w:r>
      <w:r>
        <w:rPr>
          <w:rFonts w:hint="eastAsia" w:ascii="微软雅黑" w:hAnsi="微软雅黑" w:eastAsia="微软雅黑"/>
          <w:sz w:val="21"/>
          <w:szCs w:val="21"/>
        </w:rPr>
        <w:t>文科班校花酱</w:t>
      </w:r>
      <w:r>
        <w:rPr>
          <w:rFonts w:hint="eastAsia" w:ascii="微软雅黑" w:hAnsi="微软雅黑" w:eastAsia="微软雅黑"/>
          <w:sz w:val="21"/>
          <w:szCs w:val="21"/>
          <w:lang w:val="en-US" w:eastAsia="zh-CN"/>
        </w:rPr>
        <w:t xml:space="preserve"> </w:t>
      </w:r>
      <w:r>
        <w:rPr>
          <w:rFonts w:hint="eastAsia" w:ascii="微软雅黑" w:hAnsi="微软雅黑" w:eastAsia="微软雅黑"/>
          <w:sz w:val="21"/>
          <w:szCs w:val="21"/>
        </w:rPr>
        <w:t>发布快手《mojito》翻拍内容，搞笑大号天秀bot转发内容，增加话题权重。</w:t>
      </w:r>
    </w:p>
    <w:p>
      <w:pPr>
        <w:keepNext w:val="0"/>
        <w:keepLines w:val="0"/>
        <w:pageBreakBefore w:val="0"/>
        <w:widowControl/>
        <w:kinsoku/>
        <w:wordWrap/>
        <w:overflowPunct/>
        <w:topLinePunct w:val="0"/>
        <w:autoSpaceDE/>
        <w:autoSpaceDN/>
        <w:bidi w:val="0"/>
        <w:adjustRightInd/>
        <w:snapToGrid/>
        <w:spacing w:before="100" w:beforeAutospacing="1" w:after="100" w:afterAutospacing="1"/>
        <w:jc w:val="center"/>
        <w:textAlignment w:val="baseline"/>
        <w:rPr>
          <w:rFonts w:ascii="微软雅黑" w:hAnsi="微软雅黑" w:eastAsia="微软雅黑"/>
          <w:b/>
          <w:sz w:val="21"/>
          <w:szCs w:val="21"/>
        </w:rPr>
      </w:pPr>
      <w:r>
        <w:drawing>
          <wp:inline distT="0" distB="0" distL="0" distR="0">
            <wp:extent cx="4991100" cy="36861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991100" cy="368617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default" w:ascii="微软雅黑" w:hAnsi="微软雅黑" w:eastAsia="微软雅黑"/>
          <w:sz w:val="21"/>
          <w:szCs w:val="21"/>
          <w:lang w:val="en-US" w:eastAsia="zh-CN"/>
        </w:rPr>
      </w:pPr>
      <w:r>
        <w:rPr>
          <w:rFonts w:hint="eastAsia" w:ascii="微软雅黑" w:hAnsi="微软雅黑" w:eastAsia="微软雅黑"/>
          <w:bCs/>
          <w:sz w:val="21"/>
          <w:szCs w:val="21"/>
        </w:rPr>
        <w:t>借热搜趋势</w:t>
      </w:r>
      <w:r>
        <w:rPr>
          <w:rFonts w:hint="eastAsia" w:ascii="微软雅黑" w:hAnsi="微软雅黑" w:eastAsia="微软雅黑"/>
          <w:bCs/>
          <w:sz w:val="21"/>
          <w:szCs w:val="21"/>
          <w:lang w:val="en-US" w:eastAsia="zh-CN"/>
        </w:rPr>
        <w:t>推出并扩散更多歌曲相关话题，如</w:t>
      </w:r>
      <w:r>
        <w:rPr>
          <w:rFonts w:hint="eastAsia" w:ascii="微软雅黑" w:hAnsi="微软雅黑" w:eastAsia="微软雅黑"/>
          <w:bCs/>
          <w:sz w:val="21"/>
          <w:szCs w:val="21"/>
        </w:rPr>
        <w:t>#翻唱mojito禁毒民警回应走红#</w:t>
      </w:r>
      <w:r>
        <w:rPr>
          <w:rFonts w:hint="eastAsia" w:ascii="微软雅黑" w:hAnsi="微软雅黑" w:eastAsia="微软雅黑"/>
          <w:bCs/>
          <w:sz w:val="21"/>
          <w:szCs w:val="21"/>
          <w:lang w:eastAsia="zh-CN"/>
        </w:rPr>
        <w:t>、</w:t>
      </w:r>
      <w:r>
        <w:rPr>
          <w:rFonts w:hint="eastAsia" w:ascii="微软雅黑" w:hAnsi="微软雅黑" w:eastAsia="微软雅黑"/>
          <w:sz w:val="21"/>
          <w:szCs w:val="21"/>
        </w:rPr>
        <w:t>#翻唱mojito禁毒</w:t>
      </w:r>
      <w:r>
        <w:rPr>
          <w:rFonts w:hint="eastAsia" w:ascii="微软雅黑" w:hAnsi="微软雅黑" w:eastAsia="微软雅黑"/>
          <w:sz w:val="21"/>
          <w:szCs w:val="21"/>
          <w:lang w:val="en-US" w:eastAsia="zh-CN"/>
        </w:rPr>
        <w:t>#、</w:t>
      </w:r>
      <w:r>
        <w:rPr>
          <w:rFonts w:hint="eastAsia" w:ascii="微软雅黑" w:hAnsi="微软雅黑" w:eastAsia="微软雅黑"/>
          <w:sz w:val="21"/>
          <w:szCs w:val="21"/>
        </w:rPr>
        <w:t>#用周杰伦的歌词买早餐#</w:t>
      </w:r>
      <w:r>
        <w:rPr>
          <w:rFonts w:hint="eastAsia" w:ascii="微软雅黑" w:hAnsi="微软雅黑" w:eastAsia="微软雅黑"/>
          <w:sz w:val="21"/>
          <w:szCs w:val="21"/>
          <w:lang w:val="en-US" w:eastAsia="zh-CN"/>
        </w:rPr>
        <w:t>等热门话题。</w:t>
      </w:r>
    </w:p>
    <w:p>
      <w:pPr>
        <w:keepNext w:val="0"/>
        <w:keepLines w:val="0"/>
        <w:pageBreakBefore w:val="0"/>
        <w:widowControl/>
        <w:kinsoku/>
        <w:wordWrap/>
        <w:overflowPunct/>
        <w:topLinePunct w:val="0"/>
        <w:autoSpaceDE/>
        <w:autoSpaceDN/>
        <w:bidi w:val="0"/>
        <w:adjustRightInd/>
        <w:snapToGrid/>
        <w:spacing w:before="100" w:beforeAutospacing="1" w:after="100" w:afterAutospacing="1"/>
        <w:jc w:val="center"/>
        <w:textAlignment w:val="baseline"/>
      </w:pPr>
      <w:r>
        <w:drawing>
          <wp:inline distT="0" distB="0" distL="0" distR="0">
            <wp:extent cx="5153025" cy="42195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5153025" cy="421957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营销效果与市场反馈</w:t>
      </w:r>
    </w:p>
    <w:p>
      <w:pPr>
        <w:keepNext w:val="0"/>
        <w:keepLines w:val="0"/>
        <w:pageBreakBefore w:val="0"/>
        <w:widowControl/>
        <w:kinsoku/>
        <w:wordWrap/>
        <w:overflowPunct/>
        <w:topLinePunct w:val="0"/>
        <w:autoSpaceDE/>
        <w:autoSpaceDN/>
        <w:bidi w:val="0"/>
        <w:adjustRightInd/>
        <w:snapToGrid/>
        <w:spacing w:before="100" w:beforeAutospacing="1" w:after="100" w:afterAutospacing="1"/>
        <w:rPr>
          <w:rFonts w:hint="eastAsia" w:ascii="微软雅黑" w:hAnsi="微软雅黑" w:eastAsia="微软雅黑"/>
          <w:sz w:val="21"/>
          <w:szCs w:val="21"/>
          <w:lang w:eastAsia="zh-CN"/>
        </w:rPr>
      </w:pPr>
      <w:r>
        <w:rPr>
          <w:rFonts w:hint="eastAsia" w:ascii="微软雅黑" w:hAnsi="微软雅黑" w:eastAsia="微软雅黑"/>
          <w:sz w:val="21"/>
          <w:szCs w:val="21"/>
        </w:rPr>
        <w:t>1、话题总览：话题总曝光20.4亿，讨论105.64万</w:t>
      </w:r>
      <w:r>
        <w:rPr>
          <w:rFonts w:hint="eastAsia" w:ascii="微软雅黑" w:hAnsi="微软雅黑" w:eastAsia="微软雅黑"/>
          <w:sz w:val="21"/>
          <w:szCs w:val="21"/>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rPr>
          <w:rFonts w:hint="eastAsia" w:ascii="微软雅黑" w:hAnsi="微软雅黑" w:eastAsia="微软雅黑"/>
          <w:sz w:val="21"/>
          <w:szCs w:val="21"/>
          <w:lang w:eastAsia="zh-CN"/>
        </w:rPr>
      </w:pPr>
      <w:r>
        <w:rPr>
          <w:rFonts w:ascii="微软雅黑" w:hAnsi="微软雅黑" w:eastAsia="微软雅黑"/>
          <w:sz w:val="21"/>
          <w:szCs w:val="21"/>
        </w:rPr>
        <w:t>2</w:t>
      </w:r>
      <w:r>
        <w:rPr>
          <w:rFonts w:hint="eastAsia" w:ascii="微软雅黑" w:hAnsi="微软雅黑" w:eastAsia="微软雅黑"/>
          <w:sz w:val="21"/>
          <w:szCs w:val="21"/>
        </w:rPr>
        <w:t>、原发话题：#周杰伦直播唱新歌#阅读947.3万 讨论4266   #陪你听周杰伦的人还在吗#阅读372.1万 讨论1488 参与话题：#周杰伦新歌mojito#阅读14.6亿 讨论94.1万； #周杰伦新歌前奏#阅读4.5亿 讨论11万</w:t>
      </w:r>
      <w:r>
        <w:rPr>
          <w:rFonts w:hint="eastAsia" w:ascii="微软雅黑" w:hAnsi="微软雅黑" w:eastAsia="微软雅黑"/>
          <w:sz w:val="21"/>
          <w:szCs w:val="21"/>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rPr>
          <w:rFonts w:ascii="微软雅黑" w:hAnsi="微软雅黑" w:eastAsia="微软雅黑"/>
          <w:sz w:val="21"/>
          <w:szCs w:val="21"/>
        </w:rPr>
      </w:pPr>
      <w:r>
        <w:rPr>
          <w:rFonts w:ascii="微软雅黑" w:hAnsi="微软雅黑" w:eastAsia="微软雅黑"/>
          <w:sz w:val="21"/>
          <w:szCs w:val="21"/>
        </w:rPr>
        <w:t>3</w:t>
      </w:r>
      <w:r>
        <w:rPr>
          <w:rFonts w:hint="eastAsia" w:ascii="微软雅黑" w:hAnsi="微软雅黑" w:eastAsia="微软雅黑"/>
          <w:sz w:val="21"/>
          <w:szCs w:val="21"/>
        </w:rPr>
        <w:t>、微博发布：传播共发布27条微博，覆盖粉丝1亿9635万人次。微博互动量总计73706人次，总阅读量3153W。进入热门数量23个。</w:t>
      </w:r>
    </w:p>
    <w:p>
      <w:pPr>
        <w:keepNext w:val="0"/>
        <w:keepLines w:val="0"/>
        <w:pageBreakBefore w:val="0"/>
        <w:widowControl/>
        <w:kinsoku/>
        <w:wordWrap/>
        <w:overflowPunct/>
        <w:topLinePunct w:val="0"/>
        <w:autoSpaceDE/>
        <w:autoSpaceDN/>
        <w:bidi w:val="0"/>
        <w:adjustRightInd/>
        <w:snapToGrid/>
        <w:spacing w:before="100" w:beforeAutospacing="1" w:after="100" w:afterAutospacing="1"/>
        <w:rPr>
          <w:rFonts w:hint="eastAsia" w:ascii="微软雅黑" w:hAnsi="微软雅黑" w:eastAsia="微软雅黑"/>
          <w:sz w:val="21"/>
          <w:szCs w:val="21"/>
          <w:lang w:eastAsia="zh-CN"/>
        </w:rPr>
      </w:pPr>
      <w:r>
        <w:rPr>
          <w:rFonts w:hint="eastAsia" w:ascii="微软雅黑" w:hAnsi="微软雅黑" w:eastAsia="微软雅黑"/>
          <w:sz w:val="21"/>
          <w:szCs w:val="21"/>
        </w:rPr>
        <w:t>4、微信社群：共发布14个，其中冠名4个，大V朋友圈5个，覆盖优质行业人群近7000名</w:t>
      </w:r>
      <w:r>
        <w:rPr>
          <w:rFonts w:hint="eastAsia" w:ascii="微软雅黑" w:hAnsi="微软雅黑" w:eastAsia="微软雅黑"/>
          <w:sz w:val="21"/>
          <w:szCs w:val="21"/>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rPr>
          <w:rFonts w:hint="eastAsia" w:ascii="微软雅黑" w:hAnsi="微软雅黑" w:eastAsia="微软雅黑"/>
          <w:sz w:val="21"/>
          <w:szCs w:val="21"/>
          <w:lang w:eastAsia="zh-CN"/>
        </w:rPr>
      </w:pPr>
      <w:r>
        <w:rPr>
          <w:rFonts w:ascii="微软雅黑" w:hAnsi="微软雅黑" w:eastAsia="微软雅黑"/>
          <w:sz w:val="21"/>
          <w:szCs w:val="21"/>
        </w:rPr>
        <w:t>5</w:t>
      </w:r>
      <w:r>
        <w:rPr>
          <w:rFonts w:hint="eastAsia" w:ascii="微软雅黑" w:hAnsi="微软雅黑" w:eastAsia="微软雅黑"/>
          <w:sz w:val="21"/>
          <w:szCs w:val="21"/>
        </w:rPr>
        <w:t>、粉丝联动：联合周杰伦粉丝大号周杰伦中文网JayCn/周杰伦资讯网官方微博/周杰伦微吧/周杰伦粉丝团官方微博/周杰伦歌迷网官方微博一起联动，共计覆盖约1180w人次，推动快手在新歌发布平台中的位置。周杰伦中文网JayCn发布视频预告进入话题热门</w:t>
      </w:r>
      <w:r>
        <w:rPr>
          <w:rFonts w:hint="eastAsia" w:ascii="微软雅黑" w:hAnsi="微软雅黑" w:eastAsia="微软雅黑"/>
          <w:sz w:val="21"/>
          <w:szCs w:val="21"/>
          <w:lang w:eastAsia="zh-CN"/>
        </w:rPr>
        <w:t>。</w:t>
      </w:r>
      <w:bookmarkStart w:id="0" w:name="_GoBack"/>
      <w:bookmarkEnd w:id="0"/>
    </w:p>
    <w:p>
      <w:pPr>
        <w:rPr>
          <w:rFonts w:hint="eastAsia" w:ascii="微软雅黑" w:hAnsi="微软雅黑" w:eastAsia="微软雅黑"/>
          <w:sz w:val="21"/>
          <w:szCs w:val="21"/>
          <w:lang w:eastAsia="zh-CN"/>
        </w:rPr>
      </w:pPr>
    </w:p>
    <w:p>
      <w:pPr>
        <w:rPr>
          <w:rFonts w:ascii="微软雅黑" w:hAnsi="微软雅黑" w:eastAsia="微软雅黑"/>
          <w:color w:val="FF0000"/>
          <w:sz w:val="20"/>
        </w:rPr>
      </w:pPr>
    </w:p>
    <w:p>
      <w:pPr>
        <w:rPr>
          <w:rFonts w:ascii="微软雅黑" w:hAnsi="微软雅黑" w:eastAsia="微软雅黑"/>
          <w:color w:val="FF0000"/>
          <w:sz w:val="20"/>
        </w:rPr>
      </w:pPr>
    </w:p>
    <w:sectPr>
      <w:headerReference r:id="rId5" w:type="first"/>
      <w:footerReference r:id="rId8" w:type="first"/>
      <w:headerReference r:id="rId3" w:type="default"/>
      <w:footerReference r:id="rId6" w:type="default"/>
      <w:headerReference r:id="rId4" w:type="even"/>
      <w:footerReference r:id="rId7" w:type="even"/>
      <w:pgSz w:w="11906" w:h="16838"/>
      <w:pgMar w:top="720" w:right="1196" w:bottom="624" w:left="1701" w:header="468"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color w:val="333333"/>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0024"/>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096A"/>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03F05"/>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590"/>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D4CC0"/>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45CE8"/>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5D914010"/>
    <w:rsid w:val="6C3C7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cs="Times New Roman"/>
      <w:b/>
      <w:kern w:val="36"/>
      <w:sz w:val="48"/>
      <w:szCs w:val="20"/>
    </w:rPr>
  </w:style>
  <w:style w:type="character" w:default="1" w:styleId="12">
    <w:name w:val="Default Paragraph Font"/>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Indent"/>
    <w:basedOn w:val="1"/>
    <w:uiPriority w:val="0"/>
    <w:pPr>
      <w:autoSpaceDE w:val="0"/>
      <w:autoSpaceDN w:val="0"/>
      <w:adjustRightInd w:val="0"/>
      <w:spacing w:line="240" w:lineRule="atLeast"/>
      <w:ind w:left="2160"/>
    </w:pPr>
    <w:rPr>
      <w:rFonts w:ascii="Arial" w:hAnsi="Arial" w:cs="Times New Roman"/>
      <w:color w:val="000000"/>
      <w:szCs w:val="20"/>
      <w:lang w:eastAsia="en-US"/>
    </w:rPr>
  </w:style>
  <w:style w:type="paragraph" w:styleId="4">
    <w:name w:val="Plain Text"/>
    <w:basedOn w:val="1"/>
    <w:qFormat/>
    <w:uiPriority w:val="0"/>
    <w:rPr>
      <w:rFonts w:ascii="Arial" w:hAnsi="Arial" w:cs="Times New Roman"/>
      <w:sz w:val="18"/>
      <w:szCs w:val="20"/>
    </w:rPr>
  </w:style>
  <w:style w:type="paragraph" w:styleId="5">
    <w:name w:val="Balloon Text"/>
    <w:basedOn w:val="1"/>
    <w:link w:val="25"/>
    <w:semiHidden/>
    <w:unhideWhenUsed/>
    <w:uiPriority w:val="99"/>
    <w:rPr>
      <w:sz w:val="18"/>
      <w:szCs w:val="18"/>
    </w:rPr>
  </w:style>
  <w:style w:type="paragraph" w:styleId="6">
    <w:name w:val="footer"/>
    <w:basedOn w:val="1"/>
    <w:qFormat/>
    <w:uiPriority w:val="0"/>
    <w:pPr>
      <w:widowControl w:val="0"/>
      <w:tabs>
        <w:tab w:val="center" w:pos="4153"/>
        <w:tab w:val="right" w:pos="8306"/>
      </w:tabs>
      <w:snapToGrid w:val="0"/>
    </w:pPr>
    <w:rPr>
      <w:rFonts w:ascii="Times New Roman" w:hAnsi="Times New Roman" w:cs="Times New Roman"/>
      <w:kern w:val="2"/>
      <w:sz w:val="18"/>
      <w:szCs w:val="20"/>
    </w:rPr>
  </w:style>
  <w:style w:type="paragraph" w:styleId="7">
    <w:name w:val="header"/>
    <w:basedOn w:val="1"/>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20"/>
    </w:rPr>
  </w:style>
  <w:style w:type="paragraph" w:styleId="8">
    <w:name w:val="Normal (Web)"/>
    <w:basedOn w:val="1"/>
    <w:uiPriority w:val="0"/>
    <w:pPr>
      <w:spacing w:before="100" w:beforeAutospacing="1" w:after="100" w:afterAutospacing="1"/>
    </w:pPr>
    <w:rPr>
      <w:rFonts w:cs="Times New Roman"/>
      <w:szCs w:val="20"/>
    </w:rPr>
  </w:style>
  <w:style w:type="paragraph" w:styleId="9">
    <w:name w:val="Title"/>
    <w:basedOn w:val="1"/>
    <w:link w:val="17"/>
    <w:qFormat/>
    <w:uiPriority w:val="0"/>
    <w:pPr>
      <w:jc w:val="center"/>
    </w:pPr>
    <w:rPr>
      <w:rFonts w:ascii="Times New Roman" w:hAnsi="Times New Roman" w:cs="Times New Roman"/>
      <w:b/>
      <w:kern w:val="2"/>
      <w:sz w:val="28"/>
      <w:szCs w:val="20"/>
      <w:lang w:eastAsia="en-US"/>
    </w:rPr>
  </w:style>
  <w:style w:type="table" w:styleId="11">
    <w:name w:val="Table Grid"/>
    <w:basedOn w:val="10"/>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uiPriority w:val="0"/>
    <w:rPr>
      <w:color w:val="0000FF"/>
      <w:u w:val="single"/>
    </w:rPr>
  </w:style>
  <w:style w:type="character" w:customStyle="1" w:styleId="17">
    <w:name w:val="标题 Char"/>
    <w:basedOn w:val="12"/>
    <w:link w:val="9"/>
    <w:uiPriority w:val="0"/>
    <w:rPr>
      <w:b/>
      <w:sz w:val="28"/>
      <w:lang w:eastAsia="en-US"/>
    </w:rPr>
  </w:style>
  <w:style w:type="character" w:customStyle="1" w:styleId="18">
    <w:name w:val="bottom1"/>
    <w:basedOn w:val="12"/>
    <w:uiPriority w:val="0"/>
    <w:rPr>
      <w:color w:val="6E6E6E"/>
    </w:rPr>
  </w:style>
  <w:style w:type="character" w:customStyle="1" w:styleId="19">
    <w:name w:val="apple-converted-space"/>
    <w:basedOn w:val="12"/>
    <w:uiPriority w:val="0"/>
  </w:style>
  <w:style w:type="character" w:customStyle="1" w:styleId="20">
    <w:name w:val="apple-style-span"/>
    <w:basedOn w:val="12"/>
    <w:qFormat/>
    <w:uiPriority w:val="0"/>
  </w:style>
  <w:style w:type="paragraph" w:styleId="21">
    <w:name w:val="List Paragraph"/>
    <w:basedOn w:val="1"/>
    <w:qFormat/>
    <w:uiPriority w:val="34"/>
    <w:pPr>
      <w:widowControl w:val="0"/>
      <w:ind w:firstLine="420" w:firstLineChars="200"/>
      <w:jc w:val="both"/>
    </w:pPr>
    <w:rPr>
      <w:rFonts w:ascii="Calibri" w:hAnsi="Calibri" w:cs="Times New Roman"/>
      <w:kern w:val="2"/>
      <w:sz w:val="21"/>
      <w:szCs w:val="20"/>
    </w:rPr>
  </w:style>
  <w:style w:type="paragraph" w:customStyle="1" w:styleId="22">
    <w:name w:val="p0"/>
    <w:basedOn w:val="1"/>
    <w:uiPriority w:val="0"/>
    <w:pPr>
      <w:jc w:val="both"/>
    </w:pPr>
    <w:rPr>
      <w:rFonts w:ascii="Times New Roman" w:hAnsi="Times New Roman" w:cs="Times New Roman"/>
      <w:sz w:val="21"/>
      <w:szCs w:val="20"/>
    </w:rPr>
  </w:style>
  <w:style w:type="paragraph" w:customStyle="1" w:styleId="23">
    <w:name w:val="css"/>
    <w:basedOn w:val="1"/>
    <w:uiPriority w:val="0"/>
    <w:pPr>
      <w:spacing w:before="100" w:beforeAutospacing="1" w:after="100" w:afterAutospacing="1"/>
    </w:pPr>
    <w:rPr>
      <w:rFonts w:cs="Times New Roman"/>
      <w:color w:val="0F0000"/>
      <w:sz w:val="18"/>
      <w:szCs w:val="20"/>
    </w:rPr>
  </w:style>
  <w:style w:type="paragraph" w:customStyle="1" w:styleId="24">
    <w:name w:val="清單段落"/>
    <w:basedOn w:val="1"/>
    <w:uiPriority w:val="0"/>
    <w:pPr>
      <w:widowControl w:val="0"/>
      <w:ind w:left="720"/>
      <w:jc w:val="both"/>
    </w:pPr>
    <w:rPr>
      <w:rFonts w:ascii="Times New Roman" w:hAnsi="Times New Roman" w:cs="Times New Roman"/>
      <w:kern w:val="2"/>
      <w:sz w:val="21"/>
      <w:szCs w:val="20"/>
    </w:rPr>
  </w:style>
  <w:style w:type="character" w:customStyle="1" w:styleId="25">
    <w:name w:val="批注框文本 Char"/>
    <w:basedOn w:val="12"/>
    <w:link w:val="5"/>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3273C2-5D1E-4BA1-AAF8-7C785250F35B}">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9</Pages>
  <Words>375</Words>
  <Characters>2142</Characters>
  <Lines>17</Lines>
  <Paragraphs>5</Paragraphs>
  <TotalTime>1</TotalTime>
  <ScaleCrop>false</ScaleCrop>
  <LinksUpToDate>false</LinksUpToDate>
  <CharactersWithSpaces>2512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2021-01-14T03:53:00Z</dcterms:created>
  <dc:creator>雨林木风</dc:creator>
  <cp:lastModifiedBy>ylb</cp:lastModifiedBy>
  <cp:lastPrinted>2012-10-11T08:46:00Z</cp:lastPrinted>
  <dcterms:modified xsi:type="dcterms:W3CDTF">2021-02-25T03:36:13Z</dcterms:modified>
  <dc:title>No</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