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CF614" w14:textId="77777777" w:rsidR="000B16A9" w:rsidRDefault="008F3C6B" w:rsidP="002D7713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都市丽人会员情感大片《致亲密的你》</w:t>
      </w:r>
    </w:p>
    <w:p w14:paraId="4BFFC4DA" w14:textId="77777777" w:rsidR="000B16A9" w:rsidRDefault="008F3C6B">
      <w:pPr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广 告 主：</w:t>
      </w:r>
      <w:r>
        <w:rPr>
          <w:rFonts w:ascii="微软雅黑" w:eastAsia="微软雅黑" w:hAnsi="微软雅黑" w:hint="eastAsia"/>
          <w:szCs w:val="21"/>
        </w:rPr>
        <w:t>都市丽人</w:t>
      </w:r>
    </w:p>
    <w:p w14:paraId="2E2FBBF5" w14:textId="77777777" w:rsidR="000B16A9" w:rsidRDefault="008F3C6B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所属行业：</w:t>
      </w:r>
      <w:r>
        <w:rPr>
          <w:rFonts w:ascii="微软雅黑" w:eastAsia="微软雅黑" w:hAnsi="微软雅黑" w:hint="eastAsia"/>
          <w:bCs/>
          <w:szCs w:val="21"/>
        </w:rPr>
        <w:t>内衣服饰</w:t>
      </w:r>
    </w:p>
    <w:p w14:paraId="784A7AE5" w14:textId="2581B7B2" w:rsidR="000B16A9" w:rsidRDefault="008F3C6B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执行时间：</w:t>
      </w:r>
      <w:r>
        <w:rPr>
          <w:rFonts w:ascii="微软雅黑" w:eastAsia="微软雅黑" w:hAnsi="微软雅黑" w:hint="eastAsia"/>
          <w:bCs/>
          <w:szCs w:val="21"/>
        </w:rPr>
        <w:t>2020.12.15-2021.</w:t>
      </w:r>
      <w:r w:rsidR="002D7713">
        <w:rPr>
          <w:rFonts w:ascii="微软雅黑" w:eastAsia="微软雅黑" w:hAnsi="微软雅黑"/>
          <w:bCs/>
          <w:szCs w:val="21"/>
        </w:rPr>
        <w:t>0</w:t>
      </w:r>
      <w:r>
        <w:rPr>
          <w:rFonts w:ascii="微软雅黑" w:eastAsia="微软雅黑" w:hAnsi="微软雅黑" w:hint="eastAsia"/>
          <w:bCs/>
          <w:szCs w:val="21"/>
        </w:rPr>
        <w:t>1.10</w:t>
      </w:r>
    </w:p>
    <w:p w14:paraId="64F5EB4E" w14:textId="7C70FD9A" w:rsidR="000B16A9" w:rsidRDefault="008F3C6B" w:rsidP="002D7713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Cs w:val="21"/>
        </w:rPr>
        <w:t>参选类别：</w:t>
      </w:r>
      <w:r>
        <w:rPr>
          <w:rFonts w:ascii="微软雅黑" w:eastAsia="微软雅黑" w:hAnsi="微软雅黑" w:hint="eastAsia"/>
          <w:szCs w:val="21"/>
        </w:rPr>
        <w:t>视频内容营销类</w:t>
      </w:r>
    </w:p>
    <w:p w14:paraId="495100C7" w14:textId="77777777" w:rsidR="000B16A9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CB925C4" w14:textId="27961EB4" w:rsidR="000B16A9" w:rsidRPr="002D7713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都市丽人品牌22周年之际，希望对会员情感进行激活和召回，需要有一条统领性的能激发会员情感的走心广告大片，来主导这次c</w:t>
      </w:r>
      <w:r>
        <w:rPr>
          <w:rFonts w:ascii="微软雅黑" w:eastAsia="微软雅黑" w:hAnsi="微软雅黑"/>
        </w:rPr>
        <w:t>ampaign</w:t>
      </w:r>
      <w:r>
        <w:rPr>
          <w:rFonts w:ascii="微软雅黑" w:eastAsia="微软雅黑" w:hAnsi="微软雅黑" w:hint="eastAsia"/>
        </w:rPr>
        <w:t>。</w:t>
      </w:r>
    </w:p>
    <w:p w14:paraId="55EAA159" w14:textId="77777777" w:rsidR="000B16A9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7EB3332" w14:textId="4524A48D" w:rsidR="000B16A9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输出国民品牌形象，召回与激活22年以来各个年龄层会员的情感，同时为22周年营销小程序进行导流。</w:t>
      </w:r>
    </w:p>
    <w:p w14:paraId="0517CE4C" w14:textId="77777777" w:rsidR="000B16A9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C9F240A" w14:textId="29C981CD" w:rsidR="000B16A9" w:rsidRPr="002D7713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内衣家居服是女性的贴身用品，代表着一种亲密的内涵，策略上以探讨亲密关系为核，寓意产品属性。广告片《致最亲密的你》以4个不同年龄层的女生在不同阶段最亲密的人与自己成长发生的故事，在故事里同时有都市丽人产品的陪伴，演绎“22年亲密陪伴从未改变”的双关意义。用充满温情的亲密相处回忆杀片段，引起女性受众对陪伴自己成长的那个人怀念，同时也激活起她们与这个品牌相处的记忆。</w:t>
      </w:r>
    </w:p>
    <w:p w14:paraId="1036818E" w14:textId="77777777" w:rsidR="000B16A9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614E9F9" w14:textId="77777777" w:rsidR="000B16A9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广告片与会员营销小程序结合，产生品效合一的联动效果。</w:t>
      </w:r>
    </w:p>
    <w:p w14:paraId="76D0D45F" w14:textId="4DFB21C7" w:rsidR="000B16A9" w:rsidRPr="002D7713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视频文件：链接: </w:t>
      </w:r>
      <w:hyperlink r:id="rId7" w:history="1">
        <w:r w:rsidR="002D7713" w:rsidRPr="002D1B6A">
          <w:rPr>
            <w:rStyle w:val="a6"/>
            <w:rFonts w:ascii="微软雅黑" w:eastAsia="微软雅黑" w:hAnsi="微软雅黑" w:hint="eastAsia"/>
            <w:szCs w:val="21"/>
          </w:rPr>
          <w:t>https://pan.baidu.com/s/1KjvL3ZRMoKO0fKBTVqv4Lg</w:t>
        </w:r>
      </w:hyperlink>
      <w:r w:rsidR="002D7713">
        <w:rPr>
          <w:rFonts w:ascii="微软雅黑" w:eastAsia="微软雅黑" w:hAnsi="微软雅黑" w:hint="eastAsia"/>
          <w:szCs w:val="21"/>
        </w:rPr>
        <w:t xml:space="preserve"> </w:t>
      </w:r>
      <w:r w:rsidR="002D7713"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密码: b33l</w:t>
      </w:r>
    </w:p>
    <w:p w14:paraId="15B4A61C" w14:textId="0C0BAF5B" w:rsidR="002D7713" w:rsidRDefault="002D7713" w:rsidP="002D771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Cs w:val="21"/>
        </w:rPr>
      </w:pPr>
      <w:r w:rsidRPr="002D7713"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3752EBA2" wp14:editId="2E32BBF5">
            <wp:extent cx="5720715" cy="4816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34F3" w14:textId="77777777" w:rsidR="000B16A9" w:rsidRDefault="008F3C6B" w:rsidP="002D771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3973DFA" w14:textId="7DEA29C7" w:rsidR="00196A77" w:rsidRPr="00196A77" w:rsidRDefault="00196A77" w:rsidP="00196A77">
      <w:pPr>
        <w:rPr>
          <w:rFonts w:ascii="微软雅黑" w:eastAsia="微软雅黑" w:hAnsi="微软雅黑" w:cs="微软雅黑" w:hint="eastAsia"/>
          <w:szCs w:val="21"/>
        </w:rPr>
      </w:pPr>
      <w:r w:rsidRPr="00196A77">
        <w:rPr>
          <w:rFonts w:ascii="微软雅黑" w:eastAsia="微软雅黑" w:hAnsi="微软雅黑" w:cs="微软雅黑" w:hint="eastAsia"/>
          <w:szCs w:val="21"/>
        </w:rPr>
        <w:t>70+个工作人员（拍摄团队/策划团队/宣发团队），持续投入90+天，为都市丽人《致最亲密的你》女性成长会员情感短片项目服务。共输出7条视频，4组花絮，4组海报，1篇稿子，视频素材20条，照片素材200+张，进入专业的创作人社区新片场新片场首页，成为精选推荐，多家媒体持续传播30天，总曝光量超过1000W+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14:paraId="42BAE8D9" w14:textId="0FDDCC71" w:rsidR="000B16A9" w:rsidRDefault="008F3C6B">
      <w:pPr>
        <w:jc w:val="center"/>
      </w:pPr>
      <w:r>
        <w:rPr>
          <w:rFonts w:hint="eastAsia"/>
        </w:rPr>
        <w:t xml:space="preserve">   </w:t>
      </w:r>
    </w:p>
    <w:sectPr w:rsidR="000B16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AAFDD" w14:textId="77777777" w:rsidR="00037241" w:rsidRDefault="00037241">
      <w:r>
        <w:separator/>
      </w:r>
    </w:p>
  </w:endnote>
  <w:endnote w:type="continuationSeparator" w:id="0">
    <w:p w14:paraId="33125B94" w14:textId="77777777" w:rsidR="00037241" w:rsidRDefault="00037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2C0BA" w14:textId="77777777" w:rsidR="000B16A9" w:rsidRDefault="008F3C6B">
    <w:pPr>
      <w:pStyle w:val="a3"/>
      <w:framePr w:wrap="around" w:vAnchor="text" w:hAnchor="margin" w:xAlign="right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14:paraId="64287A88" w14:textId="77777777" w:rsidR="000B16A9" w:rsidRDefault="000B16A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599AC" w14:textId="77777777" w:rsidR="000B16A9" w:rsidRDefault="000B16A9">
    <w:pPr>
      <w:pStyle w:val="a3"/>
      <w:framePr w:wrap="around" w:vAnchor="text" w:hAnchor="margin" w:xAlign="right" w:y="1"/>
      <w:rPr>
        <w:rStyle w:val="a5"/>
      </w:rPr>
    </w:pPr>
  </w:p>
  <w:p w14:paraId="18D555B2" w14:textId="77777777" w:rsidR="000B16A9" w:rsidRDefault="000B16A9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0FC11" w14:textId="77777777" w:rsidR="000B16A9" w:rsidRDefault="000B16A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68C88F" w14:textId="77777777" w:rsidR="00037241" w:rsidRDefault="00037241">
      <w:r>
        <w:separator/>
      </w:r>
    </w:p>
  </w:footnote>
  <w:footnote w:type="continuationSeparator" w:id="0">
    <w:p w14:paraId="0C433A06" w14:textId="77777777" w:rsidR="00037241" w:rsidRDefault="00037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8651E" w14:textId="77777777" w:rsidR="000B16A9" w:rsidRDefault="000B16A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36A8D" w14:textId="77777777" w:rsidR="000B16A9" w:rsidRDefault="008F3C6B">
    <w:pPr>
      <w:pStyle w:val="a4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8ED9918" wp14:editId="5E1714F8">
          <wp:extent cx="776605" cy="377825"/>
          <wp:effectExtent l="0" t="0" r="4445" b="3175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C42AE" w14:textId="77777777" w:rsidR="000B16A9" w:rsidRDefault="000B16A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292681B"/>
    <w:rsid w:val="00037241"/>
    <w:rsid w:val="000B16A9"/>
    <w:rsid w:val="00196A77"/>
    <w:rsid w:val="002D7713"/>
    <w:rsid w:val="008F3C6B"/>
    <w:rsid w:val="11FA4963"/>
    <w:rsid w:val="3292681B"/>
    <w:rsid w:val="35AF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06B1995"/>
  <w15:docId w15:val="{65C172E2-43C6-BC4B-8922-143ACF9A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18"/>
      <w:szCs w:val="20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sz w:val="18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basedOn w:val="a0"/>
    <w:rsid w:val="002D771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D77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pan.baidu.com/s/1KjvL3ZRMoKO0fKBTVqv4L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zcx</dc:creator>
  <cp:lastModifiedBy>yeziapp</cp:lastModifiedBy>
  <cp:revision>3</cp:revision>
  <dcterms:created xsi:type="dcterms:W3CDTF">2021-01-18T08:38:00Z</dcterms:created>
  <dcterms:modified xsi:type="dcterms:W3CDTF">2021-03-10T03:33:00Z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