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ascii="微软雅黑" w:hAnsi="微软雅黑" w:eastAsia="微软雅黑"/>
          <w:b/>
          <w:sz w:val="32"/>
          <w:szCs w:val="32"/>
        </w:rPr>
        <w:t>京东超市</w:t>
      </w:r>
      <w:r>
        <w:rPr>
          <w:rFonts w:hint="eastAsia" w:ascii="微软雅黑" w:hAnsi="微软雅黑" w:eastAsia="微软雅黑"/>
          <w:b/>
          <w:sz w:val="32"/>
          <w:szCs w:val="32"/>
        </w:rPr>
        <w:t>×</w:t>
      </w:r>
      <w:r>
        <w:rPr>
          <w:rFonts w:ascii="微软雅黑" w:hAnsi="微软雅黑" w:eastAsia="微软雅黑"/>
          <w:b/>
          <w:sz w:val="32"/>
          <w:szCs w:val="32"/>
        </w:rPr>
        <w:t>李雪琴「开新大会」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京东超市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电商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020.10.19-</w:t>
      </w:r>
      <w:bookmarkStart w:id="0" w:name="_GoBack"/>
      <w:bookmarkEnd w:id="0"/>
      <w:r>
        <w:rPr>
          <w:rFonts w:ascii="微软雅黑" w:hAnsi="微软雅黑" w:eastAsia="微软雅黑"/>
          <w:sz w:val="21"/>
          <w:szCs w:val="21"/>
        </w:rPr>
        <w:t xml:space="preserve">10.27 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ascii="微软雅黑" w:hAnsi="微软雅黑" w:eastAsia="微软雅黑"/>
          <w:bCs/>
          <w:sz w:val="21"/>
          <w:szCs w:val="21"/>
        </w:rPr>
        <w:t>视频整合营销类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【追新指南】是京东超市的新品栏目</w:t>
      </w:r>
      <w:r>
        <w:rPr>
          <w:rFonts w:hint="eastAsia" w:ascii="微软雅黑" w:hAnsi="微软雅黑" w:eastAsia="微软雅黑"/>
          <w:sz w:val="21"/>
          <w:szCs w:val="21"/>
        </w:rPr>
        <w:t>，每月更新，</w:t>
      </w:r>
      <w:r>
        <w:rPr>
          <w:rFonts w:ascii="微软雅黑" w:hAnsi="微软雅黑" w:eastAsia="微软雅黑"/>
          <w:sz w:val="21"/>
          <w:szCs w:val="21"/>
        </w:rPr>
        <w:t>旨在为消费者提供品类齐全又多又好的新品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在一年一度的双十一开门红节点</w:t>
      </w:r>
      <w:r>
        <w:rPr>
          <w:rFonts w:hint="eastAsia" w:ascii="微软雅黑" w:hAnsi="微软雅黑" w:eastAsia="微软雅黑"/>
          <w:sz w:val="21"/>
          <w:szCs w:val="21"/>
        </w:rPr>
        <w:t>，各大品牌纷纷发声，</w:t>
      </w:r>
      <w:r>
        <w:rPr>
          <w:rFonts w:ascii="微软雅黑" w:hAnsi="微软雅黑" w:eastAsia="微软雅黑"/>
          <w:sz w:val="21"/>
          <w:szCs w:val="21"/>
        </w:rPr>
        <w:t>京东超市追新指南新品线，</w:t>
      </w:r>
      <w:r>
        <w:rPr>
          <w:rFonts w:hint="eastAsia" w:ascii="微软雅黑" w:hAnsi="微软雅黑" w:eastAsia="微软雅黑"/>
          <w:sz w:val="21"/>
          <w:szCs w:val="21"/>
        </w:rPr>
        <w:t>亦</w:t>
      </w:r>
      <w:r>
        <w:rPr>
          <w:rFonts w:ascii="微软雅黑" w:hAnsi="微软雅黑" w:eastAsia="微软雅黑"/>
          <w:sz w:val="21"/>
          <w:szCs w:val="21"/>
        </w:rPr>
        <w:t>需要一次“新”的创意推广</w:t>
      </w:r>
      <w:r>
        <w:rPr>
          <w:rFonts w:hint="eastAsia" w:ascii="微软雅黑" w:hAnsi="微软雅黑" w:eastAsia="微软雅黑"/>
          <w:sz w:val="21"/>
          <w:szCs w:val="21"/>
        </w:rPr>
        <w:t>，为新品发声。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提升京东超市追新指南的新品声量</w:t>
      </w:r>
      <w:r>
        <w:rPr>
          <w:rFonts w:hint="eastAsia" w:ascii="微软雅黑" w:hAnsi="微软雅黑" w:eastAsia="微软雅黑"/>
          <w:sz w:val="21"/>
          <w:szCs w:val="21"/>
        </w:rPr>
        <w:t>；</w:t>
      </w:r>
      <w:r>
        <w:rPr>
          <w:rFonts w:ascii="微软雅黑" w:hAnsi="微软雅黑" w:eastAsia="微软雅黑"/>
          <w:sz w:val="21"/>
          <w:szCs w:val="21"/>
        </w:rPr>
        <w:t>传递【京东超市新品多新品好】的信息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策略分析：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除了新的功能性需求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买新品带给消费者的是：新鲜感、满足感、幸福感、愉悦感、趣味感、惊喜感……对于消费者来说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打开新品收获的是开心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开新=开心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我们</w:t>
      </w:r>
      <w:r>
        <w:rPr>
          <w:rFonts w:ascii="微软雅黑" w:hAnsi="微软雅黑" w:eastAsia="微软雅黑"/>
          <w:sz w:val="21"/>
          <w:szCs w:val="21"/>
        </w:rPr>
        <w:t>邀请能带给大众开心的脱口秀演员李雪琴为【开新大会】代表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挖掘李雪琴【广告专业】的隐藏身份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让李雪琴为京东超市追新指南新品双十一项目提案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并联合KA品牌和KOL，发起一场全网脑暴大会</w:t>
      </w:r>
      <w:r>
        <w:rPr>
          <w:rFonts w:hint="eastAsia" w:ascii="微软雅黑" w:hAnsi="微软雅黑" w:eastAsia="微软雅黑"/>
          <w:sz w:val="21"/>
          <w:szCs w:val="21"/>
        </w:rPr>
        <w:t>，提供「开新」创意。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核心创意：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京东超市追新指南</w:t>
      </w:r>
      <w:r>
        <w:rPr>
          <w:rFonts w:hint="eastAsia" w:ascii="微软雅黑" w:hAnsi="微软雅黑" w:eastAsia="微软雅黑"/>
          <w:sz w:val="21"/>
          <w:szCs w:val="21"/>
        </w:rPr>
        <w:t>×</w:t>
      </w:r>
      <w:r>
        <w:rPr>
          <w:rFonts w:ascii="微软雅黑" w:hAnsi="微软雅黑" w:eastAsia="微软雅黑"/>
          <w:sz w:val="21"/>
          <w:szCs w:val="21"/>
        </w:rPr>
        <w:t>脱口秀大会最强新人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李雪琴【开新大会】</w:t>
      </w:r>
      <w:r>
        <w:rPr>
          <w:rFonts w:hint="eastAsia" w:ascii="微软雅黑" w:hAnsi="微软雅黑" w:eastAsia="微软雅黑"/>
          <w:sz w:val="21"/>
          <w:szCs w:val="21"/>
        </w:rPr>
        <w:t>——</w:t>
      </w:r>
      <w:r>
        <w:rPr>
          <w:rFonts w:ascii="微软雅黑" w:hAnsi="微软雅黑" w:eastAsia="微软雅黑"/>
          <w:sz w:val="21"/>
          <w:szCs w:val="21"/>
        </w:rPr>
        <w:t>以李雪琴名义全网征集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用1111个新品换一个开新idea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开会前：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《开新大会》通知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京东超市官方微博发布李雪琴预热ID向全网征集，用「1111个新品换1个开新创意」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联合22家KA品牌造势，官方微博联合发布「新品提案海报」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品牌开新提案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联动B站UP主和微信自媒体KOL原创内容助攻，为李雪琴提供开新创意，蓄力活动声量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开会中：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《开新大会》召开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以京东B站和李雪琴微博双平台首发《开新大会》视频，B站首页资源位推荐，UP主转发，品牌联合KOL扩散传播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开会后：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《开新大会》报告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B站UP主二次鬼畜剪辑《开新大会》视频，抖音娱乐号精彩集锦解说《开新大会》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行业类媒体数英网广告门自发推荐，头条推文，超30位营销人、公众号、视频号自发传播创意案例。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亮点表现：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sz w:val="21"/>
          <w:szCs w:val="21"/>
          <w:u w:val="single"/>
        </w:rPr>
        <w:drawing>
          <wp:inline distT="0" distB="0" distL="0" distR="0">
            <wp:extent cx="5720715" cy="32181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sz w:val="21"/>
          <w:szCs w:val="21"/>
          <w:u w:val="single"/>
        </w:rPr>
        <w:drawing>
          <wp:inline distT="0" distB="0" distL="0" distR="0">
            <wp:extent cx="5720715" cy="32181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sz w:val="21"/>
          <w:szCs w:val="21"/>
          <w:u w:val="single"/>
        </w:rPr>
        <w:drawing>
          <wp:inline distT="0" distB="0" distL="0" distR="0">
            <wp:extent cx="5720715" cy="3218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5720715" cy="32181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开会前：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</w:t>
      </w:r>
      <w:r>
        <w:rPr>
          <w:rFonts w:ascii="微软雅黑" w:hAnsi="微软雅黑" w:eastAsia="微软雅黑"/>
          <w:sz w:val="21"/>
          <w:szCs w:val="21"/>
        </w:rPr>
        <w:t>以李雪琴预热ID向全网征集开新idea，预热视频播放量累计64.2W；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联合22家KA品牌造势，通过新品提案海报截流目标消费者关注；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联动B站UP主，自媒体KOL原创内容助攻，不断蓄力活动声量。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开会中：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1、</w:t>
      </w:r>
      <w:r>
        <w:rPr>
          <w:rFonts w:ascii="微软雅黑" w:hAnsi="微软雅黑" w:eastAsia="微软雅黑"/>
          <w:sz w:val="21"/>
          <w:szCs w:val="21"/>
        </w:rPr>
        <w:t>以B站为核心宣发平台，首页资源位推荐，UP主转发，B站总曝光量累计190.5W；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2、</w:t>
      </w:r>
      <w:r>
        <w:rPr>
          <w:rFonts w:ascii="微软雅黑" w:hAnsi="微软雅黑" w:eastAsia="微软雅黑"/>
          <w:sz w:val="21"/>
          <w:szCs w:val="21"/>
        </w:rPr>
        <w:t>李雪琴微博首发《开新大会》视频，超20位KOL扩散传播；李雪琴《开新大会》核心视频总播放量达1120.2W。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开会后：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活动热度持续升级，B站UP主二次鬼畜剪辑，抖音娱乐号精彩集锦解说；</w:t>
      </w:r>
    </w:p>
    <w:p>
      <w:pPr>
        <w:spacing w:before="100" w:beforeAutospacing="1" w:after="100" w:afterAutospacing="1"/>
        <w:rPr>
          <w:rFonts w:hint="eastAsia" w:ascii="微软雅黑" w:hAnsi="微软雅黑" w:eastAsia="微软雅黑"/>
          <w:color w:val="FF0000"/>
          <w:sz w:val="20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、</w:t>
      </w:r>
      <w:r>
        <w:rPr>
          <w:rFonts w:ascii="微软雅黑" w:hAnsi="微软雅黑" w:eastAsia="微软雅黑"/>
          <w:sz w:val="21"/>
          <w:szCs w:val="21"/>
        </w:rPr>
        <w:t>行业类媒体数英网广告门自发推荐，头条推文，超30位营销人、公众号、视频号自发传播创意案例，微博话题总阅读量超6300W。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05CE"/>
    <w:rsid w:val="00071CE5"/>
    <w:rsid w:val="000724F0"/>
    <w:rsid w:val="00074AAC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0B87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4B3C"/>
    <w:rsid w:val="002F7E7A"/>
    <w:rsid w:val="003056B8"/>
    <w:rsid w:val="00311DCD"/>
    <w:rsid w:val="00317BD4"/>
    <w:rsid w:val="00320B24"/>
    <w:rsid w:val="003219F7"/>
    <w:rsid w:val="003261D3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5196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4D9B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679C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1C1F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5ED7"/>
    <w:rsid w:val="2643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CB9E0A-853F-5143-8181-958C93F1D21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169</Words>
  <Characters>966</Characters>
  <Lines>8</Lines>
  <Paragraphs>2</Paragraphs>
  <TotalTime>8</TotalTime>
  <ScaleCrop>false</ScaleCrop>
  <LinksUpToDate>false</LinksUpToDate>
  <CharactersWithSpaces>1133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2021-02-21T09:10:00Z</dcterms:created>
  <dc:creator>雨林木风</dc:creator>
  <cp:lastModifiedBy>韩旭</cp:lastModifiedBy>
  <cp:lastPrinted>2012-10-11T08:46:00Z</cp:lastPrinted>
  <dcterms:modified xsi:type="dcterms:W3CDTF">2021-03-16T06:37:17Z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