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A8B3FA1" w14:textId="19ABE694" w:rsidR="008B689B" w:rsidRPr="00EE5917" w:rsidRDefault="00EE5917" w:rsidP="00EE5917">
      <w:pPr>
        <w:spacing w:beforeLines="100" w:before="240" w:afterLines="100" w:after="240"/>
        <w:jc w:val="center"/>
        <w:rPr>
          <w:rFonts w:ascii="微软雅黑" w:eastAsia="微软雅黑" w:hAnsi="微软雅黑"/>
          <w:b/>
          <w:sz w:val="32"/>
          <w:szCs w:val="32"/>
        </w:rPr>
      </w:pPr>
      <w:r w:rsidRPr="00EE5917">
        <w:rPr>
          <w:rFonts w:ascii="微软雅黑" w:eastAsia="微软雅黑" w:hAnsi="微软雅黑" w:hint="eastAsia"/>
          <w:b/>
          <w:sz w:val="32"/>
          <w:szCs w:val="32"/>
        </w:rPr>
        <w:t>学而思网校效果营销</w:t>
      </w:r>
    </w:p>
    <w:p w14:paraId="0B14D8D6" w14:textId="04EC5114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广 告 主：</w:t>
      </w:r>
      <w:r w:rsidR="004D5C46">
        <w:rPr>
          <w:rFonts w:ascii="微软雅黑" w:eastAsia="微软雅黑" w:hAnsi="微软雅黑" w:hint="eastAsia"/>
          <w:sz w:val="21"/>
          <w:szCs w:val="21"/>
        </w:rPr>
        <w:t>学而思</w:t>
      </w:r>
      <w:r w:rsidR="003313E7">
        <w:rPr>
          <w:rFonts w:ascii="微软雅黑" w:eastAsia="微软雅黑" w:hAnsi="微软雅黑" w:hint="eastAsia"/>
          <w:sz w:val="21"/>
          <w:szCs w:val="21"/>
        </w:rPr>
        <w:t>网校</w:t>
      </w:r>
    </w:p>
    <w:p w14:paraId="39CF38F3" w14:textId="3A4B0C7A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所属行业：</w:t>
      </w:r>
      <w:r w:rsidR="004D5C46">
        <w:rPr>
          <w:rFonts w:ascii="微软雅黑" w:eastAsia="微软雅黑" w:hAnsi="微软雅黑" w:hint="eastAsia"/>
          <w:sz w:val="21"/>
          <w:szCs w:val="21"/>
        </w:rPr>
        <w:t>教育</w:t>
      </w:r>
    </w:p>
    <w:p w14:paraId="5DC88663" w14:textId="1B4D1887" w:rsidR="008B689B" w:rsidRPr="00E5768D" w:rsidRDefault="008B689B" w:rsidP="002B1FC2">
      <w:pPr>
        <w:textAlignment w:val="baseline"/>
        <w:rPr>
          <w:rFonts w:ascii="微软雅黑" w:eastAsia="微软雅黑" w:hAnsi="微软雅黑"/>
          <w:b/>
          <w:sz w:val="21"/>
          <w:szCs w:val="21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执行时间：</w:t>
      </w:r>
      <w:r w:rsidR="004D5C46">
        <w:rPr>
          <w:rFonts w:ascii="微软雅黑" w:eastAsia="微软雅黑" w:hAnsi="微软雅黑" w:hint="eastAsia"/>
          <w:sz w:val="21"/>
          <w:szCs w:val="21"/>
        </w:rPr>
        <w:t>2</w:t>
      </w:r>
      <w:r w:rsidR="004D5C46">
        <w:rPr>
          <w:rFonts w:ascii="微软雅黑" w:eastAsia="微软雅黑" w:hAnsi="微软雅黑"/>
          <w:sz w:val="21"/>
          <w:szCs w:val="21"/>
        </w:rPr>
        <w:t>020.1</w:t>
      </w:r>
      <w:r w:rsidR="00210272">
        <w:rPr>
          <w:rFonts w:ascii="微软雅黑" w:eastAsia="微软雅黑" w:hAnsi="微软雅黑"/>
          <w:sz w:val="21"/>
          <w:szCs w:val="21"/>
        </w:rPr>
        <w:t>1</w:t>
      </w:r>
      <w:r w:rsidR="004D5C46">
        <w:rPr>
          <w:rFonts w:ascii="微软雅黑" w:eastAsia="微软雅黑" w:hAnsi="微软雅黑" w:hint="eastAsia"/>
          <w:sz w:val="21"/>
          <w:szCs w:val="21"/>
        </w:rPr>
        <w:t>-</w:t>
      </w:r>
      <w:r w:rsidR="004D5C46">
        <w:rPr>
          <w:rFonts w:ascii="微软雅黑" w:eastAsia="微软雅黑" w:hAnsi="微软雅黑"/>
          <w:sz w:val="21"/>
          <w:szCs w:val="21"/>
        </w:rPr>
        <w:t>12</w:t>
      </w:r>
    </w:p>
    <w:p w14:paraId="6D45C260" w14:textId="6881FD1D" w:rsidR="00C272F9" w:rsidRDefault="000631F9" w:rsidP="00EE5917">
      <w:pPr>
        <w:spacing w:after="240"/>
        <w:textAlignment w:val="baseline"/>
        <w:rPr>
          <w:rFonts w:ascii="微软雅黑" w:eastAsia="微软雅黑" w:hAnsi="微软雅黑"/>
          <w:b/>
          <w:color w:val="0000FF"/>
        </w:rPr>
      </w:pPr>
      <w:r w:rsidRPr="00E5768D">
        <w:rPr>
          <w:rFonts w:ascii="微软雅黑" w:eastAsia="微软雅黑" w:hAnsi="微软雅黑" w:hint="eastAsia"/>
          <w:b/>
          <w:sz w:val="21"/>
          <w:szCs w:val="21"/>
        </w:rPr>
        <w:t>参选类别：</w:t>
      </w:r>
      <w:r w:rsidR="00EE5917" w:rsidRPr="00EE5917">
        <w:rPr>
          <w:rFonts w:ascii="微软雅黑" w:eastAsia="微软雅黑" w:hAnsi="微软雅黑" w:hint="eastAsia"/>
          <w:sz w:val="21"/>
          <w:szCs w:val="21"/>
        </w:rPr>
        <w:t>效果营销类</w:t>
      </w:r>
    </w:p>
    <w:p w14:paraId="0E6F1D1F" w14:textId="0C35015D" w:rsidR="00B5241D" w:rsidRPr="00EE5917" w:rsidRDefault="000631F9" w:rsidP="00EE5917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营销背景</w:t>
      </w:r>
    </w:p>
    <w:p w14:paraId="02BA1205" w14:textId="5DD82171" w:rsidR="000631F9" w:rsidRPr="00EE5917" w:rsidRDefault="00594B31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</w:pPr>
      <w:r w:rsidRPr="009B7CC8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2020</w:t>
      </w:r>
      <w:r w:rsidRPr="009B7CC8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年</w:t>
      </w:r>
      <w:r w:rsidR="005B06EE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疫情下，</w:t>
      </w:r>
      <w:r w:rsidRPr="009B7CC8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“</w:t>
      </w:r>
      <w:r w:rsidRPr="009B7CC8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停课不停学</w:t>
      </w:r>
      <w:r w:rsidRPr="009B7CC8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”</w:t>
      </w:r>
      <w:r w:rsidRPr="009B7CC8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政策促使</w:t>
      </w:r>
      <w:r w:rsidR="00863E13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K</w:t>
      </w:r>
      <w:r w:rsidR="00863E13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12</w:t>
      </w:r>
      <w:r w:rsidRPr="009B7CC8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在线教育</w:t>
      </w:r>
      <w:r w:rsidR="00257175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行业迎来爆发式增长，</w:t>
      </w:r>
      <w:r w:rsidR="00863E13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也意味着竞争加剧，特别在</w:t>
      </w:r>
      <w:r w:rsidRPr="009B7CC8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经历暑期</w:t>
      </w:r>
      <w:r w:rsidRPr="009B7CC8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“</w:t>
      </w:r>
      <w:r w:rsidRPr="009B7CC8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生源抢夺战</w:t>
      </w:r>
      <w:r w:rsidRPr="009B7CC8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”</w:t>
      </w:r>
      <w:r w:rsidRPr="009B7CC8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后，行业竞争愈发激烈，学而思网校急需抢占市场份额，实现品牌卡位。</w:t>
      </w:r>
    </w:p>
    <w:p w14:paraId="3751F760" w14:textId="1410B476" w:rsidR="000631F9" w:rsidRDefault="000631F9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营销目标</w:t>
      </w:r>
    </w:p>
    <w:p w14:paraId="523DDC9A" w14:textId="4E41EFEE" w:rsidR="00863E13" w:rsidRPr="002D6115" w:rsidRDefault="00863E13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</w:pPr>
      <w:r w:rsidRPr="002D6115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千万级预算更严苛的K</w:t>
      </w:r>
      <w:r w:rsidRPr="002D6115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PI</w:t>
      </w:r>
      <w:r w:rsidR="00B81D21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；</w:t>
      </w:r>
    </w:p>
    <w:p w14:paraId="43BB8D38" w14:textId="490DE107" w:rsidR="00863E13" w:rsidRPr="002D6115" w:rsidRDefault="00863E13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</w:pPr>
      <w:r w:rsidRPr="002D6115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严格控制</w:t>
      </w:r>
      <w:r w:rsidR="000B5EEB" w:rsidRPr="002D6115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成单</w:t>
      </w:r>
      <w:r w:rsidRPr="002D6115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成本，</w:t>
      </w:r>
      <w:r w:rsidR="000B5EEB" w:rsidRPr="002D6115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要求每日达标</w:t>
      </w:r>
      <w:r w:rsidR="00B81D21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；</w:t>
      </w:r>
    </w:p>
    <w:p w14:paraId="30C5700A" w14:textId="169C8122" w:rsidR="00A076A6" w:rsidRPr="002D6115" w:rsidRDefault="000B5EEB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1"/>
          <w:szCs w:val="21"/>
        </w:rPr>
      </w:pPr>
      <w:r w:rsidRPr="002D6115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引导用户完成课程购买，购买课程的订单量提升2</w:t>
      </w:r>
      <w:r w:rsidRPr="002D6115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0</w:t>
      </w:r>
      <w:r w:rsidRPr="002D6115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%</w:t>
      </w:r>
      <w:r w:rsidR="009B7CC8" w:rsidRPr="002D6115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，</w:t>
      </w:r>
      <w:r w:rsidRPr="002D6115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在考核成本内</w:t>
      </w:r>
      <w:r w:rsidR="00A076A6" w:rsidRPr="002D6115">
        <w:rPr>
          <w:rFonts w:ascii="微软雅黑" w:eastAsia="微软雅黑" w:hAnsi="微软雅黑" w:hint="eastAsia"/>
          <w:sz w:val="21"/>
          <w:szCs w:val="21"/>
        </w:rPr>
        <w:t>实现量级最大程度提升。</w:t>
      </w:r>
    </w:p>
    <w:p w14:paraId="40607E58" w14:textId="4EDC1304" w:rsidR="00B5241D" w:rsidRDefault="000631F9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策略与创意</w:t>
      </w:r>
    </w:p>
    <w:p w14:paraId="6B0B6A91" w14:textId="1AA00249" w:rsidR="005D298D" w:rsidRPr="00932DE0" w:rsidRDefault="00257175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color w:val="000000" w:themeColor="text1"/>
          <w:sz w:val="21"/>
          <w:szCs w:val="20"/>
        </w:rPr>
      </w:pPr>
      <w:r w:rsidRPr="00932DE0">
        <w:rPr>
          <w:rFonts w:ascii="微软雅黑" w:eastAsia="微软雅黑" w:hAnsi="微软雅黑" w:hint="eastAsia"/>
          <w:b/>
          <w:color w:val="000000" w:themeColor="text1"/>
          <w:sz w:val="21"/>
          <w:szCs w:val="20"/>
        </w:rPr>
        <w:t>受众分析：</w:t>
      </w:r>
      <w:r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K</w:t>
      </w:r>
      <w:r w:rsidRPr="00932DE0">
        <w:rPr>
          <w:rFonts w:ascii="微软雅黑" w:eastAsia="微软雅黑" w:hAnsi="微软雅黑"/>
          <w:bCs/>
          <w:color w:val="000000" w:themeColor="text1"/>
          <w:sz w:val="21"/>
          <w:szCs w:val="20"/>
        </w:rPr>
        <w:t>12</w:t>
      </w:r>
      <w:r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目标人群主要</w:t>
      </w:r>
      <w:r w:rsidR="005B06EE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为</w:t>
      </w:r>
      <w:r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8</w:t>
      </w:r>
      <w:r w:rsidRPr="00932DE0">
        <w:rPr>
          <w:rFonts w:ascii="微软雅黑" w:eastAsia="微软雅黑" w:hAnsi="微软雅黑"/>
          <w:bCs/>
          <w:color w:val="000000" w:themeColor="text1"/>
          <w:sz w:val="21"/>
          <w:szCs w:val="20"/>
        </w:rPr>
        <w:t>0</w:t>
      </w:r>
      <w:r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后</w:t>
      </w:r>
      <w:r w:rsidR="005D298D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8</w:t>
      </w:r>
      <w:r w:rsidR="005D298D" w:rsidRPr="00932DE0">
        <w:rPr>
          <w:rFonts w:ascii="微软雅黑" w:eastAsia="微软雅黑" w:hAnsi="微软雅黑"/>
          <w:bCs/>
          <w:color w:val="000000" w:themeColor="text1"/>
          <w:sz w:val="21"/>
          <w:szCs w:val="20"/>
        </w:rPr>
        <w:t>5后，占比</w:t>
      </w:r>
      <w:r w:rsidR="005D298D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7</w:t>
      </w:r>
      <w:r w:rsidR="005D298D" w:rsidRPr="00932DE0">
        <w:rPr>
          <w:rFonts w:ascii="微软雅黑" w:eastAsia="微软雅黑" w:hAnsi="微软雅黑"/>
          <w:bCs/>
          <w:color w:val="000000" w:themeColor="text1"/>
          <w:sz w:val="21"/>
          <w:szCs w:val="20"/>
        </w:rPr>
        <w:t>0%</w:t>
      </w:r>
      <w:r w:rsidR="005B06EE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左右</w:t>
      </w:r>
      <w:r w:rsidR="005D298D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，由</w:t>
      </w:r>
      <w:r w:rsidR="005B06EE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父</w:t>
      </w:r>
      <w:r w:rsidR="005D298D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母共同负责孩子教育，母亲为主要决策人。</w:t>
      </w:r>
    </w:p>
    <w:p w14:paraId="6BD256C5" w14:textId="054926D1" w:rsidR="00257175" w:rsidRPr="00932DE0" w:rsidRDefault="005B06EE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00" w:themeColor="text1"/>
          <w:sz w:val="21"/>
          <w:szCs w:val="20"/>
        </w:rPr>
      </w:pPr>
      <w:r w:rsidRPr="00932DE0">
        <w:rPr>
          <w:rFonts w:ascii="微软雅黑" w:eastAsia="微软雅黑" w:hAnsi="微软雅黑" w:hint="eastAsia"/>
          <w:b/>
          <w:color w:val="000000" w:themeColor="text1"/>
          <w:sz w:val="21"/>
          <w:szCs w:val="20"/>
        </w:rPr>
        <w:t>媒体分析：</w:t>
      </w:r>
      <w:r w:rsidR="009C51D0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百度观星盘汇集百度域内数据、客户数据等</w:t>
      </w:r>
      <w:r w:rsidR="00E72D31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等</w:t>
      </w:r>
      <w:r w:rsidR="009C51D0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、构建</w:t>
      </w:r>
      <w:r w:rsidR="00E72D31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了</w:t>
      </w:r>
      <w:r w:rsidR="009C51D0" w:rsidRPr="00932DE0">
        <w:rPr>
          <w:rFonts w:ascii="微软雅黑" w:eastAsia="微软雅黑" w:hAnsi="微软雅黑" w:hint="eastAsia"/>
          <w:bCs/>
          <w:color w:val="000000" w:themeColor="text1"/>
          <w:sz w:val="21"/>
          <w:szCs w:val="20"/>
        </w:rPr>
        <w:t>海量用户行为标签，全方位感知用户行为意图，精准圈定目标用户，为投放提高效率。</w:t>
      </w:r>
    </w:p>
    <w:p w14:paraId="1B361015" w14:textId="7778254C" w:rsidR="000631F9" w:rsidRPr="00932DE0" w:rsidRDefault="009B7CC8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sz w:val="20"/>
          <w:szCs w:val="20"/>
        </w:rPr>
      </w:pPr>
      <w:r w:rsidRPr="00932DE0">
        <w:rPr>
          <w:rFonts w:ascii="微软雅黑" w:eastAsia="微软雅黑" w:hAnsi="微软雅黑" w:hint="eastAsia"/>
          <w:b/>
          <w:bCs/>
          <w:sz w:val="20"/>
          <w:szCs w:val="20"/>
        </w:rPr>
        <w:t>策略：</w:t>
      </w:r>
      <w:r w:rsidR="00151078" w:rsidRPr="00932DE0">
        <w:rPr>
          <w:rFonts w:ascii="微软雅黑" w:eastAsia="微软雅黑" w:hAnsi="微软雅黑"/>
          <w:sz w:val="20"/>
          <w:szCs w:val="20"/>
        </w:rPr>
        <w:t xml:space="preserve"> </w:t>
      </w:r>
    </w:p>
    <w:p w14:paraId="6962D68D" w14:textId="1E20801D" w:rsidR="00151078" w:rsidRPr="00932DE0" w:rsidRDefault="001F1659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2"/>
        </w:rPr>
      </w:pPr>
      <w:r w:rsidRPr="00932DE0">
        <w:rPr>
          <w:rFonts w:ascii="微软雅黑" w:eastAsia="微软雅黑" w:hAnsi="微软雅黑" w:hint="eastAsia"/>
          <w:bCs/>
          <w:sz w:val="21"/>
          <w:szCs w:val="22"/>
        </w:rPr>
        <w:t>合理化搭建账户</w:t>
      </w:r>
      <w:r w:rsidR="00151078" w:rsidRPr="00932DE0">
        <w:rPr>
          <w:rFonts w:ascii="微软雅黑" w:eastAsia="微软雅黑" w:hAnsi="微软雅黑" w:hint="eastAsia"/>
          <w:bCs/>
          <w:sz w:val="21"/>
          <w:szCs w:val="22"/>
        </w:rPr>
        <w:t>：</w:t>
      </w:r>
      <w:r w:rsidR="006D211A" w:rsidRPr="00932DE0">
        <w:rPr>
          <w:rFonts w:ascii="微软雅黑" w:eastAsia="微软雅黑" w:hAnsi="微软雅黑" w:hint="eastAsia"/>
          <w:bCs/>
          <w:sz w:val="21"/>
          <w:szCs w:val="22"/>
        </w:rPr>
        <w:t>以清晰的投放逻辑，配合精细化账户结构设置，并</w:t>
      </w:r>
      <w:r w:rsidR="009622B3" w:rsidRPr="00932DE0">
        <w:rPr>
          <w:rFonts w:ascii="微软雅黑" w:eastAsia="微软雅黑" w:hAnsi="微软雅黑" w:hint="eastAsia"/>
          <w:bCs/>
          <w:sz w:val="21"/>
          <w:szCs w:val="22"/>
        </w:rPr>
        <w:t>利用百度观星盘数据能力，有效圈定K</w:t>
      </w:r>
      <w:r w:rsidR="009622B3" w:rsidRPr="00932DE0">
        <w:rPr>
          <w:rFonts w:ascii="微软雅黑" w:eastAsia="微软雅黑" w:hAnsi="微软雅黑"/>
          <w:bCs/>
          <w:sz w:val="21"/>
          <w:szCs w:val="22"/>
        </w:rPr>
        <w:t>12</w:t>
      </w:r>
      <w:r w:rsidR="009622B3" w:rsidRPr="00932DE0">
        <w:rPr>
          <w:rFonts w:ascii="微软雅黑" w:eastAsia="微软雅黑" w:hAnsi="微软雅黑" w:hint="eastAsia"/>
          <w:bCs/>
          <w:sz w:val="21"/>
          <w:szCs w:val="22"/>
        </w:rPr>
        <w:t>目标人群，实现精准触达</w:t>
      </w:r>
      <w:r w:rsidR="00247332">
        <w:rPr>
          <w:rFonts w:ascii="微软雅黑" w:eastAsia="微软雅黑" w:hAnsi="微软雅黑" w:hint="eastAsia"/>
          <w:bCs/>
          <w:sz w:val="21"/>
          <w:szCs w:val="22"/>
        </w:rPr>
        <w:t>。</w:t>
      </w:r>
    </w:p>
    <w:p w14:paraId="31EF8FFF" w14:textId="0D12C30E" w:rsidR="00A365C1" w:rsidRPr="00EE5917" w:rsidRDefault="00151078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2"/>
        </w:rPr>
      </w:pPr>
      <w:r w:rsidRPr="00932DE0">
        <w:rPr>
          <w:rFonts w:ascii="微软雅黑" w:eastAsia="微软雅黑" w:hAnsi="微软雅黑" w:hint="eastAsia"/>
          <w:bCs/>
          <w:sz w:val="21"/>
          <w:szCs w:val="22"/>
        </w:rPr>
        <w:t>多样化创意：</w:t>
      </w:r>
      <w:r w:rsidR="009622B3" w:rsidRPr="00932DE0">
        <w:rPr>
          <w:rFonts w:ascii="微软雅黑" w:eastAsia="微软雅黑" w:hAnsi="微软雅黑" w:hint="eastAsia"/>
          <w:bCs/>
          <w:sz w:val="21"/>
          <w:szCs w:val="22"/>
        </w:rPr>
        <w:t>将</w:t>
      </w:r>
      <w:r w:rsidR="009C51D0" w:rsidRPr="00932DE0">
        <w:rPr>
          <w:rFonts w:ascii="微软雅黑" w:eastAsia="微软雅黑" w:hAnsi="微软雅黑" w:hint="eastAsia"/>
          <w:bCs/>
          <w:sz w:val="21"/>
          <w:szCs w:val="22"/>
        </w:rPr>
        <w:t>受众</w:t>
      </w:r>
      <w:r w:rsidRPr="00932DE0">
        <w:rPr>
          <w:rFonts w:ascii="微软雅黑" w:eastAsia="微软雅黑" w:hAnsi="微软雅黑" w:hint="eastAsia"/>
          <w:bCs/>
          <w:sz w:val="21"/>
          <w:szCs w:val="22"/>
        </w:rPr>
        <w:t>需求与内容相结合，多创意形式拓展，</w:t>
      </w:r>
      <w:r w:rsidR="009C51D0" w:rsidRPr="00932DE0">
        <w:rPr>
          <w:rFonts w:ascii="微软雅黑" w:eastAsia="微软雅黑" w:hAnsi="微软雅黑" w:hint="eastAsia"/>
          <w:bCs/>
          <w:sz w:val="21"/>
          <w:szCs w:val="22"/>
        </w:rPr>
        <w:t>多创意</w:t>
      </w:r>
      <w:r w:rsidR="00E72D31" w:rsidRPr="00932DE0">
        <w:rPr>
          <w:rFonts w:ascii="微软雅黑" w:eastAsia="微软雅黑" w:hAnsi="微软雅黑" w:hint="eastAsia"/>
          <w:bCs/>
          <w:sz w:val="21"/>
          <w:szCs w:val="22"/>
        </w:rPr>
        <w:t>内容</w:t>
      </w:r>
      <w:r w:rsidR="009C51D0" w:rsidRPr="00932DE0">
        <w:rPr>
          <w:rFonts w:ascii="微软雅黑" w:eastAsia="微软雅黑" w:hAnsi="微软雅黑" w:hint="eastAsia"/>
          <w:bCs/>
          <w:sz w:val="21"/>
          <w:szCs w:val="22"/>
        </w:rPr>
        <w:t>表达，通过</w:t>
      </w:r>
      <w:r w:rsidR="006D211A" w:rsidRPr="00932DE0">
        <w:rPr>
          <w:rFonts w:ascii="微软雅黑" w:eastAsia="微软雅黑" w:hAnsi="微软雅黑" w:hint="eastAsia"/>
          <w:bCs/>
          <w:sz w:val="21"/>
          <w:szCs w:val="22"/>
        </w:rPr>
        <w:t>百度</w:t>
      </w:r>
      <w:r w:rsidR="009C51D0" w:rsidRPr="00932DE0">
        <w:rPr>
          <w:rFonts w:ascii="微软雅黑" w:eastAsia="微软雅黑" w:hAnsi="微软雅黑" w:hint="eastAsia"/>
          <w:bCs/>
          <w:sz w:val="21"/>
          <w:szCs w:val="22"/>
        </w:rPr>
        <w:t>信息流让用户所看即所得，所看即所要</w:t>
      </w:r>
      <w:r w:rsidR="00E72D31" w:rsidRPr="00932DE0">
        <w:rPr>
          <w:rFonts w:ascii="微软雅黑" w:eastAsia="微软雅黑" w:hAnsi="微软雅黑" w:hint="eastAsia"/>
          <w:bCs/>
          <w:sz w:val="21"/>
          <w:szCs w:val="22"/>
        </w:rPr>
        <w:t>。</w:t>
      </w:r>
    </w:p>
    <w:p w14:paraId="0413AEA7" w14:textId="77777777" w:rsidR="00B5241D" w:rsidRPr="002B1FC2" w:rsidRDefault="000631F9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执行过程</w:t>
      </w:r>
      <w:r w:rsidR="00716B53" w:rsidRPr="002B1FC2">
        <w:rPr>
          <w:rFonts w:ascii="微软雅黑" w:eastAsia="微软雅黑" w:hAnsi="微软雅黑" w:hint="eastAsia"/>
          <w:b/>
          <w:color w:val="0000FF"/>
          <w:sz w:val="28"/>
        </w:rPr>
        <w:t>/媒体表现</w:t>
      </w:r>
    </w:p>
    <w:p w14:paraId="64DF79B7" w14:textId="793AC3CC" w:rsidR="00A0722A" w:rsidRPr="00932DE0" w:rsidRDefault="006D211A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2"/>
        </w:rPr>
      </w:pPr>
      <w:r w:rsidRPr="00247332">
        <w:rPr>
          <w:rFonts w:ascii="微软雅黑" w:eastAsia="微软雅黑" w:hAnsi="微软雅黑" w:hint="eastAsia"/>
          <w:b/>
          <w:sz w:val="21"/>
          <w:szCs w:val="22"/>
        </w:rPr>
        <w:t>合理化搭建账户：</w:t>
      </w:r>
      <w:r w:rsidR="00DA72A3" w:rsidRPr="00932DE0">
        <w:rPr>
          <w:rFonts w:ascii="微软雅黑" w:eastAsia="微软雅黑" w:hAnsi="微软雅黑" w:hint="eastAsia"/>
          <w:bCs/>
          <w:sz w:val="21"/>
          <w:szCs w:val="22"/>
        </w:rPr>
        <w:t>基于百度流量模型将账户结构细分为</w:t>
      </w:r>
      <w:r w:rsidR="00DA72A3" w:rsidRPr="00EE5917">
        <w:rPr>
          <w:rFonts w:ascii="微软雅黑" w:eastAsia="微软雅黑" w:hAnsi="微软雅黑" w:hint="eastAsia"/>
          <w:bCs/>
          <w:sz w:val="21"/>
          <w:szCs w:val="22"/>
        </w:rPr>
        <w:t>支付模型、双出价模型</w:t>
      </w:r>
      <w:r w:rsidR="00A0722A" w:rsidRPr="00932DE0">
        <w:rPr>
          <w:rFonts w:ascii="微软雅黑" w:eastAsia="微软雅黑" w:hAnsi="微软雅黑" w:hint="eastAsia"/>
          <w:bCs/>
          <w:sz w:val="21"/>
          <w:szCs w:val="22"/>
        </w:rPr>
        <w:t>，支付模型重点获客稳成本，双出价模型补充量级。</w:t>
      </w:r>
    </w:p>
    <w:p w14:paraId="3E83CD71" w14:textId="4A0D62B0" w:rsidR="00A0722A" w:rsidRPr="00932DE0" w:rsidRDefault="00DA72A3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2"/>
        </w:rPr>
      </w:pPr>
      <w:r w:rsidRPr="00932DE0">
        <w:rPr>
          <w:rFonts w:ascii="微软雅黑" w:eastAsia="微软雅黑" w:hAnsi="微软雅黑" w:hint="eastAsia"/>
          <w:bCs/>
          <w:sz w:val="21"/>
          <w:szCs w:val="22"/>
        </w:rPr>
        <w:lastRenderedPageBreak/>
        <w:t>针对支付模型，定向</w:t>
      </w:r>
      <w:r w:rsidR="00A0722A" w:rsidRPr="00932DE0">
        <w:rPr>
          <w:rFonts w:ascii="微软雅黑" w:eastAsia="微软雅黑" w:hAnsi="微软雅黑" w:hint="eastAsia"/>
          <w:bCs/>
          <w:sz w:val="21"/>
          <w:szCs w:val="22"/>
        </w:rPr>
        <w:t>选择基础属性、</w:t>
      </w:r>
      <w:r w:rsidRPr="00932DE0">
        <w:rPr>
          <w:rFonts w:ascii="微软雅黑" w:eastAsia="微软雅黑" w:hAnsi="微软雅黑" w:hint="eastAsia"/>
          <w:bCs/>
          <w:sz w:val="21"/>
          <w:szCs w:val="22"/>
        </w:rPr>
        <w:t>意图词、K</w:t>
      </w:r>
      <w:r w:rsidRPr="00932DE0">
        <w:rPr>
          <w:rFonts w:ascii="微软雅黑" w:eastAsia="微软雅黑" w:hAnsi="微软雅黑"/>
          <w:bCs/>
          <w:sz w:val="21"/>
          <w:szCs w:val="22"/>
        </w:rPr>
        <w:t>12</w:t>
      </w:r>
      <w:r w:rsidRPr="00932DE0">
        <w:rPr>
          <w:rFonts w:ascii="微软雅黑" w:eastAsia="微软雅黑" w:hAnsi="微软雅黑" w:hint="eastAsia"/>
          <w:bCs/>
          <w:sz w:val="21"/>
          <w:szCs w:val="22"/>
        </w:rPr>
        <w:t>人群包</w:t>
      </w:r>
      <w:r w:rsidR="00A0722A" w:rsidRPr="00932DE0">
        <w:rPr>
          <w:rFonts w:ascii="微软雅黑" w:eastAsia="微软雅黑" w:hAnsi="微软雅黑" w:hint="eastAsia"/>
          <w:bCs/>
          <w:sz w:val="21"/>
          <w:szCs w:val="22"/>
        </w:rPr>
        <w:t>（小学家长人群、语文人群、一年级等等人群包）、行为兴趣等方式精准覆盖目标人群，</w:t>
      </w:r>
      <w:r w:rsidR="00154C61">
        <w:rPr>
          <w:rFonts w:ascii="微软雅黑" w:eastAsia="微软雅黑" w:hAnsi="微软雅黑" w:hint="eastAsia"/>
          <w:bCs/>
          <w:sz w:val="21"/>
          <w:szCs w:val="22"/>
        </w:rPr>
        <w:t>出价以K</w:t>
      </w:r>
      <w:r w:rsidR="00154C61">
        <w:rPr>
          <w:rFonts w:ascii="微软雅黑" w:eastAsia="微软雅黑" w:hAnsi="微软雅黑"/>
          <w:bCs/>
          <w:sz w:val="21"/>
          <w:szCs w:val="22"/>
        </w:rPr>
        <w:t>PI</w:t>
      </w:r>
      <w:r w:rsidR="00154C61">
        <w:rPr>
          <w:rFonts w:ascii="微软雅黑" w:eastAsia="微软雅黑" w:hAnsi="微软雅黑" w:hint="eastAsia"/>
          <w:bCs/>
          <w:sz w:val="21"/>
          <w:szCs w:val="22"/>
        </w:rPr>
        <w:t>为基准，根据定向方式溢出出价，精准度高</w:t>
      </w:r>
      <w:r w:rsidR="00247332">
        <w:rPr>
          <w:rFonts w:ascii="微软雅黑" w:eastAsia="微软雅黑" w:hAnsi="微软雅黑" w:hint="eastAsia"/>
          <w:bCs/>
          <w:sz w:val="21"/>
          <w:szCs w:val="22"/>
        </w:rPr>
        <w:t>相应</w:t>
      </w:r>
      <w:r w:rsidR="00154C61">
        <w:rPr>
          <w:rFonts w:ascii="微软雅黑" w:eastAsia="微软雅黑" w:hAnsi="微软雅黑" w:hint="eastAsia"/>
          <w:bCs/>
          <w:sz w:val="21"/>
          <w:szCs w:val="22"/>
        </w:rPr>
        <w:t>出价高，</w:t>
      </w:r>
      <w:r w:rsidR="00247332">
        <w:rPr>
          <w:rFonts w:ascii="微软雅黑" w:eastAsia="微软雅黑" w:hAnsi="微软雅黑" w:hint="eastAsia"/>
          <w:bCs/>
          <w:sz w:val="21"/>
          <w:szCs w:val="22"/>
        </w:rPr>
        <w:t>获取流量的成本愈稳定；</w:t>
      </w:r>
    </w:p>
    <w:p w14:paraId="54800D44" w14:textId="23D1B16D" w:rsidR="00DF4143" w:rsidRPr="00EE5917" w:rsidRDefault="00A0722A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2"/>
        </w:rPr>
      </w:pPr>
      <w:r w:rsidRPr="00932DE0">
        <w:rPr>
          <w:rFonts w:ascii="微软雅黑" w:eastAsia="微软雅黑" w:hAnsi="微软雅黑" w:hint="eastAsia"/>
          <w:bCs/>
          <w:sz w:val="21"/>
          <w:szCs w:val="22"/>
        </w:rPr>
        <w:t>针对双出价模型，定向方式选择意图词、K</w:t>
      </w:r>
      <w:r w:rsidRPr="00932DE0">
        <w:rPr>
          <w:rFonts w:ascii="微软雅黑" w:eastAsia="微软雅黑" w:hAnsi="微软雅黑"/>
          <w:bCs/>
          <w:sz w:val="21"/>
          <w:szCs w:val="22"/>
        </w:rPr>
        <w:t>12</w:t>
      </w:r>
      <w:r w:rsidRPr="00932DE0">
        <w:rPr>
          <w:rFonts w:ascii="微软雅黑" w:eastAsia="微软雅黑" w:hAnsi="微软雅黑" w:hint="eastAsia"/>
          <w:bCs/>
          <w:sz w:val="21"/>
          <w:szCs w:val="22"/>
        </w:rPr>
        <w:t>人群包（小学家长人群、语文人群、一年级等等人群包）</w:t>
      </w:r>
      <w:r w:rsidR="00154C61">
        <w:rPr>
          <w:rFonts w:ascii="微软雅黑" w:eastAsia="微软雅黑" w:hAnsi="微软雅黑" w:hint="eastAsia"/>
          <w:bCs/>
          <w:sz w:val="21"/>
          <w:szCs w:val="22"/>
        </w:rPr>
        <w:t>，选择更精准的定向方式，通过双出价模型（表单出价、深度出价），补充投放量级</w:t>
      </w:r>
      <w:r w:rsidR="00247332">
        <w:rPr>
          <w:rFonts w:ascii="微软雅黑" w:eastAsia="微软雅黑" w:hAnsi="微软雅黑" w:hint="eastAsia"/>
          <w:bCs/>
          <w:sz w:val="21"/>
          <w:szCs w:val="22"/>
        </w:rPr>
        <w:t>；</w:t>
      </w:r>
    </w:p>
    <w:p w14:paraId="4F4B179A" w14:textId="7262D486" w:rsidR="00E72EAE" w:rsidRPr="00DE1FA3" w:rsidRDefault="00A0722A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352470">
        <w:rPr>
          <w:rFonts w:ascii="微软雅黑" w:eastAsia="微软雅黑" w:hAnsi="微软雅黑" w:hint="eastAsia"/>
          <w:b/>
          <w:sz w:val="21"/>
          <w:szCs w:val="22"/>
        </w:rPr>
        <w:t>多样化创意：</w:t>
      </w:r>
      <w:r w:rsidR="00E21DB8">
        <w:rPr>
          <w:rFonts w:ascii="微软雅黑" w:eastAsia="微软雅黑" w:hAnsi="微软雅黑" w:hint="eastAsia"/>
          <w:bCs/>
          <w:sz w:val="21"/>
          <w:szCs w:val="22"/>
        </w:rPr>
        <w:t>视频</w:t>
      </w:r>
      <w:r w:rsidR="003A2E7A">
        <w:rPr>
          <w:rFonts w:ascii="微软雅黑" w:eastAsia="微软雅黑" w:hAnsi="微软雅黑" w:hint="eastAsia"/>
          <w:bCs/>
          <w:sz w:val="21"/>
          <w:szCs w:val="22"/>
        </w:rPr>
        <w:t>创意基于</w:t>
      </w:r>
      <w:r w:rsidR="00932DE0">
        <w:rPr>
          <w:rFonts w:ascii="微软雅黑" w:eastAsia="微软雅黑" w:hAnsi="微软雅黑" w:hint="eastAsia"/>
          <w:bCs/>
          <w:sz w:val="21"/>
          <w:szCs w:val="22"/>
        </w:rPr>
        <w:t>用户</w:t>
      </w:r>
      <w:r w:rsidR="003A2E7A">
        <w:rPr>
          <w:rFonts w:ascii="微软雅黑" w:eastAsia="微软雅黑" w:hAnsi="微软雅黑" w:hint="eastAsia"/>
          <w:bCs/>
          <w:sz w:val="21"/>
          <w:szCs w:val="22"/>
        </w:rPr>
        <w:t>痛点，通过不同类型如</w:t>
      </w:r>
      <w:r w:rsidR="00C54375" w:rsidRPr="00EE5917">
        <w:rPr>
          <w:rFonts w:ascii="微软雅黑" w:eastAsia="微软雅黑" w:hAnsi="微软雅黑" w:hint="eastAsia"/>
          <w:bCs/>
          <w:sz w:val="21"/>
          <w:szCs w:val="22"/>
        </w:rPr>
        <w:t>：</w:t>
      </w:r>
      <w:r w:rsidR="00C54375" w:rsidRPr="00EE5917">
        <w:rPr>
          <w:rFonts w:ascii="微软雅黑" w:eastAsia="微软雅黑" w:hAnsi="微软雅黑" w:hint="eastAsia"/>
          <w:b/>
          <w:sz w:val="21"/>
          <w:szCs w:val="22"/>
        </w:rPr>
        <w:t>方法论类、名师口述</w:t>
      </w:r>
      <w:r w:rsidR="003A2E7A" w:rsidRPr="00EE5917">
        <w:rPr>
          <w:rFonts w:ascii="微软雅黑" w:eastAsia="微软雅黑" w:hAnsi="微软雅黑" w:hint="eastAsia"/>
          <w:b/>
          <w:sz w:val="21"/>
          <w:szCs w:val="22"/>
        </w:rPr>
        <w:t>类、对比类</w:t>
      </w:r>
      <w:r w:rsidR="003A2E7A" w:rsidRPr="00EE5917">
        <w:rPr>
          <w:rFonts w:ascii="微软雅黑" w:eastAsia="微软雅黑" w:hAnsi="微软雅黑" w:hint="eastAsia"/>
          <w:bCs/>
          <w:sz w:val="21"/>
          <w:szCs w:val="22"/>
        </w:rPr>
        <w:t>等结合</w:t>
      </w:r>
      <w:r w:rsidR="003A2E7A" w:rsidRPr="00DE1FA3">
        <w:rPr>
          <w:rFonts w:ascii="微软雅黑" w:eastAsia="微软雅黑" w:hAnsi="微软雅黑" w:hint="eastAsia"/>
          <w:bCs/>
          <w:sz w:val="21"/>
          <w:szCs w:val="21"/>
        </w:rPr>
        <w:t>学而思网校特点，提出解决方法，引起用户共鸣，</w:t>
      </w:r>
      <w:r w:rsidR="003A2E7A" w:rsidRPr="00DE1FA3">
        <w:rPr>
          <w:rFonts w:ascii="微软雅黑" w:eastAsia="微软雅黑" w:hAnsi="微软雅黑" w:hint="eastAsia"/>
          <w:spacing w:val="8"/>
          <w:sz w:val="21"/>
          <w:szCs w:val="21"/>
          <w:shd w:val="clear" w:color="auto" w:fill="FFFFFF"/>
        </w:rPr>
        <w:t>促使用户行动进而购买转化</w:t>
      </w:r>
      <w:r w:rsidR="00E72EAE" w:rsidRPr="00DE1FA3">
        <w:rPr>
          <w:rFonts w:ascii="微软雅黑" w:eastAsia="微软雅黑" w:hAnsi="微软雅黑" w:hint="eastAsia"/>
          <w:bCs/>
          <w:sz w:val="21"/>
          <w:szCs w:val="21"/>
        </w:rPr>
        <w:t>。</w:t>
      </w:r>
    </w:p>
    <w:p w14:paraId="1C56EB8B" w14:textId="4D96EBEB" w:rsidR="00DE1FA3" w:rsidRPr="00DE1FA3" w:rsidRDefault="003A2E7A" w:rsidP="00DE1FA3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 w:rsidRPr="00DE1FA3">
        <w:rPr>
          <w:rFonts w:ascii="微软雅黑" w:eastAsia="微软雅黑" w:hAnsi="微软雅黑" w:hint="eastAsia"/>
          <w:b/>
          <w:bCs/>
          <w:sz w:val="21"/>
          <w:szCs w:val="21"/>
          <w:shd w:val="clear" w:color="auto" w:fill="FFFFFF"/>
        </w:rPr>
        <w:t>方法论类</w:t>
      </w:r>
      <w:r w:rsidR="00352470" w:rsidRPr="00DE1FA3">
        <w:rPr>
          <w:rFonts w:ascii="微软雅黑" w:eastAsia="微软雅黑" w:hAnsi="微软雅黑" w:hint="eastAsia"/>
          <w:b/>
          <w:bCs/>
          <w:sz w:val="21"/>
          <w:szCs w:val="21"/>
          <w:shd w:val="clear" w:color="auto" w:fill="FFFFFF"/>
        </w:rPr>
        <w:t>：</w:t>
      </w:r>
      <w:r w:rsidRPr="00DE1FA3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视频以</w:t>
      </w:r>
      <w:r w:rsidR="007E0949" w:rsidRPr="00DE1FA3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妈妈辅导女儿作业场景</w:t>
      </w:r>
      <w:r w:rsidR="00C54375" w:rsidRPr="00DE1FA3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直击</w:t>
      </w:r>
      <w:r w:rsidR="007E0949" w:rsidRPr="00DE1FA3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“</w:t>
      </w:r>
      <w:r w:rsidR="005A29CB" w:rsidRPr="00DE1FA3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孩子总是学不会</w:t>
      </w:r>
      <w:r w:rsidR="007E0949" w:rsidRPr="00DE1FA3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”的痛点</w:t>
      </w:r>
      <w:r w:rsidR="00A42C12" w:rsidRPr="00DE1FA3">
        <w:rPr>
          <w:rFonts w:ascii="微软雅黑" w:eastAsia="微软雅黑" w:hAnsi="微软雅黑" w:hint="eastAsia"/>
          <w:sz w:val="21"/>
          <w:szCs w:val="21"/>
          <w:shd w:val="clear" w:color="auto" w:fill="FFFFFF"/>
        </w:rPr>
        <w:t>，通过第三人给</w:t>
      </w:r>
      <w:r w:rsidR="00A42C12" w:rsidRPr="00DE1FA3">
        <w:rPr>
          <w:rFonts w:ascii="微软雅黑" w:eastAsia="微软雅黑" w:hAnsi="微软雅黑" w:hint="eastAsia"/>
          <w:sz w:val="21"/>
          <w:szCs w:val="21"/>
        </w:rPr>
        <w:t>出解题思路-巧算方法，引出学而思网校教学卖点，吸引</w:t>
      </w:r>
      <w:r w:rsidR="00C54375" w:rsidRPr="00DE1FA3">
        <w:rPr>
          <w:rFonts w:ascii="微软雅黑" w:eastAsia="微软雅黑" w:hAnsi="微软雅黑" w:hint="eastAsia"/>
          <w:sz w:val="21"/>
          <w:szCs w:val="21"/>
        </w:rPr>
        <w:t>家长们</w:t>
      </w:r>
      <w:r w:rsidR="00A42C12" w:rsidRPr="00DE1FA3">
        <w:rPr>
          <w:rFonts w:ascii="微软雅黑" w:eastAsia="微软雅黑" w:hAnsi="微软雅黑" w:hint="eastAsia"/>
          <w:sz w:val="21"/>
          <w:szCs w:val="21"/>
        </w:rPr>
        <w:t>的关注，引导转化。</w:t>
      </w:r>
      <w:r w:rsidR="00C15785" w:rsidRPr="00DE1FA3">
        <w:rPr>
          <w:rFonts w:ascii="微软雅黑" w:eastAsia="微软雅黑" w:hAnsi="微软雅黑"/>
          <w:sz w:val="21"/>
          <w:szCs w:val="21"/>
        </w:rPr>
        <w:t xml:space="preserve">   </w:t>
      </w:r>
    </w:p>
    <w:p w14:paraId="188B00AB" w14:textId="522B0E9D" w:rsidR="00825E60" w:rsidRPr="00825E60" w:rsidRDefault="00A42C12" w:rsidP="00825E60">
      <w:pPr>
        <w:spacing w:before="100" w:beforeAutospacing="1" w:after="100" w:afterAutospacing="1"/>
        <w:jc w:val="center"/>
        <w:rPr>
          <w:rFonts w:ascii="微软雅黑" w:eastAsia="微软雅黑" w:hAnsi="微软雅黑" w:hint="eastAsia"/>
          <w:sz w:val="21"/>
          <w:szCs w:val="21"/>
        </w:rPr>
      </w:pPr>
      <w:r w:rsidRPr="00DE1FA3">
        <w:rPr>
          <w:rFonts w:ascii="微软雅黑" w:eastAsia="微软雅黑" w:hAnsi="微软雅黑"/>
          <w:sz w:val="21"/>
          <w:szCs w:val="21"/>
        </w:rPr>
        <w:drawing>
          <wp:inline distT="0" distB="0" distL="0" distR="0" wp14:anchorId="4D6B0EE3" wp14:editId="7DBDC206">
            <wp:extent cx="914400" cy="154131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4221" cy="155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391AB" w14:textId="3CE90329" w:rsidR="00825E60" w:rsidRPr="00825E60" w:rsidRDefault="00825E60" w:rsidP="00825E60">
      <w:pPr>
        <w:rPr>
          <w:rFonts w:ascii="微软雅黑" w:eastAsia="微软雅黑" w:hAnsi="微软雅黑" w:hint="eastAsia"/>
          <w:sz w:val="21"/>
          <w:szCs w:val="21"/>
        </w:rPr>
      </w:pPr>
      <w:r w:rsidRPr="00825E60">
        <w:rPr>
          <w:rFonts w:ascii="微软雅黑" w:eastAsia="微软雅黑" w:hAnsi="微软雅黑"/>
          <w:sz w:val="21"/>
          <w:szCs w:val="21"/>
        </w:rPr>
        <w:t>视频链接:</w:t>
      </w:r>
      <w:hyperlink r:id="rId9" w:history="1">
        <w:r w:rsidRPr="00825E60">
          <w:rPr>
            <w:rStyle w:val="a5"/>
            <w:rFonts w:ascii="微软雅黑" w:eastAsia="微软雅黑" w:hAnsi="微软雅黑"/>
            <w:sz w:val="21"/>
            <w:szCs w:val="21"/>
          </w:rPr>
          <w:t>https://v.youku.com/v_show/id_XNTA3NzgwMjE3Mg==.html</w:t>
        </w:r>
      </w:hyperlink>
    </w:p>
    <w:p w14:paraId="69E498E6" w14:textId="53EB8382" w:rsidR="00825E60" w:rsidRPr="00DE1FA3" w:rsidRDefault="00825E60" w:rsidP="00C24261">
      <w:pPr>
        <w:spacing w:before="100" w:beforeAutospacing="1" w:after="100" w:afterAutospacing="1"/>
        <w:rPr>
          <w:rFonts w:ascii="微软雅黑" w:eastAsia="微软雅黑" w:hAnsi="微软雅黑" w:hint="eastAsia"/>
          <w:sz w:val="21"/>
          <w:szCs w:val="21"/>
        </w:rPr>
      </w:pPr>
      <w:r w:rsidRPr="00825E60">
        <w:rPr>
          <w:rFonts w:ascii="微软雅黑" w:eastAsia="微软雅黑" w:hAnsi="微软雅黑"/>
          <w:sz w:val="21"/>
          <w:szCs w:val="21"/>
        </w:rPr>
        <w:t>名师口述类：视频以教师立场自拍口述学生学习与家长辅导问题，原生性较强，容易获得家长信任，视频转化率高于整体106%。</w:t>
      </w:r>
    </w:p>
    <w:p w14:paraId="091EA214" w14:textId="77C088A9" w:rsidR="00154C61" w:rsidRPr="00DE1FA3" w:rsidRDefault="00A42C12" w:rsidP="00DE1FA3">
      <w:pPr>
        <w:spacing w:before="100" w:beforeAutospacing="1" w:after="100" w:afterAutospacing="1"/>
        <w:jc w:val="center"/>
        <w:rPr>
          <w:rFonts w:ascii="微软雅黑" w:eastAsia="微软雅黑" w:hAnsi="微软雅黑"/>
          <w:sz w:val="21"/>
          <w:szCs w:val="21"/>
        </w:rPr>
      </w:pPr>
      <w:r w:rsidRPr="00DE1FA3">
        <w:rPr>
          <w:rFonts w:ascii="微软雅黑" w:eastAsia="微软雅黑" w:hAnsi="微软雅黑"/>
          <w:sz w:val="21"/>
          <w:szCs w:val="21"/>
        </w:rPr>
        <w:drawing>
          <wp:inline distT="0" distB="0" distL="0" distR="0" wp14:anchorId="05C246A0" wp14:editId="052DB090">
            <wp:extent cx="1114020" cy="1713229"/>
            <wp:effectExtent l="0" t="0" r="381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0733" cy="178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F2B96" w14:textId="78B18E54" w:rsidR="00A53005" w:rsidRPr="00DE1FA3" w:rsidRDefault="00DF0A71" w:rsidP="00DE1FA3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DE1FA3">
        <w:rPr>
          <w:rFonts w:ascii="微软雅黑" w:eastAsia="微软雅黑" w:hAnsi="微软雅黑" w:hint="eastAsia"/>
          <w:sz w:val="21"/>
          <w:szCs w:val="21"/>
        </w:rPr>
        <w:t>视频链接</w:t>
      </w:r>
      <w:r w:rsidR="00F86178" w:rsidRPr="00DE1FA3">
        <w:rPr>
          <w:rFonts w:ascii="微软雅黑" w:eastAsia="微软雅黑" w:hAnsi="微软雅黑" w:hint="eastAsia"/>
          <w:sz w:val="21"/>
          <w:szCs w:val="21"/>
        </w:rPr>
        <w:t>:</w:t>
      </w:r>
      <w:hyperlink r:id="rId11" w:history="1">
        <w:r w:rsidRPr="00DE1FA3">
          <w:rPr>
            <w:rStyle w:val="a5"/>
            <w:rFonts w:ascii="微软雅黑" w:eastAsia="微软雅黑" w:hAnsi="微软雅黑"/>
            <w:sz w:val="21"/>
            <w:szCs w:val="21"/>
          </w:rPr>
          <w:t>https://v.youku.com/v_show/id_XNTA3NzgwNTAwMA==.html</w:t>
        </w:r>
      </w:hyperlink>
      <w:r w:rsidRPr="00DE1FA3">
        <w:rPr>
          <w:rFonts w:ascii="微软雅黑" w:eastAsia="微软雅黑" w:hAnsi="微软雅黑"/>
          <w:sz w:val="21"/>
          <w:szCs w:val="21"/>
        </w:rPr>
        <w:t xml:space="preserve"> </w:t>
      </w:r>
    </w:p>
    <w:p w14:paraId="2FFE35BB" w14:textId="7106B89A" w:rsidR="00C54375" w:rsidRPr="00DE1FA3" w:rsidRDefault="00C54375" w:rsidP="00DE1FA3">
      <w:pPr>
        <w:spacing w:before="100" w:beforeAutospacing="1" w:after="100" w:afterAutospacing="1"/>
        <w:rPr>
          <w:rFonts w:ascii="微软雅黑" w:eastAsia="微软雅黑" w:hAnsi="微软雅黑"/>
          <w:sz w:val="21"/>
          <w:szCs w:val="21"/>
        </w:rPr>
      </w:pPr>
      <w:r w:rsidRPr="00DE1FA3">
        <w:rPr>
          <w:rFonts w:ascii="微软雅黑" w:eastAsia="微软雅黑" w:hAnsi="微软雅黑" w:hint="eastAsia"/>
          <w:sz w:val="21"/>
          <w:szCs w:val="21"/>
        </w:rPr>
        <w:t>对比类：以学生读诗切入，抛出自己学习学而思网校前后变化，引起家长兴趣。转口播陈述课程利益点与师资力量，获得家长认同，促进成单。</w:t>
      </w:r>
    </w:p>
    <w:p w14:paraId="11E4CAD8" w14:textId="11E017EB" w:rsidR="00DF0A71" w:rsidRPr="00DF0A71" w:rsidRDefault="00C54375" w:rsidP="00EE5917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/>
          <w:bCs/>
          <w:sz w:val="21"/>
          <w:szCs w:val="22"/>
        </w:rPr>
      </w:pPr>
      <w:r>
        <w:rPr>
          <w:noProof/>
        </w:rPr>
        <w:lastRenderedPageBreak/>
        <w:drawing>
          <wp:inline distT="0" distB="0" distL="0" distR="0" wp14:anchorId="0815CB70" wp14:editId="5C559CE4">
            <wp:extent cx="3394953" cy="189705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2109" cy="191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74445" w14:textId="0F5D0595" w:rsidR="00DF0A71" w:rsidRPr="00DF0A71" w:rsidRDefault="00DF0A71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Cs/>
          <w:sz w:val="21"/>
          <w:szCs w:val="21"/>
        </w:rPr>
      </w:pPr>
      <w:r w:rsidRPr="00DF0A71">
        <w:rPr>
          <w:rFonts w:ascii="微软雅黑" w:eastAsia="微软雅黑" w:hAnsi="微软雅黑" w:hint="eastAsia"/>
          <w:bCs/>
          <w:sz w:val="21"/>
          <w:szCs w:val="21"/>
        </w:rPr>
        <w:t>视频链接：</w:t>
      </w:r>
      <w:r>
        <w:rPr>
          <w:rFonts w:ascii="微软雅黑" w:eastAsia="微软雅黑" w:hAnsi="微软雅黑" w:hint="eastAsia"/>
          <w:bCs/>
          <w:sz w:val="21"/>
          <w:szCs w:val="21"/>
        </w:rPr>
        <w:t xml:space="preserve"> </w:t>
      </w:r>
      <w:hyperlink r:id="rId13" w:history="1">
        <w:r w:rsidRPr="00FE60F5">
          <w:rPr>
            <w:rStyle w:val="a5"/>
            <w:rFonts w:ascii="微软雅黑" w:eastAsia="微软雅黑" w:hAnsi="微软雅黑"/>
            <w:bCs/>
            <w:sz w:val="21"/>
            <w:szCs w:val="21"/>
          </w:rPr>
          <w:t>https://v.youku.com/v_show/id_XNTA3NzgwOTI5Ng==.html</w:t>
        </w:r>
      </w:hyperlink>
      <w:r w:rsidRPr="00DF0A71">
        <w:rPr>
          <w:rFonts w:ascii="微软雅黑" w:eastAsia="微软雅黑" w:hAnsi="微软雅黑"/>
          <w:bCs/>
          <w:color w:val="000000" w:themeColor="text1"/>
          <w:sz w:val="21"/>
          <w:szCs w:val="21"/>
        </w:rPr>
        <w:t xml:space="preserve"> </w:t>
      </w:r>
    </w:p>
    <w:p w14:paraId="501B2660" w14:textId="77777777" w:rsidR="00E40EE7" w:rsidRPr="002B1FC2" w:rsidRDefault="000631F9" w:rsidP="00EE5917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</w:rPr>
      </w:pPr>
      <w:r w:rsidRPr="002B1FC2">
        <w:rPr>
          <w:rFonts w:ascii="微软雅黑" w:eastAsia="微软雅黑" w:hAnsi="微软雅黑" w:hint="eastAsia"/>
          <w:b/>
          <w:color w:val="0000FF"/>
          <w:sz w:val="28"/>
        </w:rPr>
        <w:t>营销效果与市场反馈</w:t>
      </w:r>
    </w:p>
    <w:p w14:paraId="7A0CAD94" w14:textId="2BFF2409" w:rsidR="00BC7577" w:rsidRPr="00DF0A71" w:rsidRDefault="003313E7" w:rsidP="00EE5917">
      <w:pPr>
        <w:spacing w:before="100" w:beforeAutospacing="1" w:after="100" w:afterAutospacing="1"/>
        <w:rPr>
          <w:rFonts w:ascii="微软雅黑" w:eastAsia="微软雅黑" w:hAnsi="微软雅黑"/>
          <w:color w:val="FF0000"/>
          <w:sz w:val="16"/>
          <w:szCs w:val="21"/>
        </w:rPr>
      </w:pPr>
      <w:r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学而思网校</w:t>
      </w:r>
      <w:r w:rsidRPr="00D40097">
        <w:rPr>
          <w:rFonts w:ascii="微软雅黑" w:eastAsia="微软雅黑" w:hAnsi="微软雅黑" w:cs="Helvetica" w:hint="eastAsia"/>
          <w:b/>
          <w:bCs/>
          <w:color w:val="333333"/>
          <w:sz w:val="21"/>
          <w:szCs w:val="21"/>
          <w:shd w:val="clear" w:color="auto" w:fill="FFFFFF"/>
        </w:rPr>
        <w:t>投放4</w:t>
      </w:r>
      <w:r w:rsidRPr="00D40097">
        <w:rPr>
          <w:rFonts w:ascii="微软雅黑" w:eastAsia="微软雅黑" w:hAnsi="微软雅黑" w:cs="Helvetica"/>
          <w:b/>
          <w:bCs/>
          <w:color w:val="333333"/>
          <w:sz w:val="21"/>
          <w:szCs w:val="21"/>
          <w:shd w:val="clear" w:color="auto" w:fill="FFFFFF"/>
        </w:rPr>
        <w:t>4</w:t>
      </w:r>
      <w:r w:rsidRPr="00D40097">
        <w:rPr>
          <w:rFonts w:ascii="微软雅黑" w:eastAsia="微软雅黑" w:hAnsi="微软雅黑" w:cs="Helvetica" w:hint="eastAsia"/>
          <w:b/>
          <w:bCs/>
          <w:color w:val="333333"/>
          <w:sz w:val="21"/>
          <w:szCs w:val="21"/>
          <w:shd w:val="clear" w:color="auto" w:fill="FFFFFF"/>
        </w:rPr>
        <w:t>天</w:t>
      </w:r>
      <w:r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，共</w:t>
      </w:r>
      <w:r w:rsidRPr="00D40097">
        <w:rPr>
          <w:rFonts w:ascii="微软雅黑" w:eastAsia="微软雅黑" w:hAnsi="微软雅黑" w:cs="Helvetica" w:hint="eastAsia"/>
          <w:b/>
          <w:bCs/>
          <w:color w:val="333333"/>
          <w:sz w:val="21"/>
          <w:szCs w:val="21"/>
          <w:shd w:val="clear" w:color="auto" w:fill="FFFFFF"/>
        </w:rPr>
        <w:t>消耗1</w:t>
      </w:r>
      <w:r w:rsidRPr="00D40097">
        <w:rPr>
          <w:rFonts w:ascii="微软雅黑" w:eastAsia="微软雅黑" w:hAnsi="微软雅黑" w:cs="Helvetica"/>
          <w:b/>
          <w:bCs/>
          <w:color w:val="333333"/>
          <w:sz w:val="21"/>
          <w:szCs w:val="21"/>
          <w:shd w:val="clear" w:color="auto" w:fill="FFFFFF"/>
        </w:rPr>
        <w:t>0</w:t>
      </w:r>
      <w:r w:rsidR="004361CE" w:rsidRPr="00D40097">
        <w:rPr>
          <w:rFonts w:ascii="微软雅黑" w:eastAsia="微软雅黑" w:hAnsi="微软雅黑" w:cs="Helvetica"/>
          <w:b/>
          <w:bCs/>
          <w:color w:val="333333"/>
          <w:sz w:val="21"/>
          <w:szCs w:val="21"/>
          <w:shd w:val="clear" w:color="auto" w:fill="FFFFFF"/>
        </w:rPr>
        <w:t>58</w:t>
      </w:r>
      <w:r w:rsidRPr="00D40097">
        <w:rPr>
          <w:rFonts w:ascii="微软雅黑" w:eastAsia="微软雅黑" w:hAnsi="微软雅黑" w:cs="Helvetica" w:hint="eastAsia"/>
          <w:b/>
          <w:bCs/>
          <w:color w:val="333333"/>
          <w:sz w:val="21"/>
          <w:szCs w:val="21"/>
          <w:shd w:val="clear" w:color="auto" w:fill="FFFFFF"/>
        </w:rPr>
        <w:t>万</w:t>
      </w:r>
      <w:r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，峰值</w:t>
      </w:r>
      <w:r w:rsidRPr="00D40097">
        <w:rPr>
          <w:rFonts w:ascii="微软雅黑" w:eastAsia="微软雅黑" w:hAnsi="微软雅黑" w:cs="Helvetica" w:hint="eastAsia"/>
          <w:b/>
          <w:bCs/>
          <w:color w:val="333333"/>
          <w:sz w:val="21"/>
          <w:szCs w:val="21"/>
          <w:shd w:val="clear" w:color="auto" w:fill="FFFFFF"/>
        </w:rPr>
        <w:t>日消耗高达5</w:t>
      </w:r>
      <w:r w:rsidRPr="00D40097">
        <w:rPr>
          <w:rFonts w:ascii="微软雅黑" w:eastAsia="微软雅黑" w:hAnsi="微软雅黑" w:cs="Helvetica"/>
          <w:b/>
          <w:bCs/>
          <w:color w:val="333333"/>
          <w:sz w:val="21"/>
          <w:szCs w:val="21"/>
          <w:shd w:val="clear" w:color="auto" w:fill="FFFFFF"/>
        </w:rPr>
        <w:t>5</w:t>
      </w:r>
      <w:r w:rsidRPr="00D40097">
        <w:rPr>
          <w:rFonts w:ascii="微软雅黑" w:eastAsia="微软雅黑" w:hAnsi="微软雅黑" w:cs="Helvetica" w:hint="eastAsia"/>
          <w:b/>
          <w:bCs/>
          <w:color w:val="333333"/>
          <w:sz w:val="21"/>
          <w:szCs w:val="21"/>
          <w:shd w:val="clear" w:color="auto" w:fill="FFFFFF"/>
        </w:rPr>
        <w:t>万</w:t>
      </w:r>
      <w:r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，</w:t>
      </w:r>
      <w:r w:rsidR="004361CE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课程</w:t>
      </w:r>
      <w:r w:rsidR="004361CE" w:rsidRPr="00D40097">
        <w:rPr>
          <w:rFonts w:ascii="微软雅黑" w:eastAsia="微软雅黑" w:hAnsi="微软雅黑" w:cs="Helvetica" w:hint="eastAsia"/>
          <w:b/>
          <w:bCs/>
          <w:color w:val="333333"/>
          <w:sz w:val="21"/>
          <w:szCs w:val="21"/>
          <w:shd w:val="clear" w:color="auto" w:fill="FFFFFF"/>
        </w:rPr>
        <w:t>订单量较日常提升2</w:t>
      </w:r>
      <w:r w:rsidR="004361CE" w:rsidRPr="00D40097">
        <w:rPr>
          <w:rFonts w:ascii="微软雅黑" w:eastAsia="微软雅黑" w:hAnsi="微软雅黑" w:cs="Helvetica"/>
          <w:b/>
          <w:bCs/>
          <w:color w:val="333333"/>
          <w:sz w:val="21"/>
          <w:szCs w:val="21"/>
          <w:shd w:val="clear" w:color="auto" w:fill="FFFFFF"/>
        </w:rPr>
        <w:t>3</w:t>
      </w:r>
      <w:r w:rsidR="004361CE" w:rsidRPr="00D40097">
        <w:rPr>
          <w:rFonts w:ascii="微软雅黑" w:eastAsia="微软雅黑" w:hAnsi="微软雅黑" w:cs="Helvetica" w:hint="eastAsia"/>
          <w:b/>
          <w:bCs/>
          <w:color w:val="333333"/>
          <w:sz w:val="21"/>
          <w:szCs w:val="21"/>
          <w:shd w:val="clear" w:color="auto" w:fill="FFFFFF"/>
        </w:rPr>
        <w:t>%</w:t>
      </w:r>
      <w:r w:rsidR="004361CE">
        <w:rPr>
          <w:rFonts w:ascii="微软雅黑" w:eastAsia="微软雅黑" w:hAnsi="微软雅黑" w:cs="Helvetica" w:hint="eastAsia"/>
          <w:color w:val="333333"/>
          <w:sz w:val="21"/>
          <w:szCs w:val="21"/>
          <w:shd w:val="clear" w:color="auto" w:fill="FFFFFF"/>
        </w:rPr>
        <w:t>，</w:t>
      </w:r>
      <w:r w:rsidR="00A365C1" w:rsidRPr="00D40097">
        <w:rPr>
          <w:rFonts w:ascii="微软雅黑" w:eastAsia="微软雅黑" w:hAnsi="微软雅黑" w:cs="Helvetica"/>
          <w:b/>
          <w:bCs/>
          <w:color w:val="333333"/>
          <w:sz w:val="21"/>
          <w:szCs w:val="21"/>
          <w:shd w:val="clear" w:color="auto" w:fill="FFFFFF"/>
        </w:rPr>
        <w:t>转化成本下降</w:t>
      </w:r>
      <w:r w:rsidR="004361CE" w:rsidRPr="00D40097">
        <w:rPr>
          <w:rFonts w:ascii="微软雅黑" w:eastAsia="微软雅黑" w:hAnsi="微软雅黑" w:cs="Helvetica"/>
          <w:b/>
          <w:bCs/>
          <w:color w:val="333333"/>
          <w:sz w:val="21"/>
          <w:szCs w:val="21"/>
          <w:shd w:val="clear" w:color="auto" w:fill="FFFFFF"/>
        </w:rPr>
        <w:t>10</w:t>
      </w:r>
      <w:r w:rsidR="00A365C1" w:rsidRPr="00D40097">
        <w:rPr>
          <w:rFonts w:ascii="微软雅黑" w:eastAsia="微软雅黑" w:hAnsi="微软雅黑" w:cs="Helvetica"/>
          <w:b/>
          <w:bCs/>
          <w:color w:val="333333"/>
          <w:sz w:val="21"/>
          <w:szCs w:val="21"/>
          <w:shd w:val="clear" w:color="auto" w:fill="FFFFFF"/>
        </w:rPr>
        <w:t>%</w:t>
      </w:r>
      <w:r w:rsidR="004361CE" w:rsidRPr="00D40097">
        <w:rPr>
          <w:rFonts w:ascii="微软雅黑" w:eastAsia="微软雅黑" w:hAnsi="微软雅黑" w:cs="Helvetica" w:hint="eastAsia"/>
          <w:b/>
          <w:bCs/>
          <w:color w:val="333333"/>
          <w:sz w:val="21"/>
          <w:szCs w:val="21"/>
          <w:shd w:val="clear" w:color="auto" w:fill="FFFFFF"/>
        </w:rPr>
        <w:t>，</w:t>
      </w:r>
      <w:r w:rsidR="00A365C1" w:rsidRPr="00A365C1">
        <w:rPr>
          <w:rFonts w:ascii="微软雅黑" w:eastAsia="微软雅黑" w:hAnsi="微软雅黑" w:cs="Helvetica"/>
          <w:color w:val="333333"/>
          <w:sz w:val="21"/>
          <w:szCs w:val="21"/>
          <w:shd w:val="clear" w:color="auto" w:fill="FFFFFF"/>
        </w:rPr>
        <w:t>实现成本和量级的双丰收。</w:t>
      </w:r>
    </w:p>
    <w:sectPr w:rsidR="00BC7577" w:rsidRPr="00DF0A71" w:rsidSect="00970C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1196" w:bottom="624" w:left="1701" w:header="468" w:footer="907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6FDA" w14:textId="77777777" w:rsidR="00CB223D" w:rsidRDefault="00CB223D">
      <w:r>
        <w:separator/>
      </w:r>
    </w:p>
  </w:endnote>
  <w:endnote w:type="continuationSeparator" w:id="0">
    <w:p w14:paraId="45E4408A" w14:textId="77777777" w:rsidR="00CB223D" w:rsidRDefault="00CB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A6508" w14:textId="77777777" w:rsidR="000631F9" w:rsidRDefault="00BD5747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202E35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FD3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2D0D802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33400" w14:textId="77777777" w:rsidR="00BC57D8" w:rsidRDefault="00BC57D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D8E06" w14:textId="77777777" w:rsidR="00CB223D" w:rsidRDefault="00CB223D">
      <w:r>
        <w:separator/>
      </w:r>
    </w:p>
  </w:footnote>
  <w:footnote w:type="continuationSeparator" w:id="0">
    <w:p w14:paraId="2BE0639C" w14:textId="77777777" w:rsidR="00CB223D" w:rsidRDefault="00CB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E3DC" w14:textId="77777777" w:rsidR="00BC57D8" w:rsidRDefault="00BC57D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1759" w14:textId="77777777" w:rsidR="000631F9" w:rsidRPr="00E85951" w:rsidRDefault="00195220">
    <w:pPr>
      <w:pStyle w:val="ae"/>
      <w:jc w:val="both"/>
      <w:rPr>
        <w:rFonts w:ascii="微软雅黑" w:eastAsia="微软雅黑" w:hAnsi="微软雅黑"/>
        <w:color w:val="333333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EC07248" wp14:editId="57ECED8D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8B689B">
      <w:rPr>
        <w:rFonts w:hint="eastAsia"/>
        <w:b/>
        <w:color w:val="333333"/>
        <w:sz w:val="21"/>
      </w:rPr>
      <w:t xml:space="preserve">                          </w:t>
    </w:r>
    <w:r w:rsidR="00AD1334">
      <w:rPr>
        <w:b/>
        <w:color w:val="333333"/>
        <w:sz w:val="21"/>
      </w:rPr>
      <w:t xml:space="preserve">          </w:t>
    </w:r>
    <w:r w:rsidR="008B689B">
      <w:rPr>
        <w:rFonts w:ascii="微软雅黑" w:eastAsia="微软雅黑" w:hAnsi="微软雅黑" w:hint="eastAsia"/>
        <w:color w:val="333333"/>
        <w:sz w:val="21"/>
      </w:rPr>
      <w:t>第</w:t>
    </w:r>
    <w:r w:rsidR="00AD1334">
      <w:rPr>
        <w:rFonts w:ascii="微软雅黑" w:eastAsia="微软雅黑" w:hAnsi="微软雅黑"/>
        <w:color w:val="333333"/>
        <w:sz w:val="21"/>
      </w:rPr>
      <w:t>1</w:t>
    </w:r>
    <w:r w:rsidR="00E85951">
      <w:rPr>
        <w:rFonts w:ascii="微软雅黑" w:eastAsia="微软雅黑" w:hAnsi="微软雅黑"/>
        <w:color w:val="333333"/>
        <w:sz w:val="21"/>
      </w:rPr>
      <w:t>2</w:t>
    </w:r>
    <w:r w:rsidR="009B0E2C" w:rsidRPr="00194762">
      <w:rPr>
        <w:rFonts w:ascii="微软雅黑" w:eastAsia="微软雅黑" w:hAnsi="微软雅黑" w:hint="eastAsia"/>
        <w:color w:val="333333"/>
        <w:sz w:val="21"/>
      </w:rPr>
      <w:t>届</w:t>
    </w:r>
    <w:r w:rsidR="000631F9" w:rsidRPr="00194762">
      <w:rPr>
        <w:rFonts w:ascii="微软雅黑" w:eastAsia="微软雅黑" w:hAnsi="微软雅黑" w:hint="eastAsia"/>
        <w:color w:val="333333"/>
        <w:sz w:val="21"/>
      </w:rPr>
      <w:t>金鼠标</w:t>
    </w:r>
    <w:r w:rsidR="000D6DC9">
      <w:rPr>
        <w:rFonts w:ascii="微软雅黑" w:eastAsia="微软雅黑" w:hAnsi="微软雅黑" w:hint="eastAsia"/>
        <w:color w:val="333333"/>
        <w:sz w:val="21"/>
      </w:rPr>
      <w:t>数字</w:t>
    </w:r>
    <w:r w:rsidR="000631F9" w:rsidRPr="00194762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F868" w14:textId="77777777" w:rsidR="00BC57D8" w:rsidRDefault="00BC57D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24E7DCB"/>
    <w:multiLevelType w:val="hybridMultilevel"/>
    <w:tmpl w:val="567E7B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9E3ED9"/>
    <w:multiLevelType w:val="hybridMultilevel"/>
    <w:tmpl w:val="BB9E26BE"/>
    <w:lvl w:ilvl="0" w:tplc="AE706C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80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23F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AFB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D4E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606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25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089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667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06AD"/>
    <w:multiLevelType w:val="hybridMultilevel"/>
    <w:tmpl w:val="A32C76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231C95"/>
    <w:multiLevelType w:val="hybridMultilevel"/>
    <w:tmpl w:val="5B30AD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E41119"/>
    <w:multiLevelType w:val="hybridMultilevel"/>
    <w:tmpl w:val="5CF6AF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8542082"/>
    <w:multiLevelType w:val="hybridMultilevel"/>
    <w:tmpl w:val="A692BE4C"/>
    <w:lvl w:ilvl="0" w:tplc="F552CD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AC54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CB7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C39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89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CCE2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ACC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6A5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B643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391304"/>
    <w:multiLevelType w:val="hybridMultilevel"/>
    <w:tmpl w:val="7BD4180C"/>
    <w:lvl w:ilvl="0" w:tplc="CB8083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0A5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82D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26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B2A1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AE5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A5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A3D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C5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4A055BB5"/>
    <w:multiLevelType w:val="hybridMultilevel"/>
    <w:tmpl w:val="CEAE96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177279"/>
    <w:multiLevelType w:val="hybridMultilevel"/>
    <w:tmpl w:val="ACC8037E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A95FAD"/>
    <w:multiLevelType w:val="hybridMultilevel"/>
    <w:tmpl w:val="8A44F5A8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40141BB"/>
    <w:multiLevelType w:val="hybridMultilevel"/>
    <w:tmpl w:val="C3589A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031FE"/>
    <w:multiLevelType w:val="hybridMultilevel"/>
    <w:tmpl w:val="1CA2E280"/>
    <w:lvl w:ilvl="0" w:tplc="67105C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E85728"/>
    <w:multiLevelType w:val="hybridMultilevel"/>
    <w:tmpl w:val="B5E0D0C6"/>
    <w:lvl w:ilvl="0" w:tplc="B2CCB3F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22"/>
  </w:num>
  <w:num w:numId="7">
    <w:abstractNumId w:val="20"/>
  </w:num>
  <w:num w:numId="8">
    <w:abstractNumId w:val="16"/>
  </w:num>
  <w:num w:numId="9">
    <w:abstractNumId w:val="15"/>
  </w:num>
  <w:num w:numId="10">
    <w:abstractNumId w:val="14"/>
  </w:num>
  <w:num w:numId="11">
    <w:abstractNumId w:val="18"/>
  </w:num>
  <w:num w:numId="12">
    <w:abstractNumId w:val="21"/>
  </w:num>
  <w:num w:numId="13">
    <w:abstractNumId w:val="9"/>
  </w:num>
  <w:num w:numId="14">
    <w:abstractNumId w:val="19"/>
  </w:num>
  <w:num w:numId="15">
    <w:abstractNumId w:val="13"/>
  </w:num>
  <w:num w:numId="16">
    <w:abstractNumId w:val="5"/>
  </w:num>
  <w:num w:numId="17">
    <w:abstractNumId w:val="17"/>
  </w:num>
  <w:num w:numId="18">
    <w:abstractNumId w:val="3"/>
  </w:num>
  <w:num w:numId="19">
    <w:abstractNumId w:val="10"/>
  </w:num>
  <w:num w:numId="20">
    <w:abstractNumId w:val="8"/>
  </w:num>
  <w:num w:numId="21">
    <w:abstractNumId w:val="6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CE"/>
    <w:rsid w:val="00020E7A"/>
    <w:rsid w:val="00024328"/>
    <w:rsid w:val="00024497"/>
    <w:rsid w:val="00044106"/>
    <w:rsid w:val="00046CF7"/>
    <w:rsid w:val="000532E1"/>
    <w:rsid w:val="00056E4C"/>
    <w:rsid w:val="0006079A"/>
    <w:rsid w:val="000631F9"/>
    <w:rsid w:val="00070061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B5EEB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00D"/>
    <w:rsid w:val="00106EA3"/>
    <w:rsid w:val="0010732C"/>
    <w:rsid w:val="00114DD5"/>
    <w:rsid w:val="00115BE6"/>
    <w:rsid w:val="001265C9"/>
    <w:rsid w:val="00131A61"/>
    <w:rsid w:val="00134B82"/>
    <w:rsid w:val="00136B4D"/>
    <w:rsid w:val="00142184"/>
    <w:rsid w:val="001458CE"/>
    <w:rsid w:val="00146A94"/>
    <w:rsid w:val="00151078"/>
    <w:rsid w:val="001540DA"/>
    <w:rsid w:val="00154C61"/>
    <w:rsid w:val="00172A27"/>
    <w:rsid w:val="001731D8"/>
    <w:rsid w:val="00173E91"/>
    <w:rsid w:val="00173FAF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659"/>
    <w:rsid w:val="001F17F1"/>
    <w:rsid w:val="001F36FC"/>
    <w:rsid w:val="001F4270"/>
    <w:rsid w:val="0020719F"/>
    <w:rsid w:val="00210272"/>
    <w:rsid w:val="002208F6"/>
    <w:rsid w:val="0022117C"/>
    <w:rsid w:val="0023746F"/>
    <w:rsid w:val="002405B6"/>
    <w:rsid w:val="00247332"/>
    <w:rsid w:val="00250580"/>
    <w:rsid w:val="00252186"/>
    <w:rsid w:val="00255B1F"/>
    <w:rsid w:val="00257175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D6115"/>
    <w:rsid w:val="002E7E41"/>
    <w:rsid w:val="002F2450"/>
    <w:rsid w:val="002F2AF3"/>
    <w:rsid w:val="002F3A4B"/>
    <w:rsid w:val="002F7E7A"/>
    <w:rsid w:val="003056B8"/>
    <w:rsid w:val="00311DCD"/>
    <w:rsid w:val="00317BD4"/>
    <w:rsid w:val="00320B24"/>
    <w:rsid w:val="003219F7"/>
    <w:rsid w:val="003313E7"/>
    <w:rsid w:val="00334623"/>
    <w:rsid w:val="00352470"/>
    <w:rsid w:val="003548BE"/>
    <w:rsid w:val="003607A3"/>
    <w:rsid w:val="00361FEC"/>
    <w:rsid w:val="00362043"/>
    <w:rsid w:val="00365FAB"/>
    <w:rsid w:val="00371D9E"/>
    <w:rsid w:val="00371F8B"/>
    <w:rsid w:val="00386E93"/>
    <w:rsid w:val="0038758A"/>
    <w:rsid w:val="003A2E7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361CE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B18A1"/>
    <w:rsid w:val="004B5E1C"/>
    <w:rsid w:val="004C539E"/>
    <w:rsid w:val="004D3EF9"/>
    <w:rsid w:val="004D53A9"/>
    <w:rsid w:val="004D5C46"/>
    <w:rsid w:val="004E459E"/>
    <w:rsid w:val="004E704D"/>
    <w:rsid w:val="004F1399"/>
    <w:rsid w:val="004F5E91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94B31"/>
    <w:rsid w:val="005A29CB"/>
    <w:rsid w:val="005A539D"/>
    <w:rsid w:val="005A56AE"/>
    <w:rsid w:val="005A697D"/>
    <w:rsid w:val="005B06EE"/>
    <w:rsid w:val="005B2564"/>
    <w:rsid w:val="005B6389"/>
    <w:rsid w:val="005C011B"/>
    <w:rsid w:val="005C16B2"/>
    <w:rsid w:val="005D298D"/>
    <w:rsid w:val="005D5D19"/>
    <w:rsid w:val="005D614B"/>
    <w:rsid w:val="005D77D7"/>
    <w:rsid w:val="005E3D19"/>
    <w:rsid w:val="005E4E84"/>
    <w:rsid w:val="006126FE"/>
    <w:rsid w:val="00613CE9"/>
    <w:rsid w:val="006274D2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1E2F"/>
    <w:rsid w:val="00693C3F"/>
    <w:rsid w:val="006955F5"/>
    <w:rsid w:val="006A24F1"/>
    <w:rsid w:val="006B5BB6"/>
    <w:rsid w:val="006C16A7"/>
    <w:rsid w:val="006C1733"/>
    <w:rsid w:val="006D2064"/>
    <w:rsid w:val="006D211A"/>
    <w:rsid w:val="006D4934"/>
    <w:rsid w:val="006D5766"/>
    <w:rsid w:val="006F421E"/>
    <w:rsid w:val="006F662D"/>
    <w:rsid w:val="006F69BE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0949"/>
    <w:rsid w:val="007E2B9D"/>
    <w:rsid w:val="007F6422"/>
    <w:rsid w:val="00803ADE"/>
    <w:rsid w:val="0080439E"/>
    <w:rsid w:val="00812085"/>
    <w:rsid w:val="00812A8A"/>
    <w:rsid w:val="00813515"/>
    <w:rsid w:val="008159A4"/>
    <w:rsid w:val="00820C09"/>
    <w:rsid w:val="00823822"/>
    <w:rsid w:val="00825032"/>
    <w:rsid w:val="00825E60"/>
    <w:rsid w:val="00832432"/>
    <w:rsid w:val="008326D5"/>
    <w:rsid w:val="00833986"/>
    <w:rsid w:val="0085738D"/>
    <w:rsid w:val="008612D4"/>
    <w:rsid w:val="00863E13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32DE0"/>
    <w:rsid w:val="00946CB6"/>
    <w:rsid w:val="009573AC"/>
    <w:rsid w:val="009622B3"/>
    <w:rsid w:val="00970C56"/>
    <w:rsid w:val="0097433A"/>
    <w:rsid w:val="00976708"/>
    <w:rsid w:val="0098226A"/>
    <w:rsid w:val="009823A9"/>
    <w:rsid w:val="00983853"/>
    <w:rsid w:val="009849FB"/>
    <w:rsid w:val="00993AA4"/>
    <w:rsid w:val="00997FF9"/>
    <w:rsid w:val="009B0E2C"/>
    <w:rsid w:val="009B796F"/>
    <w:rsid w:val="009B7CC8"/>
    <w:rsid w:val="009C51D0"/>
    <w:rsid w:val="009C6E37"/>
    <w:rsid w:val="009E0D6A"/>
    <w:rsid w:val="009E6D94"/>
    <w:rsid w:val="009F7D3B"/>
    <w:rsid w:val="00A03263"/>
    <w:rsid w:val="00A0550C"/>
    <w:rsid w:val="00A05BD7"/>
    <w:rsid w:val="00A0722A"/>
    <w:rsid w:val="00A076A6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65C1"/>
    <w:rsid w:val="00A3778A"/>
    <w:rsid w:val="00A37970"/>
    <w:rsid w:val="00A42C12"/>
    <w:rsid w:val="00A44A15"/>
    <w:rsid w:val="00A51A67"/>
    <w:rsid w:val="00A52343"/>
    <w:rsid w:val="00A53005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1882"/>
    <w:rsid w:val="00AE7F81"/>
    <w:rsid w:val="00AF0F77"/>
    <w:rsid w:val="00AF1D91"/>
    <w:rsid w:val="00AF712A"/>
    <w:rsid w:val="00B03FD0"/>
    <w:rsid w:val="00B05B17"/>
    <w:rsid w:val="00B119CB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81D21"/>
    <w:rsid w:val="00B93BD6"/>
    <w:rsid w:val="00B93E3B"/>
    <w:rsid w:val="00BA0329"/>
    <w:rsid w:val="00BA7554"/>
    <w:rsid w:val="00BB0E07"/>
    <w:rsid w:val="00BB1A99"/>
    <w:rsid w:val="00BC1804"/>
    <w:rsid w:val="00BC57D8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5785"/>
    <w:rsid w:val="00C167B8"/>
    <w:rsid w:val="00C171FB"/>
    <w:rsid w:val="00C24261"/>
    <w:rsid w:val="00C272F9"/>
    <w:rsid w:val="00C40E03"/>
    <w:rsid w:val="00C5015C"/>
    <w:rsid w:val="00C516C8"/>
    <w:rsid w:val="00C54375"/>
    <w:rsid w:val="00C578A8"/>
    <w:rsid w:val="00C6564B"/>
    <w:rsid w:val="00C657FA"/>
    <w:rsid w:val="00C73B42"/>
    <w:rsid w:val="00C93159"/>
    <w:rsid w:val="00C96025"/>
    <w:rsid w:val="00CA397B"/>
    <w:rsid w:val="00CA426C"/>
    <w:rsid w:val="00CB223D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097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9692B"/>
    <w:rsid w:val="00DA72A3"/>
    <w:rsid w:val="00DB2DC7"/>
    <w:rsid w:val="00DB3708"/>
    <w:rsid w:val="00DB4C4A"/>
    <w:rsid w:val="00DC32E7"/>
    <w:rsid w:val="00DC397E"/>
    <w:rsid w:val="00DD56E4"/>
    <w:rsid w:val="00DE1FA3"/>
    <w:rsid w:val="00DE4BEA"/>
    <w:rsid w:val="00DE76F1"/>
    <w:rsid w:val="00DF0A71"/>
    <w:rsid w:val="00DF4143"/>
    <w:rsid w:val="00E004F9"/>
    <w:rsid w:val="00E1470B"/>
    <w:rsid w:val="00E21168"/>
    <w:rsid w:val="00E21DB8"/>
    <w:rsid w:val="00E23547"/>
    <w:rsid w:val="00E26E63"/>
    <w:rsid w:val="00E31E85"/>
    <w:rsid w:val="00E336C0"/>
    <w:rsid w:val="00E40EE7"/>
    <w:rsid w:val="00E457D7"/>
    <w:rsid w:val="00E46527"/>
    <w:rsid w:val="00E52687"/>
    <w:rsid w:val="00E569E4"/>
    <w:rsid w:val="00E5768D"/>
    <w:rsid w:val="00E60CF7"/>
    <w:rsid w:val="00E60DF3"/>
    <w:rsid w:val="00E6205B"/>
    <w:rsid w:val="00E62B46"/>
    <w:rsid w:val="00E72D31"/>
    <w:rsid w:val="00E72EAE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5917"/>
    <w:rsid w:val="00EE630D"/>
    <w:rsid w:val="00EE6D2C"/>
    <w:rsid w:val="00EE72D7"/>
    <w:rsid w:val="00F0134F"/>
    <w:rsid w:val="00F07C82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86178"/>
    <w:rsid w:val="00F9224F"/>
    <w:rsid w:val="00FA0033"/>
    <w:rsid w:val="00FA4FF9"/>
    <w:rsid w:val="00FB3C62"/>
    <w:rsid w:val="00FB6FEC"/>
    <w:rsid w:val="00FC3853"/>
    <w:rsid w:val="00FC3A52"/>
    <w:rsid w:val="00FC4392"/>
    <w:rsid w:val="00FC53DE"/>
    <w:rsid w:val="00FC629F"/>
    <w:rsid w:val="00FC74F1"/>
    <w:rsid w:val="00FC7652"/>
    <w:rsid w:val="00FD1B09"/>
    <w:rsid w:val="00FD2192"/>
    <w:rsid w:val="00FD7838"/>
    <w:rsid w:val="00FD7E55"/>
    <w:rsid w:val="00FE1360"/>
    <w:rsid w:val="00FE497C"/>
    <w:rsid w:val="00FE70B2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9345"/>
  <w15:docId w15:val="{72EFE91E-5F14-4BE9-B3C5-1F710C0F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A67"/>
    <w:rPr>
      <w:rFonts w:ascii="宋体" w:hAnsi="宋体" w:cs="宋体"/>
      <w:sz w:val="24"/>
      <w:szCs w:val="24"/>
    </w:rPr>
  </w:style>
  <w:style w:type="paragraph" w:styleId="1">
    <w:name w:val="heading 1"/>
    <w:basedOn w:val="a"/>
    <w:qFormat/>
    <w:rsid w:val="00426D8C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426D8C"/>
    <w:rPr>
      <w:b/>
      <w:sz w:val="28"/>
      <w:lang w:eastAsia="en-US"/>
    </w:rPr>
  </w:style>
  <w:style w:type="character" w:customStyle="1" w:styleId="bottom1">
    <w:name w:val="bottom1"/>
    <w:basedOn w:val="a0"/>
    <w:rsid w:val="00426D8C"/>
    <w:rPr>
      <w:color w:val="6E6E6E"/>
    </w:rPr>
  </w:style>
  <w:style w:type="character" w:customStyle="1" w:styleId="apple-converted-space">
    <w:name w:val="apple-converted-space"/>
    <w:basedOn w:val="a0"/>
    <w:rsid w:val="00426D8C"/>
  </w:style>
  <w:style w:type="character" w:styleId="a5">
    <w:name w:val="Hyperlink"/>
    <w:basedOn w:val="a0"/>
    <w:rsid w:val="00426D8C"/>
    <w:rPr>
      <w:color w:val="0000FF"/>
      <w:u w:val="single"/>
    </w:rPr>
  </w:style>
  <w:style w:type="character" w:styleId="a6">
    <w:name w:val="Emphasis"/>
    <w:basedOn w:val="a0"/>
    <w:qFormat/>
    <w:rsid w:val="00426D8C"/>
    <w:rPr>
      <w:i/>
    </w:rPr>
  </w:style>
  <w:style w:type="character" w:styleId="a7">
    <w:name w:val="page number"/>
    <w:basedOn w:val="a0"/>
    <w:rsid w:val="00426D8C"/>
  </w:style>
  <w:style w:type="character" w:styleId="a8">
    <w:name w:val="Strong"/>
    <w:basedOn w:val="a0"/>
    <w:uiPriority w:val="22"/>
    <w:qFormat/>
    <w:rsid w:val="00426D8C"/>
    <w:rPr>
      <w:b/>
    </w:rPr>
  </w:style>
  <w:style w:type="character" w:customStyle="1" w:styleId="apple-style-span">
    <w:name w:val="apple-style-span"/>
    <w:basedOn w:val="a0"/>
    <w:rsid w:val="00426D8C"/>
  </w:style>
  <w:style w:type="paragraph" w:styleId="a9">
    <w:name w:val="Plain Text"/>
    <w:basedOn w:val="a"/>
    <w:rsid w:val="00426D8C"/>
    <w:rPr>
      <w:rFonts w:ascii="Arial" w:hAnsi="Arial" w:cs="Times New Roman"/>
      <w:sz w:val="18"/>
      <w:szCs w:val="20"/>
    </w:rPr>
  </w:style>
  <w:style w:type="paragraph" w:styleId="aa">
    <w:name w:val="Body Text Indent"/>
    <w:basedOn w:val="a"/>
    <w:rsid w:val="00426D8C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ab">
    <w:name w:val="List Paragraph"/>
    <w:basedOn w:val="a"/>
    <w:uiPriority w:val="34"/>
    <w:qFormat/>
    <w:rsid w:val="00426D8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0"/>
    </w:rPr>
  </w:style>
  <w:style w:type="paragraph" w:styleId="ac">
    <w:name w:val="Normal (Web)"/>
    <w:basedOn w:val="a"/>
    <w:uiPriority w:val="99"/>
    <w:rsid w:val="00426D8C"/>
    <w:pPr>
      <w:spacing w:before="100" w:beforeAutospacing="1" w:after="100" w:afterAutospacing="1"/>
    </w:pPr>
    <w:rPr>
      <w:rFonts w:cs="Times New Roman"/>
      <w:szCs w:val="20"/>
    </w:rPr>
  </w:style>
  <w:style w:type="paragraph" w:customStyle="1" w:styleId="p0">
    <w:name w:val="p0"/>
    <w:basedOn w:val="a"/>
    <w:rsid w:val="00426D8C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css">
    <w:name w:val="css"/>
    <w:basedOn w:val="a"/>
    <w:rsid w:val="00426D8C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styleId="ad">
    <w:name w:val="footer"/>
    <w:basedOn w:val="a"/>
    <w:rsid w:val="00426D8C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a4">
    <w:name w:val="Title"/>
    <w:basedOn w:val="a"/>
    <w:link w:val="a3"/>
    <w:qFormat/>
    <w:rsid w:val="00426D8C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ae">
    <w:name w:val="header"/>
    <w:basedOn w:val="a"/>
    <w:rsid w:val="00426D8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customStyle="1" w:styleId="af">
    <w:name w:val="清單段落"/>
    <w:basedOn w:val="a"/>
    <w:rsid w:val="00426D8C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table" w:styleId="af2">
    <w:name w:val="Table Grid"/>
    <w:basedOn w:val="a1"/>
    <w:uiPriority w:val="59"/>
    <w:rsid w:val="000244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Unresolved Mention"/>
    <w:basedOn w:val="a0"/>
    <w:uiPriority w:val="99"/>
    <w:semiHidden/>
    <w:unhideWhenUsed/>
    <w:rsid w:val="00DF0A71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F0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.youku.com/v_show/id_XNTA3NzgwOTI5Ng==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.youku.com/v_show/id_XNTA3NzgwNTAwMA==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v.youku.com/v_show/id_XNTA3NzgwMjE3Mg==.htm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60A492-2CCD-C641-89AD-283A31C6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223</Words>
  <Characters>1272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WWW.YlmF.CoM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15</cp:revision>
  <cp:lastPrinted>2012-10-11T08:46:00Z</cp:lastPrinted>
  <dcterms:created xsi:type="dcterms:W3CDTF">2021-01-26T03:42:00Z</dcterms:created>
  <dcterms:modified xsi:type="dcterms:W3CDTF">2021-03-17T02:57:00Z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