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964A200" w14:textId="0BB16338" w:rsidR="008B689B" w:rsidRPr="00D458A9" w:rsidRDefault="00D458A9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458A9">
        <w:rPr>
          <w:rFonts w:ascii="微软雅黑" w:eastAsia="微软雅黑" w:hAnsi="微软雅黑" w:hint="eastAsia"/>
          <w:b/>
          <w:sz w:val="32"/>
          <w:szCs w:val="32"/>
        </w:rPr>
        <w:t>网易游戏“天下”</w:t>
      </w:r>
      <w:r w:rsidRPr="00D458A9">
        <w:rPr>
          <w:rFonts w:ascii="微软雅黑" w:eastAsia="微软雅黑" w:hAnsi="微软雅黑"/>
          <w:b/>
          <w:sz w:val="32"/>
          <w:szCs w:val="32"/>
        </w:rPr>
        <w:t xml:space="preserve"> 《异兽山海》国风民乐MV</w:t>
      </w:r>
    </w:p>
    <w:p w14:paraId="7347AAF5" w14:textId="141925EA" w:rsidR="008B689B" w:rsidRPr="00D458A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8A9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8704B" w:rsidRPr="00D458A9">
        <w:rPr>
          <w:rFonts w:ascii="微软雅黑" w:eastAsia="微软雅黑" w:hAnsi="微软雅黑" w:hint="eastAsia"/>
          <w:sz w:val="21"/>
          <w:szCs w:val="21"/>
        </w:rPr>
        <w:t>网易游戏</w:t>
      </w:r>
    </w:p>
    <w:p w14:paraId="1F7666DA" w14:textId="05392C61" w:rsidR="008B689B" w:rsidRPr="00D458A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8A9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8704B" w:rsidRPr="00D458A9">
        <w:rPr>
          <w:rFonts w:ascii="微软雅黑" w:eastAsia="微软雅黑" w:hAnsi="微软雅黑" w:hint="eastAsia"/>
          <w:sz w:val="21"/>
          <w:szCs w:val="21"/>
        </w:rPr>
        <w:t>游戏行业</w:t>
      </w:r>
    </w:p>
    <w:p w14:paraId="1C5477C3" w14:textId="66CBDAA5" w:rsidR="008B689B" w:rsidRPr="00D458A9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8A9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D458A9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D458A9">
        <w:rPr>
          <w:rFonts w:ascii="微软雅黑" w:eastAsia="微软雅黑" w:hAnsi="微软雅黑"/>
          <w:sz w:val="21"/>
          <w:szCs w:val="21"/>
        </w:rPr>
        <w:t>20</w:t>
      </w:r>
      <w:r w:rsidR="00B03FD0" w:rsidRPr="00D458A9">
        <w:rPr>
          <w:rFonts w:ascii="微软雅黑" w:eastAsia="微软雅黑" w:hAnsi="微软雅黑" w:hint="eastAsia"/>
          <w:sz w:val="21"/>
          <w:szCs w:val="21"/>
        </w:rPr>
        <w:t>.0</w:t>
      </w:r>
      <w:r w:rsidR="00B8704B" w:rsidRPr="00D458A9">
        <w:rPr>
          <w:rFonts w:ascii="微软雅黑" w:eastAsia="微软雅黑" w:hAnsi="微软雅黑"/>
          <w:sz w:val="21"/>
          <w:szCs w:val="21"/>
        </w:rPr>
        <w:t>4</w:t>
      </w:r>
      <w:r w:rsidR="00B03FD0" w:rsidRPr="00D458A9">
        <w:rPr>
          <w:rFonts w:ascii="微软雅黑" w:eastAsia="微软雅黑" w:hAnsi="微软雅黑" w:hint="eastAsia"/>
          <w:sz w:val="21"/>
          <w:szCs w:val="21"/>
        </w:rPr>
        <w:t>.</w:t>
      </w:r>
      <w:r w:rsidR="00B8704B" w:rsidRPr="00D458A9">
        <w:rPr>
          <w:rFonts w:ascii="微软雅黑" w:eastAsia="微软雅黑" w:hAnsi="微软雅黑"/>
          <w:sz w:val="21"/>
          <w:szCs w:val="21"/>
        </w:rPr>
        <w:t>28</w:t>
      </w:r>
      <w:r w:rsidR="00B03FD0" w:rsidRPr="00D458A9">
        <w:rPr>
          <w:rFonts w:ascii="微软雅黑" w:eastAsia="微软雅黑" w:hAnsi="微软雅黑" w:hint="eastAsia"/>
          <w:sz w:val="21"/>
          <w:szCs w:val="21"/>
        </w:rPr>
        <w:t>-</w:t>
      </w:r>
      <w:r w:rsidR="002D66FD">
        <w:rPr>
          <w:rFonts w:ascii="微软雅黑" w:eastAsia="微软雅黑" w:hAnsi="微软雅黑"/>
          <w:sz w:val="21"/>
          <w:szCs w:val="21"/>
        </w:rPr>
        <w:t>0</w:t>
      </w:r>
      <w:r w:rsidR="00B8704B" w:rsidRPr="00D458A9">
        <w:rPr>
          <w:rFonts w:ascii="微软雅黑" w:eastAsia="微软雅黑" w:hAnsi="微软雅黑"/>
          <w:sz w:val="21"/>
          <w:szCs w:val="21"/>
        </w:rPr>
        <w:t>5</w:t>
      </w:r>
      <w:r w:rsidR="00B03FD0" w:rsidRPr="00D458A9">
        <w:rPr>
          <w:rFonts w:ascii="微软雅黑" w:eastAsia="微软雅黑" w:hAnsi="微软雅黑" w:hint="eastAsia"/>
          <w:sz w:val="21"/>
          <w:szCs w:val="21"/>
        </w:rPr>
        <w:t>.</w:t>
      </w:r>
      <w:r w:rsidR="00B8704B" w:rsidRPr="00D458A9">
        <w:rPr>
          <w:rFonts w:ascii="微软雅黑" w:eastAsia="微软雅黑" w:hAnsi="微软雅黑"/>
          <w:sz w:val="21"/>
          <w:szCs w:val="21"/>
        </w:rPr>
        <w:t>07</w:t>
      </w:r>
    </w:p>
    <w:p w14:paraId="6F834103" w14:textId="12356A7A" w:rsidR="000631F9" w:rsidRPr="00D458A9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458A9" w:rsidRPr="00D458A9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206D3FA9" w14:textId="23467CEF" w:rsidR="00B5241D" w:rsidRPr="00D458A9" w:rsidRDefault="000631F9" w:rsidP="00D458A9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458A9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营销背景</w:t>
      </w:r>
    </w:p>
    <w:p w14:paraId="1A300CA4" w14:textId="26E2DAFE" w:rsidR="000631F9" w:rsidRPr="00D458A9" w:rsidRDefault="00B8704B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sz w:val="21"/>
          <w:szCs w:val="21"/>
        </w:rPr>
        <w:t>网络游戏已经成为年轻人重要的娱乐方式，因此网络游戏也必须承担引导年轻人正确的价值观，传递正能量，宣扬中国文化的社会责任。</w:t>
      </w:r>
    </w:p>
    <w:p w14:paraId="67F81059" w14:textId="4228FCBB" w:rsidR="00B8704B" w:rsidRPr="00D458A9" w:rsidRDefault="00B8704B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sz w:val="21"/>
          <w:szCs w:val="21"/>
        </w:rPr>
        <w:t>天下是网易游戏出品的以中国古代神话为背景的网络游戏，在年轻人群体中有着很高的影响力。</w:t>
      </w:r>
    </w:p>
    <w:p w14:paraId="4061A5AD" w14:textId="29DCB402" w:rsidR="000631F9" w:rsidRPr="00D458A9" w:rsidRDefault="00B8704B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sz w:val="21"/>
          <w:szCs w:val="21"/>
        </w:rPr>
        <w:t>天下的新版本“山海经”</w:t>
      </w:r>
      <w:r w:rsidR="004C15E8" w:rsidRPr="00D458A9">
        <w:rPr>
          <w:rFonts w:ascii="微软雅黑" w:eastAsia="微软雅黑" w:hAnsi="微软雅黑" w:hint="eastAsia"/>
          <w:sz w:val="21"/>
          <w:szCs w:val="21"/>
        </w:rPr>
        <w:t>上线，希望继续延续游戏热度，引发玩家群体的共鸣和对中国传统文化的更深入了解。</w:t>
      </w:r>
    </w:p>
    <w:p w14:paraId="7D1DBD3A" w14:textId="77777777" w:rsidR="000631F9" w:rsidRPr="00D458A9" w:rsidRDefault="000631F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458A9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营销目标</w:t>
      </w:r>
    </w:p>
    <w:p w14:paraId="78F16309" w14:textId="2C40D0C4" w:rsidR="000631F9" w:rsidRPr="00D458A9" w:rsidRDefault="004C15E8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sz w:val="21"/>
          <w:szCs w:val="21"/>
        </w:rPr>
        <w:t>将中国传统文化元素与游戏内容结合，在向玩家和大众宣发的过程中更有感染力</w:t>
      </w:r>
      <w:r w:rsidR="00D458A9">
        <w:rPr>
          <w:rFonts w:ascii="微软雅黑" w:eastAsia="微软雅黑" w:hAnsi="微软雅黑" w:hint="eastAsia"/>
          <w:sz w:val="21"/>
          <w:szCs w:val="21"/>
        </w:rPr>
        <w:t>；</w:t>
      </w:r>
    </w:p>
    <w:p w14:paraId="5F7151F8" w14:textId="12F27BE2" w:rsidR="00E40EE7" w:rsidRPr="00D458A9" w:rsidRDefault="004C15E8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sz w:val="21"/>
          <w:szCs w:val="21"/>
        </w:rPr>
        <w:t>寻求品牌与文化的共生点，用年轻新颖的方式与大众交流，增加品牌好感度。</w:t>
      </w:r>
    </w:p>
    <w:p w14:paraId="1962811F" w14:textId="77777777" w:rsidR="00B5241D" w:rsidRPr="00D458A9" w:rsidRDefault="000631F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458A9">
        <w:rPr>
          <w:rFonts w:ascii="微软雅黑" w:eastAsia="微软雅黑" w:hAnsi="微软雅黑" w:hint="eastAsia"/>
          <w:b/>
          <w:color w:val="0000FF"/>
          <w:sz w:val="28"/>
          <w:szCs w:val="28"/>
        </w:rPr>
        <w:t>策略与创意</w:t>
      </w:r>
    </w:p>
    <w:p w14:paraId="79D108DA" w14:textId="4D95C1A0" w:rsidR="004C15E8" w:rsidRPr="00D458A9" w:rsidRDefault="004C15E8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/>
          <w:sz w:val="21"/>
          <w:szCs w:val="21"/>
        </w:rPr>
        <w:t>当民乐遇上《山海经》</w:t>
      </w:r>
      <w:r w:rsidRPr="00D458A9">
        <w:rPr>
          <w:rFonts w:ascii="微软雅黑" w:eastAsia="微软雅黑" w:hAnsi="微软雅黑" w:hint="eastAsia"/>
          <w:sz w:val="21"/>
          <w:szCs w:val="21"/>
        </w:rPr>
        <w:t>，</w:t>
      </w:r>
      <w:r w:rsidRPr="00D458A9">
        <w:rPr>
          <w:rFonts w:ascii="微软雅黑" w:eastAsia="微软雅黑" w:hAnsi="微软雅黑"/>
          <w:sz w:val="21"/>
          <w:szCs w:val="21"/>
        </w:rPr>
        <w:t>民乐演奏者笛呆子囚牛，玉面小嫣然，陆二胡，音若子兮联合网易共同出品了原创曲目《异兽山海》。</w:t>
      </w:r>
    </w:p>
    <w:p w14:paraId="311F8D2F" w14:textId="0531E97A" w:rsidR="004C15E8" w:rsidRPr="00D458A9" w:rsidRDefault="004C15E8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/>
          <w:sz w:val="21"/>
          <w:szCs w:val="21"/>
        </w:rPr>
        <w:t>《异兽山海》通过民乐创作演奏演绎波澜起伏的山海篇章，在旋律中了构建了一个大胆而奇妙的异兽故事。</w:t>
      </w:r>
    </w:p>
    <w:p w14:paraId="32A38D6F" w14:textId="66D69255" w:rsidR="005D407C" w:rsidRPr="00D458A9" w:rsidRDefault="004C15E8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/>
          <w:sz w:val="21"/>
          <w:szCs w:val="21"/>
        </w:rPr>
        <w:t>《山海经》和传统民乐在这次合作尝试中以想象力为桥梁，通过自身独有的方式共同为《山海经》文化的传承注入年轻的生命力，也期待能有更多人能以此为契机</w:t>
      </w:r>
      <w:r w:rsidRPr="00D458A9">
        <w:rPr>
          <w:rFonts w:ascii="微软雅黑" w:eastAsia="微软雅黑" w:hAnsi="微软雅黑" w:hint="eastAsia"/>
          <w:sz w:val="21"/>
          <w:szCs w:val="21"/>
        </w:rPr>
        <w:t>，</w:t>
      </w:r>
      <w:r w:rsidRPr="00D458A9">
        <w:rPr>
          <w:rFonts w:ascii="微软雅黑" w:eastAsia="微软雅黑" w:hAnsi="微软雅黑"/>
          <w:sz w:val="21"/>
          <w:szCs w:val="21"/>
        </w:rPr>
        <w:t>走近经典，探索和体验《山海经》的东方传说魅力。</w:t>
      </w:r>
    </w:p>
    <w:p w14:paraId="07E512C1" w14:textId="3843CA8E" w:rsidR="005D407C" w:rsidRPr="00D458A9" w:rsidRDefault="005D407C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sz w:val="21"/>
          <w:szCs w:val="21"/>
        </w:rPr>
        <w:t>天下玩家多为9</w:t>
      </w:r>
      <w:r w:rsidRPr="00D458A9">
        <w:rPr>
          <w:rFonts w:ascii="微软雅黑" w:eastAsia="微软雅黑" w:hAnsi="微软雅黑"/>
          <w:sz w:val="21"/>
          <w:szCs w:val="21"/>
        </w:rPr>
        <w:t>0</w:t>
      </w:r>
      <w:r w:rsidRPr="00D458A9">
        <w:rPr>
          <w:rFonts w:ascii="微软雅黑" w:eastAsia="微软雅黑" w:hAnsi="微软雅黑" w:hint="eastAsia"/>
          <w:sz w:val="21"/>
          <w:szCs w:val="21"/>
        </w:rPr>
        <w:t>后0</w:t>
      </w:r>
      <w:r w:rsidRPr="00D458A9">
        <w:rPr>
          <w:rFonts w:ascii="微软雅黑" w:eastAsia="微软雅黑" w:hAnsi="微软雅黑"/>
          <w:sz w:val="21"/>
          <w:szCs w:val="21"/>
        </w:rPr>
        <w:t>0</w:t>
      </w:r>
      <w:r w:rsidRPr="00D458A9">
        <w:rPr>
          <w:rFonts w:ascii="微软雅黑" w:eastAsia="微软雅黑" w:hAnsi="微软雅黑" w:hint="eastAsia"/>
          <w:sz w:val="21"/>
          <w:szCs w:val="21"/>
        </w:rPr>
        <w:t>后年轻人，性格特点爱玩、个性、爱新鲜爱自由，项目结合玩家画像，选择了B站作为首发平台；同时，借助国民对中国传统文化的关注度，建立了“民乐+山海经+游戏内容”的三者合一的内容形式。</w:t>
      </w:r>
    </w:p>
    <w:p w14:paraId="72F5A4A3" w14:textId="77777777" w:rsidR="004C15E8" w:rsidRPr="00D458A9" w:rsidRDefault="004C15E8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D03BCB1" w14:textId="50B8BCBE" w:rsidR="00F40193" w:rsidRPr="00D458A9" w:rsidRDefault="004C15E8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58A9">
        <w:rPr>
          <w:rFonts w:ascii="微软雅黑" w:eastAsia="微软雅黑" w:hAnsi="微软雅黑" w:hint="eastAsia"/>
          <w:sz w:val="21"/>
          <w:szCs w:val="21"/>
        </w:rPr>
        <w:lastRenderedPageBreak/>
        <w:t>项目执行期间正值国内疫情严格管控时期，因此无法将四位演奏者聚集起来进行</w:t>
      </w:r>
      <w:r w:rsidR="005D407C" w:rsidRPr="00D458A9">
        <w:rPr>
          <w:rFonts w:ascii="微软雅黑" w:eastAsia="微软雅黑" w:hAnsi="微软雅黑" w:hint="eastAsia"/>
          <w:sz w:val="21"/>
          <w:szCs w:val="21"/>
        </w:rPr>
        <w:t>合奏；因此四位演奏者是在各自的家中进行的“云合奏”</w:t>
      </w:r>
    </w:p>
    <w:p w14:paraId="4EB4D424" w14:textId="77777777" w:rsidR="00B5241D" w:rsidRPr="00D458A9" w:rsidRDefault="000631F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458A9">
        <w:rPr>
          <w:rFonts w:ascii="微软雅黑" w:eastAsia="微软雅黑" w:hAnsi="微软雅黑" w:hint="eastAsia"/>
          <w:b/>
          <w:color w:val="0000FF"/>
          <w:sz w:val="28"/>
          <w:szCs w:val="28"/>
        </w:rPr>
        <w:t>执行过程</w:t>
      </w:r>
      <w:r w:rsidR="00716B53" w:rsidRPr="00D458A9">
        <w:rPr>
          <w:rFonts w:ascii="微软雅黑" w:eastAsia="微软雅黑" w:hAnsi="微软雅黑" w:hint="eastAsia"/>
          <w:b/>
          <w:color w:val="0000FF"/>
          <w:sz w:val="28"/>
          <w:szCs w:val="28"/>
        </w:rPr>
        <w:t>/媒体表现</w:t>
      </w:r>
    </w:p>
    <w:p w14:paraId="1F2BB127" w14:textId="5F2BFBB8" w:rsidR="000631F9" w:rsidRPr="00D458A9" w:rsidRDefault="00D458A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1、</w:t>
      </w:r>
      <w:r w:rsidR="00F40193" w:rsidRPr="00D458A9">
        <w:rPr>
          <w:rFonts w:ascii="微软雅黑" w:eastAsia="微软雅黑" w:hAnsi="微软雅黑" w:cs="微软雅黑" w:hint="eastAsia"/>
          <w:szCs w:val="21"/>
        </w:rPr>
        <w:t>联合创作 B站：播放：3.9w 评论：439 点赞：</w:t>
      </w:r>
      <w:r w:rsidR="00F40193" w:rsidRPr="00D458A9">
        <w:rPr>
          <w:rFonts w:ascii="微软雅黑" w:eastAsia="微软雅黑" w:hAnsi="微软雅黑" w:cs="微软雅黑"/>
          <w:szCs w:val="21"/>
        </w:rPr>
        <w:t>5342</w:t>
      </w:r>
      <w:r w:rsidR="00F40193" w:rsidRPr="00D458A9">
        <w:rPr>
          <w:rFonts w:ascii="微软雅黑" w:eastAsia="微软雅黑" w:hAnsi="微软雅黑" w:cs="微软雅黑" w:hint="eastAsia"/>
          <w:szCs w:val="21"/>
        </w:rPr>
        <w:t xml:space="preserve"> 弹幕：1129 收藏：1577</w:t>
      </w:r>
    </w:p>
    <w:p w14:paraId="6A37F0C5" w14:textId="74C1F95F" w:rsidR="000631F9" w:rsidRDefault="00F40193" w:rsidP="00D458A9">
      <w:pPr>
        <w:textAlignment w:val="baseline"/>
        <w:rPr>
          <w:rFonts w:ascii="微软雅黑" w:eastAsia="微软雅黑" w:hAnsi="微软雅黑" w:cs="微软雅黑"/>
          <w:sz w:val="18"/>
          <w:szCs w:val="18"/>
        </w:rPr>
      </w:pPr>
      <w:r w:rsidRPr="00D458A9">
        <w:rPr>
          <w:rFonts w:ascii="微软雅黑" w:eastAsia="微软雅黑" w:hAnsi="微软雅黑" w:cs="微软雅黑" w:hint="eastAsia"/>
          <w:szCs w:val="21"/>
        </w:rPr>
        <w:t>发布链接：</w:t>
      </w:r>
      <w:hyperlink r:id="rId8" w:history="1">
        <w:r w:rsidR="00D458A9" w:rsidRPr="0005658B">
          <w:rPr>
            <w:rStyle w:val="a5"/>
            <w:rFonts w:ascii="微软雅黑" w:eastAsia="微软雅黑" w:hAnsi="微软雅黑" w:cs="微软雅黑" w:hint="eastAsia"/>
            <w:sz w:val="18"/>
            <w:szCs w:val="18"/>
          </w:rPr>
          <w:t>https://www.bilibili.com/video/BV1yk4y1r7o7?from=search&amp;seid=1435685316949108449</w:t>
        </w:r>
      </w:hyperlink>
    </w:p>
    <w:p w14:paraId="4ECDAD94" w14:textId="70B80E9B" w:rsidR="00F40193" w:rsidRPr="00D458A9" w:rsidRDefault="00D458A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2、</w:t>
      </w:r>
      <w:r w:rsidR="00F40193" w:rsidRPr="00D458A9">
        <w:rPr>
          <w:rFonts w:ascii="微软雅黑" w:eastAsia="微软雅黑" w:hAnsi="微软雅黑" w:hint="eastAsia"/>
          <w:bCs/>
          <w:szCs w:val="21"/>
        </w:rPr>
        <w:t>各平台发布引发热议</w:t>
      </w:r>
    </w:p>
    <w:p w14:paraId="4E2BDA86" w14:textId="23DB4805" w:rsidR="00F40193" w:rsidRPr="00D458A9" w:rsidRDefault="00F40193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D458A9">
        <w:rPr>
          <w:rFonts w:ascii="微软雅黑" w:eastAsia="微软雅黑" w:hAnsi="微软雅黑" w:hint="eastAsia"/>
          <w:b/>
          <w:szCs w:val="21"/>
        </w:rPr>
        <w:t>微博发布</w:t>
      </w:r>
    </w:p>
    <w:p w14:paraId="145D2530" w14:textId="4952DBEE" w:rsidR="00F40193" w:rsidRDefault="00F40193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D458A9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0E40B254" wp14:editId="5CBEB4D9">
            <wp:extent cx="3969220" cy="3051544"/>
            <wp:effectExtent l="0" t="0" r="0" b="0"/>
            <wp:docPr id="22" name="图片 4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7981" cy="30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0F68" w14:textId="72F92576" w:rsidR="00D458A9" w:rsidRPr="00D458A9" w:rsidRDefault="00D458A9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D458A9"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5B1F064B" wp14:editId="74B75218">
            <wp:extent cx="3968750" cy="2652334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8404" cy="26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2E2E" w14:textId="26702EBF" w:rsidR="00F40193" w:rsidRPr="00D458A9" w:rsidRDefault="00F40193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</w:p>
    <w:p w14:paraId="38BE2DBA" w14:textId="287D3FF9" w:rsidR="00F40193" w:rsidRPr="00D458A9" w:rsidRDefault="00F40193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D458A9">
        <w:rPr>
          <w:rFonts w:ascii="微软雅黑" w:eastAsia="微软雅黑" w:hAnsi="微软雅黑" w:hint="eastAsia"/>
          <w:b/>
          <w:szCs w:val="21"/>
        </w:rPr>
        <w:lastRenderedPageBreak/>
        <w:t>YouTube发布</w:t>
      </w:r>
    </w:p>
    <w:p w14:paraId="30F9AE76" w14:textId="3E2234A7" w:rsidR="00F40193" w:rsidRDefault="00F40193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D458A9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18313FF7" wp14:editId="346F9D34">
            <wp:extent cx="4013835" cy="2776855"/>
            <wp:effectExtent l="0" t="0" r="9525" b="12065"/>
            <wp:docPr id="28" name="图片 7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图片包含 网站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4C6A" w14:textId="5CF655EE" w:rsidR="00F40193" w:rsidRPr="00D458A9" w:rsidRDefault="00D458A9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D458A9"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1044DF58" wp14:editId="3D38E911">
            <wp:extent cx="4229100" cy="5473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E2CC" w14:textId="7C9CC280" w:rsidR="00F40193" w:rsidRPr="00D458A9" w:rsidRDefault="00F35699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D458A9">
        <w:rPr>
          <w:rFonts w:ascii="微软雅黑" w:eastAsia="微软雅黑" w:hAnsi="微软雅黑" w:hint="eastAsia"/>
          <w:b/>
          <w:szCs w:val="21"/>
        </w:rPr>
        <w:lastRenderedPageBreak/>
        <w:t>国家级媒体关注报道</w:t>
      </w:r>
    </w:p>
    <w:p w14:paraId="24DEA256" w14:textId="142EB7BD" w:rsidR="00F35699" w:rsidRPr="00D458A9" w:rsidRDefault="00F35699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D458A9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6F92DDC4" wp14:editId="0FDBD5F5">
            <wp:extent cx="3802456" cy="3407121"/>
            <wp:effectExtent l="0" t="0" r="0" b="0"/>
            <wp:docPr id="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5074" cy="34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ECB1" w14:textId="53A2B628" w:rsidR="00F35699" w:rsidRPr="00D458A9" w:rsidRDefault="00F35699" w:rsidP="00D458A9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D458A9"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5905AD8B" wp14:editId="3752DB0E">
            <wp:extent cx="3802380" cy="2939257"/>
            <wp:effectExtent l="0" t="0" r="0" b="0"/>
            <wp:docPr id="23" name="图片 5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2916" cy="29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99F7" w14:textId="54A478A1" w:rsidR="00E40EE7" w:rsidRPr="00D458A9" w:rsidRDefault="000631F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458A9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营销效果与市场反馈</w:t>
      </w:r>
    </w:p>
    <w:p w14:paraId="44B4A9C8" w14:textId="27D1BDA5" w:rsidR="00F40193" w:rsidRPr="00D458A9" w:rsidRDefault="00F3569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1、《异兽山海》MV发布以来，引发了广泛的社会关注和正面影响；同时也丰富了游戏的文化内涵，吸引玩家回流。</w:t>
      </w:r>
    </w:p>
    <w:p w14:paraId="34653417" w14:textId="24330B34" w:rsidR="00F35699" w:rsidRPr="00D458A9" w:rsidRDefault="00F35699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2、由于项目执行时间是国内疫情严控时间，在没有</w:t>
      </w:r>
      <w:r w:rsidR="001D4666"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后续传播推广的情况下，</w:t>
      </w:r>
      <w:r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累计播放量1</w:t>
      </w:r>
      <w:r w:rsidRPr="00D458A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00</w:t>
      </w:r>
      <w:r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W</w:t>
      </w:r>
      <w:r w:rsidRPr="00D458A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+</w:t>
      </w:r>
      <w:r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，点赞转发1</w:t>
      </w:r>
      <w:r w:rsidRPr="00D458A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0</w:t>
      </w:r>
      <w:r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W</w:t>
      </w:r>
      <w:r w:rsidRPr="00D458A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+</w:t>
      </w:r>
      <w:r w:rsid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3C66EC9B" w14:textId="5541883B" w:rsidR="00F40193" w:rsidRPr="00D458A9" w:rsidRDefault="001D4666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D458A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3</w:t>
      </w:r>
      <w:r w:rsidRP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、《异兽山海》MV内容成功“出圈”，非玩家群体也受其影响，给出正面评价</w:t>
      </w:r>
      <w:r w:rsidR="00D458A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4036B25F" w14:textId="74D25BD2" w:rsidR="00F40193" w:rsidRPr="00D458A9" w:rsidRDefault="001D4666" w:rsidP="00D45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D458A9"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6B6153EF" wp14:editId="23BDED15">
            <wp:extent cx="3395268" cy="4010685"/>
            <wp:effectExtent l="0" t="0" r="0" b="0"/>
            <wp:docPr id="37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3418" cy="40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8A9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52522C0" wp14:editId="7C3BBF0C">
            <wp:extent cx="3413157" cy="2248518"/>
            <wp:effectExtent l="0" t="0" r="0" b="0"/>
            <wp:docPr id="38" name="图片 1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8347" cy="22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8A9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61E4D97F" wp14:editId="12AEE3F1">
            <wp:extent cx="3458424" cy="2919621"/>
            <wp:effectExtent l="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0547" cy="29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193" w:rsidRPr="00D458A9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A35A4" w14:textId="77777777" w:rsidR="00AA623F" w:rsidRDefault="00AA623F">
      <w:r>
        <w:separator/>
      </w:r>
    </w:p>
  </w:endnote>
  <w:endnote w:type="continuationSeparator" w:id="0">
    <w:p w14:paraId="3AC9816E" w14:textId="77777777" w:rsidR="00AA623F" w:rsidRDefault="00AA6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F9B8F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06FA4E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3B6CB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0F84D8E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7AB2B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4B505" w14:textId="77777777" w:rsidR="00AA623F" w:rsidRDefault="00AA623F">
      <w:r>
        <w:separator/>
      </w:r>
    </w:p>
  </w:footnote>
  <w:footnote w:type="continuationSeparator" w:id="0">
    <w:p w14:paraId="39213AA5" w14:textId="77777777" w:rsidR="00AA623F" w:rsidRDefault="00AA6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C3CC2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BCE22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D5F2EC8" wp14:editId="7792920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CDFCC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A2C2199"/>
    <w:multiLevelType w:val="hybridMultilevel"/>
    <w:tmpl w:val="20FA63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0795843"/>
    <w:multiLevelType w:val="multilevel"/>
    <w:tmpl w:val="797E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9BA53B4"/>
    <w:multiLevelType w:val="hybridMultilevel"/>
    <w:tmpl w:val="63369842"/>
    <w:lvl w:ilvl="0" w:tplc="C4D0D462">
      <w:start w:val="1"/>
      <w:numFmt w:val="decimal"/>
      <w:lvlText w:val="%1、"/>
      <w:lvlJc w:val="left"/>
      <w:pPr>
        <w:ind w:left="720" w:hanging="72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8"/>
  </w:num>
  <w:num w:numId="9">
    <w:abstractNumId w:val="7"/>
  </w:num>
  <w:num w:numId="10">
    <w:abstractNumId w:val="6"/>
  </w:num>
  <w:num w:numId="11">
    <w:abstractNumId w:val="11"/>
  </w:num>
  <w:num w:numId="12">
    <w:abstractNumId w:val="15"/>
  </w:num>
  <w:num w:numId="13">
    <w:abstractNumId w:val="3"/>
  </w:num>
  <w:num w:numId="14">
    <w:abstractNumId w:val="13"/>
  </w:num>
  <w:num w:numId="15">
    <w:abstractNumId w:val="10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4666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1AFC"/>
    <w:rsid w:val="002D66F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15E8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407C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2695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DEF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B7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623F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704B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58A9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5699"/>
    <w:rsid w:val="00F3618F"/>
    <w:rsid w:val="00F4008B"/>
    <w:rsid w:val="00F40193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4A113B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F40193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F40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yk4y1r7o7?from=search&amp;seid=1435685316949108449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169</Words>
  <Characters>967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2020-12-27T08:25:00Z</dcterms:created>
  <dcterms:modified xsi:type="dcterms:W3CDTF">2021-03-17T09:29:00Z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