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14FF8EDE" w14:textId="6B7F7157" w:rsidR="003835C2" w:rsidRPr="00835796" w:rsidRDefault="00D779D7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D779D7">
        <w:rPr>
          <w:rFonts w:ascii="微软雅黑" w:eastAsia="微软雅黑" w:hAnsi="微软雅黑" w:hint="eastAsia"/>
          <w:b/>
          <w:sz w:val="32"/>
          <w:szCs w:val="32"/>
        </w:rPr>
        <w:t>有道词典笔创意视频《假如孩子拥有选择出生的权</w:t>
      </w:r>
      <w:r w:rsidR="0031320A">
        <w:rPr>
          <w:rFonts w:ascii="微软雅黑" w:eastAsia="微软雅黑" w:hAnsi="微软雅黑" w:hint="eastAsia"/>
          <w:b/>
          <w:sz w:val="32"/>
          <w:szCs w:val="32"/>
        </w:rPr>
        <w:t>力</w:t>
      </w:r>
      <w:r w:rsidRPr="00D779D7">
        <w:rPr>
          <w:rFonts w:ascii="微软雅黑" w:eastAsia="微软雅黑" w:hAnsi="微软雅黑" w:hint="eastAsia"/>
          <w:b/>
          <w:sz w:val="32"/>
          <w:szCs w:val="32"/>
        </w:rPr>
        <w:t>》</w:t>
      </w:r>
    </w:p>
    <w:p w14:paraId="04853211" w14:textId="39C04AEE" w:rsidR="003835C2" w:rsidRPr="00835796" w:rsidRDefault="00ED3B02" w:rsidP="00835796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35796">
        <w:rPr>
          <w:rFonts w:ascii="微软雅黑" w:eastAsia="微软雅黑" w:hAnsi="微软雅黑" w:hint="eastAsia"/>
          <w:b/>
          <w:sz w:val="21"/>
          <w:szCs w:val="21"/>
        </w:rPr>
        <w:t>广 告 主：</w:t>
      </w:r>
      <w:r w:rsidR="00835796" w:rsidRPr="00835796">
        <w:rPr>
          <w:rFonts w:ascii="微软雅黑" w:eastAsia="微软雅黑" w:hAnsi="微软雅黑" w:hint="eastAsia"/>
          <w:sz w:val="21"/>
          <w:szCs w:val="21"/>
        </w:rPr>
        <w:t>有道词典笔</w:t>
      </w:r>
    </w:p>
    <w:p w14:paraId="04DE59C5" w14:textId="18D3C11E" w:rsidR="003835C2" w:rsidRPr="00835796" w:rsidRDefault="00ED3B02" w:rsidP="00835796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35796">
        <w:rPr>
          <w:rFonts w:ascii="微软雅黑" w:eastAsia="微软雅黑" w:hAnsi="微软雅黑" w:hint="eastAsia"/>
          <w:b/>
          <w:sz w:val="21"/>
          <w:szCs w:val="21"/>
        </w:rPr>
        <w:t>所属行业：</w:t>
      </w:r>
      <w:r w:rsidR="00835796" w:rsidRPr="00835796">
        <w:rPr>
          <w:rFonts w:ascii="微软雅黑" w:eastAsia="微软雅黑" w:hAnsi="微软雅黑" w:hint="eastAsia"/>
          <w:sz w:val="21"/>
          <w:szCs w:val="21"/>
        </w:rPr>
        <w:t>3</w:t>
      </w:r>
      <w:r w:rsidR="00835796" w:rsidRPr="00835796">
        <w:rPr>
          <w:rFonts w:ascii="微软雅黑" w:eastAsia="微软雅黑" w:hAnsi="微软雅黑"/>
          <w:sz w:val="21"/>
          <w:szCs w:val="21"/>
        </w:rPr>
        <w:t>C</w:t>
      </w:r>
      <w:r w:rsidR="00835796" w:rsidRPr="00835796">
        <w:rPr>
          <w:rFonts w:ascii="微软雅黑" w:eastAsia="微软雅黑" w:hAnsi="微软雅黑" w:hint="eastAsia"/>
          <w:sz w:val="21"/>
          <w:szCs w:val="21"/>
        </w:rPr>
        <w:t>产品</w:t>
      </w:r>
    </w:p>
    <w:p w14:paraId="612698C1" w14:textId="50E0E3FA" w:rsidR="003835C2" w:rsidRPr="00835796" w:rsidRDefault="00ED3B02" w:rsidP="00835796">
      <w:pPr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835796">
        <w:rPr>
          <w:rFonts w:ascii="微软雅黑" w:eastAsia="微软雅黑" w:hAnsi="微软雅黑" w:hint="eastAsia"/>
          <w:b/>
          <w:sz w:val="21"/>
          <w:szCs w:val="21"/>
        </w:rPr>
        <w:t>执行时间：</w:t>
      </w:r>
      <w:r w:rsidRPr="00835796">
        <w:rPr>
          <w:rFonts w:ascii="微软雅黑" w:eastAsia="微软雅黑" w:hAnsi="微软雅黑" w:hint="eastAsia"/>
          <w:sz w:val="21"/>
          <w:szCs w:val="21"/>
        </w:rPr>
        <w:t>20</w:t>
      </w:r>
      <w:r w:rsidRPr="00835796">
        <w:rPr>
          <w:rFonts w:ascii="微软雅黑" w:eastAsia="微软雅黑" w:hAnsi="微软雅黑"/>
          <w:sz w:val="21"/>
          <w:szCs w:val="21"/>
        </w:rPr>
        <w:t>20</w:t>
      </w:r>
      <w:r w:rsidRPr="00835796">
        <w:rPr>
          <w:rFonts w:ascii="微软雅黑" w:eastAsia="微软雅黑" w:hAnsi="微软雅黑" w:hint="eastAsia"/>
          <w:sz w:val="21"/>
          <w:szCs w:val="21"/>
        </w:rPr>
        <w:t>.0</w:t>
      </w:r>
      <w:r w:rsidRPr="00835796">
        <w:rPr>
          <w:rFonts w:ascii="微软雅黑" w:eastAsia="微软雅黑" w:hAnsi="微软雅黑"/>
          <w:sz w:val="21"/>
          <w:szCs w:val="21"/>
        </w:rPr>
        <w:t>6</w:t>
      </w:r>
      <w:r w:rsidRPr="00835796">
        <w:rPr>
          <w:rFonts w:ascii="微软雅黑" w:eastAsia="微软雅黑" w:hAnsi="微软雅黑" w:hint="eastAsia"/>
          <w:sz w:val="21"/>
          <w:szCs w:val="21"/>
        </w:rPr>
        <w:t>.</w:t>
      </w:r>
      <w:r w:rsidRPr="00835796">
        <w:rPr>
          <w:rFonts w:ascii="微软雅黑" w:eastAsia="微软雅黑" w:hAnsi="微软雅黑"/>
          <w:sz w:val="21"/>
          <w:szCs w:val="21"/>
        </w:rPr>
        <w:t>01</w:t>
      </w:r>
      <w:r w:rsidRPr="00835796">
        <w:rPr>
          <w:rFonts w:ascii="微软雅黑" w:eastAsia="微软雅黑" w:hAnsi="微软雅黑" w:hint="eastAsia"/>
          <w:sz w:val="21"/>
          <w:szCs w:val="21"/>
        </w:rPr>
        <w:t>-0</w:t>
      </w:r>
      <w:r w:rsidRPr="00835796">
        <w:rPr>
          <w:rFonts w:ascii="微软雅黑" w:eastAsia="微软雅黑" w:hAnsi="微软雅黑"/>
          <w:sz w:val="21"/>
          <w:szCs w:val="21"/>
        </w:rPr>
        <w:t>6</w:t>
      </w:r>
      <w:r w:rsidRPr="00835796">
        <w:rPr>
          <w:rFonts w:ascii="微软雅黑" w:eastAsia="微软雅黑" w:hAnsi="微软雅黑" w:hint="eastAsia"/>
          <w:sz w:val="21"/>
          <w:szCs w:val="21"/>
        </w:rPr>
        <w:t>.</w:t>
      </w:r>
      <w:r w:rsidRPr="00835796">
        <w:rPr>
          <w:rFonts w:ascii="微软雅黑" w:eastAsia="微软雅黑" w:hAnsi="微软雅黑"/>
          <w:sz w:val="21"/>
          <w:szCs w:val="21"/>
        </w:rPr>
        <w:t>21</w:t>
      </w:r>
    </w:p>
    <w:p w14:paraId="20BF1B2D" w14:textId="47FDFA95" w:rsidR="003835C2" w:rsidRPr="00835796" w:rsidRDefault="00ED3B02" w:rsidP="00835796">
      <w:pPr>
        <w:textAlignment w:val="baseline"/>
        <w:rPr>
          <w:rFonts w:ascii="微软雅黑" w:eastAsia="微软雅黑" w:hAnsi="微软雅黑"/>
          <w:sz w:val="21"/>
          <w:szCs w:val="21"/>
        </w:rPr>
      </w:pPr>
      <w:r w:rsidRPr="00835796">
        <w:rPr>
          <w:rFonts w:ascii="微软雅黑" w:eastAsia="微软雅黑" w:hAnsi="微软雅黑" w:hint="eastAsia"/>
          <w:b/>
          <w:sz w:val="21"/>
          <w:szCs w:val="21"/>
        </w:rPr>
        <w:t>参选类别：</w:t>
      </w:r>
      <w:r w:rsidR="00835796" w:rsidRPr="00835796">
        <w:rPr>
          <w:rFonts w:ascii="微软雅黑" w:eastAsia="微软雅黑" w:hAnsi="微软雅黑" w:hint="eastAsia"/>
          <w:sz w:val="21"/>
          <w:szCs w:val="21"/>
          <w:lang w:eastAsia="zh-Hans"/>
        </w:rPr>
        <w:t>视频内容营销类</w:t>
      </w:r>
    </w:p>
    <w:p w14:paraId="179ED872" w14:textId="77777777" w:rsidR="003835C2" w:rsidRDefault="00ED3B02" w:rsidP="0005707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营销背景</w:t>
      </w:r>
    </w:p>
    <w:p w14:paraId="481871F4" w14:textId="36DEF858" w:rsidR="003835C2" w:rsidRPr="00057072" w:rsidRDefault="00ED3B02" w:rsidP="0005707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057072">
        <w:rPr>
          <w:rFonts w:ascii="微软雅黑" w:eastAsia="微软雅黑" w:hAnsi="微软雅黑" w:hint="eastAsia"/>
          <w:bCs/>
          <w:sz w:val="21"/>
          <w:szCs w:val="21"/>
        </w:rPr>
        <w:t>618购物节前夕，有道词典笔2.0面临着产品知名度与销售提升的推广诉求。</w:t>
      </w:r>
    </w:p>
    <w:p w14:paraId="464468AD" w14:textId="04FA6840" w:rsidR="003835C2" w:rsidRPr="00057072" w:rsidRDefault="00ED3B02" w:rsidP="0005707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057072">
        <w:rPr>
          <w:rFonts w:ascii="微软雅黑" w:eastAsia="微软雅黑" w:hAnsi="微软雅黑" w:hint="eastAsia"/>
          <w:bCs/>
          <w:sz w:val="21"/>
          <w:szCs w:val="21"/>
        </w:rPr>
        <w:t>恰逢“民法典表决通过离婚冷静期，并将在2021年1月1日正式生效”的新闻在网上引发热议，在人们关注婚姻的同时，教育也成为不可避免的一个话题。「丧偶式育儿」「996」「学区房」「填鸭教育」等社会现象，再次引发了关于“孩子是否有出生选择的权</w:t>
      </w:r>
      <w:r w:rsidR="0031320A">
        <w:rPr>
          <w:rFonts w:ascii="微软雅黑" w:eastAsia="微软雅黑" w:hAnsi="微软雅黑" w:hint="eastAsia"/>
          <w:bCs/>
          <w:sz w:val="21"/>
          <w:szCs w:val="21"/>
        </w:rPr>
        <w:t>力</w:t>
      </w:r>
      <w:r w:rsidRPr="00057072">
        <w:rPr>
          <w:rFonts w:ascii="微软雅黑" w:eastAsia="微软雅黑" w:hAnsi="微软雅黑" w:hint="eastAsia"/>
          <w:bCs/>
          <w:sz w:val="21"/>
          <w:szCs w:val="21"/>
        </w:rPr>
        <w:t>”</w:t>
      </w:r>
      <w:proofErr w:type="gramStart"/>
      <w:r w:rsidRPr="00057072">
        <w:rPr>
          <w:rFonts w:ascii="微软雅黑" w:eastAsia="微软雅黑" w:hAnsi="微软雅黑" w:hint="eastAsia"/>
          <w:bCs/>
          <w:sz w:val="21"/>
          <w:szCs w:val="21"/>
        </w:rPr>
        <w:t>”</w:t>
      </w:r>
      <w:proofErr w:type="gramEnd"/>
      <w:r w:rsidRPr="00057072">
        <w:rPr>
          <w:rFonts w:ascii="微软雅黑" w:eastAsia="微软雅黑" w:hAnsi="微软雅黑" w:hint="eastAsia"/>
          <w:bCs/>
          <w:sz w:val="21"/>
          <w:szCs w:val="21"/>
        </w:rPr>
        <w:t>为人父母需要考试吗</w:t>
      </w:r>
      <w:proofErr w:type="gramStart"/>
      <w:r w:rsidRPr="00057072">
        <w:rPr>
          <w:rFonts w:ascii="微软雅黑" w:eastAsia="微软雅黑" w:hAnsi="微软雅黑" w:hint="eastAsia"/>
          <w:bCs/>
          <w:sz w:val="21"/>
          <w:szCs w:val="21"/>
        </w:rPr>
        <w:t>”</w:t>
      </w:r>
      <w:proofErr w:type="gramEnd"/>
      <w:r w:rsidRPr="00057072">
        <w:rPr>
          <w:rFonts w:ascii="微软雅黑" w:eastAsia="微软雅黑" w:hAnsi="微软雅黑" w:hint="eastAsia"/>
          <w:bCs/>
          <w:sz w:val="21"/>
          <w:szCs w:val="21"/>
        </w:rPr>
        <w:t>这些社会话题的深度思考。</w:t>
      </w:r>
    </w:p>
    <w:p w14:paraId="7E6F43FC" w14:textId="38C4F5B0" w:rsidR="003835C2" w:rsidRPr="00057072" w:rsidRDefault="00ED3B02" w:rsidP="0005707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057072">
        <w:rPr>
          <w:rFonts w:ascii="微软雅黑" w:eastAsia="微软雅黑" w:hAnsi="微软雅黑" w:hint="eastAsia"/>
          <w:b/>
          <w:sz w:val="21"/>
          <w:szCs w:val="21"/>
        </w:rPr>
        <w:t>如何将当前家长所关心的话题与产品建立连接</w:t>
      </w:r>
      <w:r w:rsidRPr="00057072">
        <w:rPr>
          <w:rFonts w:ascii="微软雅黑" w:eastAsia="微软雅黑" w:hAnsi="微软雅黑" w:hint="eastAsia"/>
          <w:bCs/>
          <w:sz w:val="21"/>
          <w:szCs w:val="21"/>
        </w:rPr>
        <w:t>，是本次传播的出发点。</w:t>
      </w:r>
    </w:p>
    <w:p w14:paraId="0D901A01" w14:textId="77777777" w:rsidR="003835C2" w:rsidRDefault="00ED3B02" w:rsidP="0005707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营销目标</w:t>
      </w:r>
    </w:p>
    <w:p w14:paraId="086F0938" w14:textId="3437B481" w:rsidR="003835C2" w:rsidRPr="00057072" w:rsidRDefault="00ED3B02" w:rsidP="00057072">
      <w:pPr>
        <w:numPr>
          <w:ilvl w:val="0"/>
          <w:numId w:val="4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057072">
        <w:rPr>
          <w:rFonts w:ascii="微软雅黑" w:eastAsia="微软雅黑" w:hAnsi="微软雅黑" w:hint="eastAsia"/>
          <w:bCs/>
          <w:sz w:val="21"/>
          <w:szCs w:val="21"/>
        </w:rPr>
        <w:t>提升有道词典笔2.0 产品认知</w:t>
      </w:r>
      <w:r w:rsidR="00057072">
        <w:rPr>
          <w:rFonts w:ascii="微软雅黑" w:eastAsia="微软雅黑" w:hAnsi="微软雅黑" w:hint="eastAsia"/>
          <w:bCs/>
          <w:sz w:val="21"/>
          <w:szCs w:val="21"/>
        </w:rPr>
        <w:t>；</w:t>
      </w:r>
    </w:p>
    <w:p w14:paraId="608BF30F" w14:textId="1CB6D490" w:rsidR="003835C2" w:rsidRPr="00057072" w:rsidRDefault="00ED3B02" w:rsidP="00057072">
      <w:pPr>
        <w:numPr>
          <w:ilvl w:val="0"/>
          <w:numId w:val="4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057072">
        <w:rPr>
          <w:rFonts w:ascii="微软雅黑" w:eastAsia="微软雅黑" w:hAnsi="微软雅黑"/>
          <w:bCs/>
          <w:sz w:val="21"/>
          <w:szCs w:val="21"/>
        </w:rPr>
        <w:t>促进有道词典笔2.0 的销量</w:t>
      </w:r>
      <w:r w:rsidR="00057072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73F8665B" w14:textId="77777777" w:rsidR="003835C2" w:rsidRDefault="00ED3B02" w:rsidP="0005707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策略与创意</w:t>
      </w:r>
    </w:p>
    <w:p w14:paraId="05672D58" w14:textId="1E7E0CEF" w:rsidR="003835C2" w:rsidRPr="00057072" w:rsidRDefault="00ED3B02" w:rsidP="0005707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057072">
        <w:rPr>
          <w:rFonts w:ascii="微软雅黑" w:eastAsia="微软雅黑" w:hAnsi="微软雅黑" w:hint="eastAsia"/>
          <w:b/>
          <w:sz w:val="21"/>
          <w:szCs w:val="21"/>
        </w:rPr>
        <w:t>策略</w:t>
      </w:r>
    </w:p>
    <w:p w14:paraId="48FCACE1" w14:textId="7F8F8A78" w:rsidR="003835C2" w:rsidRPr="00057072" w:rsidRDefault="00ED3B02" w:rsidP="0005707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057072">
        <w:rPr>
          <w:rFonts w:ascii="微软雅黑" w:eastAsia="微软雅黑" w:hAnsi="微软雅黑" w:hint="eastAsia"/>
          <w:bCs/>
          <w:sz w:val="21"/>
          <w:szCs w:val="21"/>
        </w:rPr>
        <w:t>通过夸张的手法和诙谐荒诞的剧情，以孩子出生意愿PK爸妈期望的视角，戳中家长关于孩子学习教育的痛点，顺势将产品功能和卖点植入其中，让产品成为孩子出生意愿值增长的关键，以建立产品认知，并引发社会关注</w:t>
      </w:r>
      <w:r w:rsidRPr="00057072">
        <w:rPr>
          <w:rFonts w:ascii="微软雅黑" w:eastAsia="微软雅黑" w:hAnsi="微软雅黑"/>
          <w:bCs/>
          <w:sz w:val="21"/>
          <w:szCs w:val="21"/>
        </w:rPr>
        <w:t>。</w:t>
      </w:r>
    </w:p>
    <w:p w14:paraId="20810723" w14:textId="40C0188D" w:rsidR="003835C2" w:rsidRPr="00057072" w:rsidRDefault="00ED3B02" w:rsidP="0005707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sz w:val="21"/>
          <w:szCs w:val="21"/>
        </w:rPr>
      </w:pPr>
      <w:r w:rsidRPr="00057072">
        <w:rPr>
          <w:rFonts w:ascii="微软雅黑" w:eastAsia="微软雅黑" w:hAnsi="微软雅黑" w:hint="eastAsia"/>
          <w:b/>
          <w:sz w:val="21"/>
          <w:szCs w:val="21"/>
        </w:rPr>
        <w:t>创意</w:t>
      </w:r>
    </w:p>
    <w:p w14:paraId="50A72E0D" w14:textId="21143612" w:rsidR="003835C2" w:rsidRPr="00057072" w:rsidRDefault="00057072" w:rsidP="0005707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057072">
        <w:rPr>
          <w:rFonts w:ascii="微软雅黑" w:eastAsia="微软雅黑" w:hAnsi="微软雅黑" w:hint="eastAsia"/>
          <w:bCs/>
          <w:sz w:val="21"/>
          <w:szCs w:val="21"/>
        </w:rPr>
        <w:t>1、</w:t>
      </w:r>
      <w:r w:rsidR="00ED3B02" w:rsidRPr="00057072">
        <w:rPr>
          <w:rFonts w:ascii="微软雅黑" w:eastAsia="微软雅黑" w:hAnsi="微软雅黑" w:hint="eastAsia"/>
          <w:bCs/>
          <w:sz w:val="21"/>
          <w:szCs w:val="21"/>
        </w:rPr>
        <w:t>内容</w:t>
      </w:r>
      <w:r w:rsidR="00ED3B02" w:rsidRPr="00057072">
        <w:rPr>
          <w:rFonts w:ascii="微软雅黑" w:eastAsia="微软雅黑" w:hAnsi="微软雅黑"/>
          <w:bCs/>
          <w:sz w:val="21"/>
          <w:szCs w:val="21"/>
        </w:rPr>
        <w:t>：</w:t>
      </w:r>
      <w:r w:rsidR="00ED3B02" w:rsidRPr="00057072">
        <w:rPr>
          <w:rFonts w:ascii="微软雅黑" w:eastAsia="微软雅黑" w:hAnsi="微软雅黑" w:hint="eastAsia"/>
          <w:bCs/>
          <w:sz w:val="21"/>
          <w:szCs w:val="21"/>
        </w:rPr>
        <w:t>结合社会热点，提炼出「孩子有选择出生的权</w:t>
      </w:r>
      <w:r w:rsidR="0031320A">
        <w:rPr>
          <w:rFonts w:ascii="微软雅黑" w:eastAsia="微软雅黑" w:hAnsi="微软雅黑" w:hint="eastAsia"/>
          <w:bCs/>
          <w:sz w:val="21"/>
          <w:szCs w:val="21"/>
        </w:rPr>
        <w:t>力</w:t>
      </w:r>
      <w:r w:rsidR="00ED3B02" w:rsidRPr="00057072">
        <w:rPr>
          <w:rFonts w:ascii="微软雅黑" w:eastAsia="微软雅黑" w:hAnsi="微软雅黑" w:hint="eastAsia"/>
          <w:bCs/>
          <w:sz w:val="21"/>
          <w:szCs w:val="21"/>
        </w:rPr>
        <w:t>」的创意，以新手父母与子女博弈的反向视角关注教育问题，对996、学区房、填鸭教育等社会问题进行讨论</w:t>
      </w:r>
      <w:r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58610E6A" w14:textId="392FA102" w:rsidR="003835C2" w:rsidRPr="00057072" w:rsidRDefault="00057072" w:rsidP="0005707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057072">
        <w:rPr>
          <w:rFonts w:ascii="微软雅黑" w:eastAsia="微软雅黑" w:hAnsi="微软雅黑" w:hint="eastAsia"/>
          <w:bCs/>
          <w:sz w:val="21"/>
          <w:szCs w:val="21"/>
        </w:rPr>
        <w:t>2、</w:t>
      </w:r>
      <w:r w:rsidR="00ED3B02" w:rsidRPr="00057072">
        <w:rPr>
          <w:rFonts w:ascii="微软雅黑" w:eastAsia="微软雅黑" w:hAnsi="微软雅黑" w:hint="eastAsia"/>
          <w:bCs/>
          <w:sz w:val="21"/>
          <w:szCs w:val="21"/>
        </w:rPr>
        <w:t>形式：以电影感、快节奏的形式及一波三折的剧情充分带动观众观影情绪，创作手法以超现实的形式，很容易引发互联网群体的家长关注，成功刷屏</w:t>
      </w:r>
      <w:r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59B7250E" w14:textId="3F6C2790" w:rsidR="003835C2" w:rsidRDefault="00057072" w:rsidP="0005707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>
        <w:rPr>
          <w:rFonts w:ascii="微软雅黑" w:eastAsia="微软雅黑" w:hAnsi="微软雅黑" w:hint="eastAsia"/>
          <w:bCs/>
          <w:sz w:val="21"/>
          <w:szCs w:val="21"/>
        </w:rPr>
        <w:t>3、</w:t>
      </w:r>
      <w:r w:rsidR="00ED3B02" w:rsidRPr="00057072">
        <w:rPr>
          <w:rFonts w:ascii="微软雅黑" w:eastAsia="微软雅黑" w:hAnsi="微软雅黑" w:hint="eastAsia"/>
          <w:bCs/>
          <w:sz w:val="21"/>
          <w:szCs w:val="21"/>
        </w:rPr>
        <w:t>产品融合：将产品作为重要转折点，巧妙融入高潮等处，输出卖点的同时，传达轻松高效学习的品牌主张，触动家长群体</w:t>
      </w:r>
      <w:r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333698B4" w14:textId="0D37E02F" w:rsidR="00422331" w:rsidRDefault="003C6DA9" w:rsidP="0005707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3C6DA9">
        <w:rPr>
          <w:rFonts w:ascii="微软雅黑" w:eastAsia="微软雅黑" w:hAnsi="微软雅黑" w:hint="eastAsia"/>
          <w:b/>
          <w:sz w:val="21"/>
          <w:szCs w:val="21"/>
        </w:rPr>
        <w:lastRenderedPageBreak/>
        <w:t>视频链接</w:t>
      </w:r>
      <w:r w:rsidRPr="003C6DA9">
        <w:rPr>
          <w:rFonts w:ascii="微软雅黑" w:eastAsia="微软雅黑" w:hAnsi="微软雅黑" w:hint="eastAsia"/>
          <w:bCs/>
          <w:sz w:val="21"/>
          <w:szCs w:val="21"/>
        </w:rPr>
        <w:t>：</w:t>
      </w:r>
      <w:hyperlink r:id="rId8" w:history="1">
        <w:r w:rsidRPr="00AD1690">
          <w:rPr>
            <w:rStyle w:val="af"/>
            <w:rFonts w:ascii="微软雅黑" w:eastAsia="微软雅黑" w:hAnsi="微软雅黑" w:hint="eastAsia"/>
            <w:bCs/>
            <w:sz w:val="21"/>
            <w:szCs w:val="21"/>
          </w:rPr>
          <w:t>https://v.qq.com/x/page/c3080nmx9z4.html</w:t>
        </w:r>
      </w:hyperlink>
    </w:p>
    <w:p w14:paraId="62157202" w14:textId="77777777" w:rsidR="003835C2" w:rsidRDefault="00ED3B02" w:rsidP="0005707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t>执行过程/媒体表现</w:t>
      </w:r>
    </w:p>
    <w:p w14:paraId="4DC4C7A1" w14:textId="68C85E98" w:rsidR="003835C2" w:rsidRPr="00057072" w:rsidRDefault="00ED3B02" w:rsidP="00057072">
      <w:pPr>
        <w:numPr>
          <w:ilvl w:val="0"/>
          <w:numId w:val="5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057072">
        <w:rPr>
          <w:rFonts w:ascii="微软雅黑" w:eastAsia="微软雅黑" w:hAnsi="微软雅黑" w:hint="eastAsia"/>
          <w:b/>
          <w:sz w:val="21"/>
          <w:szCs w:val="21"/>
          <w:lang w:eastAsia="zh-Hans"/>
        </w:rPr>
        <w:t>场景代入</w:t>
      </w:r>
      <w:r w:rsidRPr="00057072">
        <w:rPr>
          <w:rFonts w:ascii="微软雅黑" w:eastAsia="微软雅黑" w:hAnsi="微软雅黑"/>
          <w:b/>
          <w:sz w:val="21"/>
          <w:szCs w:val="21"/>
          <w:lang w:eastAsia="zh-Hans"/>
        </w:rPr>
        <w:t>：</w:t>
      </w:r>
      <w:r w:rsidRPr="00057072">
        <w:rPr>
          <w:rFonts w:ascii="微软雅黑" w:eastAsia="微软雅黑" w:hAnsi="微软雅黑" w:hint="eastAsia"/>
          <w:bCs/>
          <w:sz w:val="21"/>
          <w:szCs w:val="21"/>
        </w:rPr>
        <w:t>在忙碌的产房里，准妈妈痛苦地叫着，可是显示屏上婴儿的出生意愿值却只有20，此时，准爸爸出现，在旁边跟还未出生的宝宝商量，希望能有幸成为他爸爸</w:t>
      </w:r>
      <w:r w:rsidR="00057072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112B57C3" w14:textId="77777777" w:rsidR="003835C2" w:rsidRPr="00057072" w:rsidRDefault="00ED3B02" w:rsidP="00057072">
      <w:pPr>
        <w:spacing w:before="100" w:beforeAutospacing="1" w:after="100" w:afterAutospacing="1"/>
        <w:jc w:val="center"/>
        <w:textAlignment w:val="baseline"/>
        <w:rPr>
          <w:sz w:val="21"/>
          <w:szCs w:val="21"/>
        </w:rPr>
      </w:pPr>
      <w:r w:rsidRPr="00057072">
        <w:rPr>
          <w:noProof/>
          <w:sz w:val="21"/>
          <w:szCs w:val="21"/>
        </w:rPr>
        <w:drawing>
          <wp:inline distT="0" distB="0" distL="114300" distR="114300" wp14:anchorId="173EF951" wp14:editId="65EF5A36">
            <wp:extent cx="5158105" cy="2889250"/>
            <wp:effectExtent l="0" t="0" r="23495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58105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52C0EF" w14:textId="69E1D1B2" w:rsidR="003835C2" w:rsidRPr="00057072" w:rsidRDefault="00ED3B02" w:rsidP="00057072">
      <w:pPr>
        <w:spacing w:before="100" w:beforeAutospacing="1" w:after="100" w:afterAutospacing="1"/>
        <w:jc w:val="center"/>
        <w:textAlignment w:val="baseline"/>
        <w:rPr>
          <w:sz w:val="21"/>
          <w:szCs w:val="21"/>
        </w:rPr>
      </w:pPr>
      <w:r w:rsidRPr="00057072">
        <w:rPr>
          <w:noProof/>
          <w:sz w:val="21"/>
          <w:szCs w:val="21"/>
        </w:rPr>
        <w:drawing>
          <wp:inline distT="0" distB="0" distL="114300" distR="114300" wp14:anchorId="2A64B5E4" wp14:editId="74A2B15C">
            <wp:extent cx="5194300" cy="2915285"/>
            <wp:effectExtent l="0" t="0" r="12700" b="57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19430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0481F" w14:textId="5FF2405D" w:rsidR="003835C2" w:rsidRPr="00057072" w:rsidRDefault="00ED3B02" w:rsidP="00057072">
      <w:pPr>
        <w:numPr>
          <w:ilvl w:val="0"/>
          <w:numId w:val="5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057072">
        <w:rPr>
          <w:rFonts w:ascii="微软雅黑" w:eastAsia="微软雅黑" w:hAnsi="微软雅黑"/>
          <w:b/>
          <w:sz w:val="21"/>
          <w:szCs w:val="21"/>
        </w:rPr>
        <w:t>直击当代家长育儿现状：</w:t>
      </w:r>
      <w:r w:rsidRPr="00057072">
        <w:rPr>
          <w:rFonts w:ascii="微软雅黑" w:eastAsia="微软雅黑" w:hAnsi="微软雅黑"/>
          <w:bCs/>
          <w:sz w:val="21"/>
          <w:szCs w:val="21"/>
        </w:rPr>
        <w:t>准爸爸从自身职业薪资发展，到陪伴孩子，再到取得新手家长合格证书、新东方厨艺毕业证书、钢琴十级证书等，来突出对孩子的重视以及准备，此时孩子出生意愿</w:t>
      </w:r>
      <w:proofErr w:type="gramStart"/>
      <w:r w:rsidRPr="00057072">
        <w:rPr>
          <w:rFonts w:ascii="微软雅黑" w:eastAsia="微软雅黑" w:hAnsi="微软雅黑"/>
          <w:bCs/>
          <w:sz w:val="21"/>
          <w:szCs w:val="21"/>
        </w:rPr>
        <w:t>值快速</w:t>
      </w:r>
      <w:proofErr w:type="gramEnd"/>
      <w:r w:rsidRPr="00057072">
        <w:rPr>
          <w:rFonts w:ascii="微软雅黑" w:eastAsia="微软雅黑" w:hAnsi="微软雅黑"/>
          <w:bCs/>
          <w:sz w:val="21"/>
          <w:szCs w:val="21"/>
        </w:rPr>
        <w:t>上升</w:t>
      </w:r>
      <w:r w:rsidR="00057072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209BA90D" w14:textId="27A8E2B5" w:rsidR="003835C2" w:rsidRPr="00057072" w:rsidRDefault="00ED3B02" w:rsidP="00057072">
      <w:pPr>
        <w:numPr>
          <w:ilvl w:val="0"/>
          <w:numId w:val="5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057072">
        <w:rPr>
          <w:rFonts w:ascii="微软雅黑" w:eastAsia="微软雅黑" w:hAnsi="微软雅黑"/>
          <w:b/>
          <w:sz w:val="21"/>
          <w:szCs w:val="21"/>
        </w:rPr>
        <w:t>以普遍教育问题制造转折：</w:t>
      </w:r>
      <w:r w:rsidRPr="00057072">
        <w:rPr>
          <w:rFonts w:ascii="微软雅黑" w:eastAsia="微软雅黑" w:hAnsi="微软雅黑"/>
          <w:bCs/>
          <w:sz w:val="21"/>
          <w:szCs w:val="21"/>
        </w:rPr>
        <w:t>当爸爸提到孩子教育问题时，孩子因为学习压力，出生意愿</w:t>
      </w:r>
      <w:r w:rsidR="00CE336F" w:rsidRPr="00057072">
        <w:rPr>
          <w:rFonts w:ascii="微软雅黑" w:eastAsia="微软雅黑" w:hAnsi="微软雅黑"/>
          <w:bCs/>
          <w:sz w:val="21"/>
          <w:szCs w:val="21"/>
        </w:rPr>
        <w:t>值</w:t>
      </w:r>
      <w:r w:rsidRPr="00057072">
        <w:rPr>
          <w:rFonts w:ascii="微软雅黑" w:eastAsia="微软雅黑" w:hAnsi="微软雅黑"/>
          <w:bCs/>
          <w:sz w:val="21"/>
          <w:szCs w:val="21"/>
        </w:rPr>
        <w:t>迅速下降</w:t>
      </w:r>
      <w:r w:rsidR="00057072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3BF5B372" w14:textId="44ED5EC3" w:rsidR="003835C2" w:rsidRPr="00057072" w:rsidRDefault="00ED3B02" w:rsidP="00057072">
      <w:pPr>
        <w:spacing w:before="100" w:beforeAutospacing="1" w:after="100" w:afterAutospacing="1"/>
        <w:jc w:val="center"/>
        <w:textAlignment w:val="baseline"/>
        <w:rPr>
          <w:sz w:val="21"/>
          <w:szCs w:val="21"/>
        </w:rPr>
      </w:pPr>
      <w:r w:rsidRPr="00057072">
        <w:rPr>
          <w:noProof/>
          <w:sz w:val="21"/>
          <w:szCs w:val="21"/>
        </w:rPr>
        <w:lastRenderedPageBreak/>
        <w:drawing>
          <wp:inline distT="0" distB="0" distL="114300" distR="114300" wp14:anchorId="207B05D8" wp14:editId="70AA00CB">
            <wp:extent cx="5106252" cy="2860556"/>
            <wp:effectExtent l="0" t="0" r="0" b="0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109741" cy="286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1F461" w14:textId="0A87E308" w:rsidR="003835C2" w:rsidRPr="00057072" w:rsidRDefault="00ED3B02" w:rsidP="00057072">
      <w:pPr>
        <w:numPr>
          <w:ilvl w:val="0"/>
          <w:numId w:val="5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057072">
        <w:rPr>
          <w:rFonts w:ascii="微软雅黑" w:eastAsia="微软雅黑" w:hAnsi="微软雅黑"/>
          <w:b/>
          <w:sz w:val="21"/>
          <w:szCs w:val="21"/>
        </w:rPr>
        <w:t>以产品为解决方案在关键时刻反转：</w:t>
      </w:r>
      <w:r w:rsidRPr="00057072">
        <w:rPr>
          <w:rFonts w:ascii="微软雅黑" w:eastAsia="微软雅黑" w:hAnsi="微软雅黑"/>
          <w:bCs/>
          <w:sz w:val="21"/>
          <w:szCs w:val="21"/>
        </w:rPr>
        <w:t>爸爸拿出有道词典笔2.0，来帮助解决孩子</w:t>
      </w:r>
      <w:proofErr w:type="gramStart"/>
      <w:r w:rsidRPr="00057072">
        <w:rPr>
          <w:rFonts w:ascii="微软雅黑" w:eastAsia="微软雅黑" w:hAnsi="微软雅黑"/>
          <w:bCs/>
          <w:sz w:val="21"/>
          <w:szCs w:val="21"/>
        </w:rPr>
        <w:t>及妈妈</w:t>
      </w:r>
      <w:proofErr w:type="gramEnd"/>
      <w:r w:rsidRPr="00057072">
        <w:rPr>
          <w:rFonts w:ascii="微软雅黑" w:eastAsia="微软雅黑" w:hAnsi="微软雅黑"/>
          <w:bCs/>
          <w:sz w:val="21"/>
          <w:szCs w:val="21"/>
        </w:rPr>
        <w:t>的疼痛，并对产品功能进行了场景化的展现</w:t>
      </w:r>
      <w:r w:rsidR="00057072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6C391084" w14:textId="323E758D" w:rsidR="003835C2" w:rsidRPr="00057072" w:rsidRDefault="00ED3B02" w:rsidP="00057072">
      <w:pPr>
        <w:numPr>
          <w:ilvl w:val="0"/>
          <w:numId w:val="5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057072">
        <w:rPr>
          <w:rFonts w:ascii="微软雅黑" w:eastAsia="微软雅黑" w:hAnsi="微软雅黑" w:hint="eastAsia"/>
          <w:b/>
          <w:sz w:val="21"/>
          <w:szCs w:val="21"/>
          <w:lang w:eastAsia="zh-Hans"/>
        </w:rPr>
        <w:t>产品卖点与家长痛点完美匹配</w:t>
      </w:r>
      <w:r w:rsidRPr="00057072">
        <w:rPr>
          <w:rFonts w:ascii="微软雅黑" w:eastAsia="微软雅黑" w:hAnsi="微软雅黑"/>
          <w:b/>
          <w:sz w:val="21"/>
          <w:szCs w:val="21"/>
          <w:lang w:eastAsia="zh-Hans"/>
        </w:rPr>
        <w:t>：</w:t>
      </w:r>
      <w:r w:rsidRPr="00057072">
        <w:rPr>
          <w:rFonts w:ascii="微软雅黑" w:eastAsia="微软雅黑" w:hAnsi="微软雅黑"/>
          <w:bCs/>
          <w:sz w:val="21"/>
          <w:szCs w:val="21"/>
        </w:rPr>
        <w:t>“扫一扫一秒查词，轻松高效学习英语，230万词条，英美真人发音，可以从小学用到出国留学，没有网络也能使用，带到学校也没有问题”——成功解决了孩子的学习压力</w:t>
      </w:r>
      <w:r w:rsidR="00057072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643B8BA4" w14:textId="77777777" w:rsidR="003835C2" w:rsidRPr="00057072" w:rsidRDefault="00ED3B02" w:rsidP="00057072">
      <w:pPr>
        <w:spacing w:before="100" w:beforeAutospacing="1" w:after="100" w:afterAutospacing="1"/>
        <w:jc w:val="center"/>
        <w:textAlignment w:val="baseline"/>
        <w:rPr>
          <w:sz w:val="21"/>
          <w:szCs w:val="21"/>
        </w:rPr>
      </w:pPr>
      <w:r w:rsidRPr="00057072">
        <w:rPr>
          <w:noProof/>
          <w:sz w:val="21"/>
          <w:szCs w:val="21"/>
        </w:rPr>
        <w:drawing>
          <wp:inline distT="0" distB="0" distL="114300" distR="114300" wp14:anchorId="39F3A8DD" wp14:editId="195DDB30">
            <wp:extent cx="5098206" cy="2831217"/>
            <wp:effectExtent l="0" t="0" r="7620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105618" cy="2835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68FDCD" w14:textId="77777777" w:rsidR="003835C2" w:rsidRPr="00057072" w:rsidRDefault="00ED3B02" w:rsidP="00057072">
      <w:pPr>
        <w:spacing w:before="100" w:beforeAutospacing="1" w:after="100" w:afterAutospacing="1"/>
        <w:jc w:val="center"/>
        <w:textAlignment w:val="baseline"/>
        <w:rPr>
          <w:sz w:val="21"/>
          <w:szCs w:val="21"/>
        </w:rPr>
      </w:pPr>
      <w:r w:rsidRPr="00057072">
        <w:rPr>
          <w:noProof/>
          <w:sz w:val="21"/>
          <w:szCs w:val="21"/>
        </w:rPr>
        <w:lastRenderedPageBreak/>
        <w:drawing>
          <wp:inline distT="0" distB="0" distL="114300" distR="114300" wp14:anchorId="057C04E0" wp14:editId="618BF7FF">
            <wp:extent cx="5059878" cy="2840997"/>
            <wp:effectExtent l="0" t="0" r="7620" b="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62216" cy="28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DD788A" w14:textId="77777777" w:rsidR="003835C2" w:rsidRPr="00057072" w:rsidRDefault="00ED3B02" w:rsidP="00057072">
      <w:pPr>
        <w:spacing w:before="100" w:beforeAutospacing="1" w:after="100" w:afterAutospacing="1"/>
        <w:jc w:val="center"/>
        <w:textAlignment w:val="baseline"/>
        <w:rPr>
          <w:sz w:val="21"/>
          <w:szCs w:val="21"/>
        </w:rPr>
      </w:pPr>
      <w:r w:rsidRPr="00057072">
        <w:rPr>
          <w:noProof/>
          <w:sz w:val="21"/>
          <w:szCs w:val="21"/>
        </w:rPr>
        <w:drawing>
          <wp:inline distT="0" distB="0" distL="114300" distR="114300" wp14:anchorId="31985E2E" wp14:editId="2FFFE6FD">
            <wp:extent cx="5068692" cy="2855666"/>
            <wp:effectExtent l="0" t="0" r="0" b="19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81445" cy="286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662284" w14:textId="77777777" w:rsidR="003835C2" w:rsidRPr="00057072" w:rsidRDefault="00ED3B02" w:rsidP="00057072">
      <w:pPr>
        <w:spacing w:before="100" w:beforeAutospacing="1" w:after="100" w:afterAutospacing="1"/>
        <w:jc w:val="center"/>
        <w:textAlignment w:val="baseline"/>
        <w:rPr>
          <w:sz w:val="21"/>
          <w:szCs w:val="21"/>
        </w:rPr>
      </w:pPr>
      <w:r w:rsidRPr="00057072">
        <w:rPr>
          <w:noProof/>
          <w:sz w:val="21"/>
          <w:szCs w:val="21"/>
        </w:rPr>
        <w:drawing>
          <wp:inline distT="0" distB="0" distL="114300" distR="114300" wp14:anchorId="6DF1B042" wp14:editId="3991BB72">
            <wp:extent cx="5073633" cy="2836106"/>
            <wp:effectExtent l="0" t="0" r="0" b="254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87797" cy="2844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BF8CA9" w14:textId="10B47C12" w:rsidR="003835C2" w:rsidRPr="00057072" w:rsidRDefault="00ED3B02" w:rsidP="0005707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 w:val="21"/>
          <w:szCs w:val="21"/>
        </w:rPr>
      </w:pPr>
      <w:r w:rsidRPr="00CE336F">
        <w:rPr>
          <w:rFonts w:ascii="微软雅黑" w:eastAsia="微软雅黑" w:hAnsi="微软雅黑"/>
          <w:b/>
          <w:sz w:val="21"/>
          <w:szCs w:val="21"/>
        </w:rPr>
        <w:lastRenderedPageBreak/>
        <w:t>6、</w:t>
      </w:r>
      <w:r w:rsidRPr="00CE336F">
        <w:rPr>
          <w:rFonts w:ascii="微软雅黑" w:eastAsia="微软雅黑" w:hAnsi="微软雅黑" w:hint="eastAsia"/>
          <w:b/>
          <w:sz w:val="21"/>
          <w:szCs w:val="21"/>
        </w:rPr>
        <w:t>结尾设置产品彩蛋：</w:t>
      </w:r>
      <w:r w:rsidRPr="00057072">
        <w:rPr>
          <w:rFonts w:ascii="微软雅黑" w:eastAsia="微软雅黑" w:hAnsi="微软雅黑" w:hint="eastAsia"/>
          <w:bCs/>
          <w:sz w:val="21"/>
          <w:szCs w:val="21"/>
        </w:rPr>
        <w:t>两年后，爸爸在准备为老二接生时谈到：快去买有道词典笔，老二要学小语种</w:t>
      </w:r>
      <w:r w:rsidRPr="00057072">
        <w:rPr>
          <w:rFonts w:ascii="微软雅黑" w:eastAsia="微软雅黑" w:hAnsi="微软雅黑"/>
          <w:bCs/>
          <w:sz w:val="21"/>
          <w:szCs w:val="21"/>
        </w:rPr>
        <w:t>——</w:t>
      </w:r>
      <w:r w:rsidRPr="00057072">
        <w:rPr>
          <w:rFonts w:ascii="微软雅黑" w:eastAsia="微软雅黑" w:hAnsi="微软雅黑" w:hint="eastAsia"/>
          <w:bCs/>
          <w:sz w:val="21"/>
          <w:szCs w:val="21"/>
        </w:rPr>
        <w:t>成功引出有道词典</w:t>
      </w:r>
      <w:proofErr w:type="gramStart"/>
      <w:r w:rsidRPr="00057072">
        <w:rPr>
          <w:rFonts w:ascii="微软雅黑" w:eastAsia="微软雅黑" w:hAnsi="微软雅黑" w:hint="eastAsia"/>
          <w:bCs/>
          <w:sz w:val="21"/>
          <w:szCs w:val="21"/>
        </w:rPr>
        <w:t>笔专业</w:t>
      </w:r>
      <w:proofErr w:type="gramEnd"/>
      <w:r w:rsidRPr="00057072">
        <w:rPr>
          <w:rFonts w:ascii="微软雅黑" w:eastAsia="微软雅黑" w:hAnsi="微软雅黑" w:hint="eastAsia"/>
          <w:bCs/>
          <w:sz w:val="21"/>
          <w:szCs w:val="21"/>
        </w:rPr>
        <w:t>版的新增小语种功能</w:t>
      </w:r>
      <w:r w:rsidR="00057072">
        <w:rPr>
          <w:rFonts w:ascii="微软雅黑" w:eastAsia="微软雅黑" w:hAnsi="微软雅黑" w:hint="eastAsia"/>
          <w:bCs/>
          <w:sz w:val="21"/>
          <w:szCs w:val="21"/>
        </w:rPr>
        <w:t>。</w:t>
      </w:r>
    </w:p>
    <w:p w14:paraId="03840A70" w14:textId="77777777" w:rsidR="003835C2" w:rsidRPr="00057072" w:rsidRDefault="00ED3B02" w:rsidP="00057072">
      <w:pPr>
        <w:spacing w:before="100" w:beforeAutospacing="1" w:after="100" w:afterAutospacing="1"/>
        <w:jc w:val="center"/>
        <w:textAlignment w:val="baseline"/>
        <w:rPr>
          <w:sz w:val="21"/>
          <w:szCs w:val="21"/>
        </w:rPr>
      </w:pPr>
      <w:r w:rsidRPr="00057072">
        <w:rPr>
          <w:noProof/>
          <w:sz w:val="21"/>
          <w:szCs w:val="21"/>
        </w:rPr>
        <w:drawing>
          <wp:inline distT="0" distB="0" distL="114300" distR="114300" wp14:anchorId="69F85A24" wp14:editId="20520082">
            <wp:extent cx="4856103" cy="2728908"/>
            <wp:effectExtent l="0" t="0" r="1905" b="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71852" cy="273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911265" w14:textId="77777777" w:rsidR="003835C2" w:rsidRPr="00057072" w:rsidRDefault="00ED3B02" w:rsidP="00057072">
      <w:pPr>
        <w:spacing w:before="100" w:beforeAutospacing="1" w:after="100" w:afterAutospacing="1"/>
        <w:jc w:val="center"/>
        <w:textAlignment w:val="baseline"/>
        <w:rPr>
          <w:sz w:val="21"/>
          <w:szCs w:val="21"/>
        </w:rPr>
      </w:pPr>
      <w:r w:rsidRPr="00057072">
        <w:rPr>
          <w:noProof/>
          <w:sz w:val="21"/>
          <w:szCs w:val="21"/>
        </w:rPr>
        <w:drawing>
          <wp:inline distT="0" distB="0" distL="114300" distR="114300" wp14:anchorId="6062F4C2" wp14:editId="5CDDBA7C">
            <wp:extent cx="4825063" cy="2713861"/>
            <wp:effectExtent l="0" t="0" r="0" b="0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49463" cy="2727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314D18" w14:textId="09B9FB1D" w:rsidR="003835C2" w:rsidRPr="00057072" w:rsidRDefault="00ED3B02" w:rsidP="00057072">
      <w:pPr>
        <w:spacing w:before="100" w:beforeAutospacing="1" w:after="100" w:afterAutospacing="1"/>
        <w:jc w:val="center"/>
        <w:textAlignment w:val="baseline"/>
        <w:rPr>
          <w:sz w:val="21"/>
          <w:szCs w:val="21"/>
        </w:rPr>
      </w:pPr>
      <w:r w:rsidRPr="00057072">
        <w:rPr>
          <w:noProof/>
          <w:sz w:val="21"/>
          <w:szCs w:val="21"/>
        </w:rPr>
        <w:drawing>
          <wp:inline distT="0" distB="0" distL="114300" distR="114300" wp14:anchorId="7BC3B2FD" wp14:editId="515EAF80">
            <wp:extent cx="4797964" cy="2684522"/>
            <wp:effectExtent l="0" t="0" r="3175" b="1905"/>
            <wp:docPr id="1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10378" cy="2691468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14:paraId="35C44EF0" w14:textId="79AD737F" w:rsidR="003835C2" w:rsidRPr="00057072" w:rsidRDefault="00ED3B02" w:rsidP="00057072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</w:rPr>
      </w:pPr>
      <w:r>
        <w:rPr>
          <w:rFonts w:ascii="微软雅黑" w:eastAsia="微软雅黑" w:hAnsi="微软雅黑" w:hint="eastAsia"/>
          <w:b/>
          <w:color w:val="0000FF"/>
          <w:sz w:val="28"/>
        </w:rPr>
        <w:lastRenderedPageBreak/>
        <w:t>营销效果与市场反馈</w:t>
      </w:r>
    </w:p>
    <w:p w14:paraId="47151CD6" w14:textId="082F6EBD" w:rsidR="003835C2" w:rsidRPr="00057072" w:rsidRDefault="00ED3B02" w:rsidP="00057072">
      <w:pPr>
        <w:numPr>
          <w:ilvl w:val="0"/>
          <w:numId w:val="6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57072">
        <w:rPr>
          <w:rFonts w:ascii="微软雅黑" w:eastAsia="微软雅黑" w:hAnsi="微软雅黑" w:hint="eastAsia"/>
          <w:sz w:val="21"/>
          <w:szCs w:val="21"/>
        </w:rPr>
        <w:t>刷屏传播：视频总播放量超过1400w；6月16日，由YouTube精选 在</w:t>
      </w:r>
      <w:proofErr w:type="gramStart"/>
      <w:r w:rsidRPr="00057072">
        <w:rPr>
          <w:rFonts w:ascii="微软雅黑" w:eastAsia="微软雅黑" w:hAnsi="微软雅黑" w:hint="eastAsia"/>
          <w:sz w:val="21"/>
          <w:szCs w:val="21"/>
        </w:rPr>
        <w:t>微博发布</w:t>
      </w:r>
      <w:proofErr w:type="gramEnd"/>
      <w:r w:rsidRPr="00057072">
        <w:rPr>
          <w:rFonts w:ascii="微软雅黑" w:eastAsia="微软雅黑" w:hAnsi="微软雅黑" w:hint="eastAsia"/>
          <w:sz w:val="21"/>
          <w:szCs w:val="21"/>
        </w:rPr>
        <w:t>视频，引发网友互动与围观，视频获得超600万播放；并在微博、微信、营销类媒体中，引发教育圈、营销圈等</w:t>
      </w:r>
      <w:proofErr w:type="gramStart"/>
      <w:r w:rsidRPr="00057072">
        <w:rPr>
          <w:rFonts w:ascii="微软雅黑" w:eastAsia="微软雅黑" w:hAnsi="微软雅黑" w:hint="eastAsia"/>
          <w:sz w:val="21"/>
          <w:szCs w:val="21"/>
        </w:rPr>
        <w:t>媒体热议</w:t>
      </w:r>
      <w:proofErr w:type="gramEnd"/>
      <w:r w:rsidR="00057072">
        <w:rPr>
          <w:rFonts w:ascii="微软雅黑" w:eastAsia="微软雅黑" w:hAnsi="微软雅黑" w:hint="eastAsia"/>
          <w:sz w:val="21"/>
          <w:szCs w:val="21"/>
        </w:rPr>
        <w:t>。</w:t>
      </w:r>
    </w:p>
    <w:p w14:paraId="6F111B3D" w14:textId="1EB7F34C" w:rsidR="003835C2" w:rsidRPr="00057072" w:rsidRDefault="00ED3B02" w:rsidP="00422331">
      <w:pPr>
        <w:spacing w:before="100" w:beforeAutospacing="1" w:after="100" w:afterAutospacing="1"/>
        <w:jc w:val="center"/>
        <w:textAlignment w:val="baseline"/>
        <w:rPr>
          <w:sz w:val="21"/>
          <w:szCs w:val="21"/>
        </w:rPr>
      </w:pPr>
      <w:r w:rsidRPr="00057072">
        <w:rPr>
          <w:noProof/>
          <w:sz w:val="21"/>
          <w:szCs w:val="21"/>
        </w:rPr>
        <w:drawing>
          <wp:inline distT="0" distB="0" distL="114300" distR="114300" wp14:anchorId="001231A6" wp14:editId="6313B301">
            <wp:extent cx="4857867" cy="4009668"/>
            <wp:effectExtent l="0" t="0" r="0" b="0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65878" cy="401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4EDB28" w14:textId="0AB7F6BC" w:rsidR="003835C2" w:rsidRPr="00057072" w:rsidRDefault="00ED3B02" w:rsidP="00057072">
      <w:pPr>
        <w:numPr>
          <w:ilvl w:val="0"/>
          <w:numId w:val="6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proofErr w:type="gramStart"/>
      <w:r w:rsidRPr="00057072">
        <w:rPr>
          <w:rFonts w:ascii="微软雅黑" w:eastAsia="微软雅黑" w:hAnsi="微软雅黑" w:hint="eastAsia"/>
          <w:sz w:val="21"/>
          <w:szCs w:val="21"/>
        </w:rPr>
        <w:t>微博互动</w:t>
      </w:r>
      <w:proofErr w:type="gramEnd"/>
      <w:r w:rsidRPr="00057072">
        <w:rPr>
          <w:rFonts w:ascii="微软雅黑" w:eastAsia="微软雅黑" w:hAnsi="微软雅黑" w:hint="eastAsia"/>
          <w:sz w:val="21"/>
          <w:szCs w:val="21"/>
        </w:rPr>
        <w:t>量20w+，总阅读量6000w+，用户</w:t>
      </w:r>
      <w:proofErr w:type="gramStart"/>
      <w:r w:rsidRPr="00057072">
        <w:rPr>
          <w:rFonts w:ascii="微软雅黑" w:eastAsia="微软雅黑" w:hAnsi="微软雅黑" w:hint="eastAsia"/>
          <w:sz w:val="21"/>
          <w:szCs w:val="21"/>
        </w:rPr>
        <w:t>自传播</w:t>
      </w:r>
      <w:proofErr w:type="gramEnd"/>
      <w:r w:rsidRPr="00057072">
        <w:rPr>
          <w:rFonts w:ascii="微软雅黑" w:eastAsia="微软雅黑" w:hAnsi="微软雅黑" w:hint="eastAsia"/>
          <w:sz w:val="21"/>
          <w:szCs w:val="21"/>
        </w:rPr>
        <w:t>效果较好，各领域大v主动转发，获首页榜单推荐</w:t>
      </w:r>
      <w:r w:rsidR="00057072">
        <w:rPr>
          <w:rFonts w:ascii="微软雅黑" w:eastAsia="微软雅黑" w:hAnsi="微软雅黑" w:hint="eastAsia"/>
          <w:sz w:val="21"/>
          <w:szCs w:val="21"/>
        </w:rPr>
        <w:t>。</w:t>
      </w:r>
    </w:p>
    <w:p w14:paraId="4EFC292C" w14:textId="0FEC47A5" w:rsidR="00057072" w:rsidRDefault="00ED3B02" w:rsidP="00057072">
      <w:pPr>
        <w:numPr>
          <w:ilvl w:val="0"/>
          <w:numId w:val="6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57072">
        <w:rPr>
          <w:rFonts w:ascii="微软雅黑" w:eastAsia="微软雅黑" w:hAnsi="微软雅黑" w:hint="eastAsia"/>
          <w:sz w:val="21"/>
          <w:szCs w:val="21"/>
        </w:rPr>
        <w:t>视频平台：获</w:t>
      </w:r>
      <w:r w:rsidR="00CE336F">
        <w:rPr>
          <w:rFonts w:ascii="微软雅黑" w:eastAsia="微软雅黑" w:hAnsi="微软雅黑"/>
          <w:sz w:val="21"/>
          <w:szCs w:val="21"/>
        </w:rPr>
        <w:t>B</w:t>
      </w:r>
      <w:r w:rsidRPr="00057072">
        <w:rPr>
          <w:rFonts w:ascii="微软雅黑" w:eastAsia="微软雅黑" w:hAnsi="微软雅黑" w:hint="eastAsia"/>
          <w:sz w:val="21"/>
          <w:szCs w:val="21"/>
        </w:rPr>
        <w:t>站首页推荐、热门视频推荐，录入</w:t>
      </w:r>
      <w:r w:rsidR="00CE336F">
        <w:rPr>
          <w:rFonts w:ascii="微软雅黑" w:eastAsia="微软雅黑" w:hAnsi="微软雅黑"/>
          <w:sz w:val="21"/>
          <w:szCs w:val="21"/>
        </w:rPr>
        <w:t>B</w:t>
      </w:r>
      <w:r w:rsidRPr="00057072">
        <w:rPr>
          <w:rFonts w:ascii="微软雅黑" w:eastAsia="微软雅黑" w:hAnsi="微软雅黑" w:hint="eastAsia"/>
          <w:sz w:val="21"/>
          <w:szCs w:val="21"/>
        </w:rPr>
        <w:t>站影视榜单；用户</w:t>
      </w:r>
      <w:proofErr w:type="gramStart"/>
      <w:r w:rsidRPr="00057072">
        <w:rPr>
          <w:rFonts w:ascii="微软雅黑" w:eastAsia="微软雅黑" w:hAnsi="微软雅黑" w:hint="eastAsia"/>
          <w:sz w:val="21"/>
          <w:szCs w:val="21"/>
        </w:rPr>
        <w:t>自发上传抖音获</w:t>
      </w:r>
      <w:proofErr w:type="gramEnd"/>
      <w:r w:rsidRPr="00057072">
        <w:rPr>
          <w:rFonts w:ascii="微软雅黑" w:eastAsia="微软雅黑" w:hAnsi="微软雅黑" w:hint="eastAsia"/>
          <w:sz w:val="21"/>
          <w:szCs w:val="21"/>
        </w:rPr>
        <w:t>80w赞</w:t>
      </w:r>
      <w:r w:rsidR="00057072">
        <w:rPr>
          <w:rFonts w:ascii="微软雅黑" w:eastAsia="微软雅黑" w:hAnsi="微软雅黑" w:hint="eastAsia"/>
          <w:sz w:val="21"/>
          <w:szCs w:val="21"/>
        </w:rPr>
        <w:t>。</w:t>
      </w:r>
    </w:p>
    <w:p w14:paraId="3AA2EBDB" w14:textId="074A7877" w:rsidR="003835C2" w:rsidRPr="00057072" w:rsidRDefault="00ED3B02" w:rsidP="00057072">
      <w:pPr>
        <w:numPr>
          <w:ilvl w:val="0"/>
          <w:numId w:val="6"/>
        </w:num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 w:rsidRPr="00057072">
        <w:rPr>
          <w:rFonts w:ascii="微软雅黑" w:eastAsia="微软雅黑" w:hAnsi="微软雅黑" w:hint="eastAsia"/>
          <w:sz w:val="21"/>
          <w:szCs w:val="21"/>
        </w:rPr>
        <w:t>行业网站：</w:t>
      </w:r>
      <w:proofErr w:type="gramStart"/>
      <w:r w:rsidRPr="00057072">
        <w:rPr>
          <w:rFonts w:ascii="微软雅黑" w:eastAsia="微软雅黑" w:hAnsi="微软雅黑" w:hint="eastAsia"/>
          <w:sz w:val="21"/>
          <w:szCs w:val="21"/>
        </w:rPr>
        <w:t>获广告门</w:t>
      </w:r>
      <w:proofErr w:type="gramEnd"/>
      <w:r w:rsidRPr="00057072">
        <w:rPr>
          <w:rFonts w:ascii="微软雅黑" w:eastAsia="微软雅黑" w:hAnsi="微软雅黑" w:hint="eastAsia"/>
          <w:sz w:val="21"/>
          <w:szCs w:val="21"/>
        </w:rPr>
        <w:t>、新片场、</w:t>
      </w:r>
      <w:proofErr w:type="gramStart"/>
      <w:r w:rsidRPr="00057072">
        <w:rPr>
          <w:rFonts w:ascii="微软雅黑" w:eastAsia="微软雅黑" w:hAnsi="微软雅黑" w:hint="eastAsia"/>
          <w:sz w:val="21"/>
          <w:szCs w:val="21"/>
        </w:rPr>
        <w:t>数英网等</w:t>
      </w:r>
      <w:proofErr w:type="gramEnd"/>
      <w:r w:rsidRPr="00057072">
        <w:rPr>
          <w:rFonts w:ascii="微软雅黑" w:eastAsia="微软雅黑" w:hAnsi="微软雅黑" w:hint="eastAsia"/>
          <w:sz w:val="21"/>
          <w:szCs w:val="21"/>
        </w:rPr>
        <w:t>媒体首页及案例榜单推荐；搜狐等网络媒体自发报道</w:t>
      </w:r>
      <w:r w:rsidR="00057072" w:rsidRPr="00057072">
        <w:rPr>
          <w:rFonts w:ascii="微软雅黑" w:eastAsia="微软雅黑" w:hAnsi="微软雅黑" w:hint="eastAsia"/>
          <w:sz w:val="21"/>
          <w:szCs w:val="21"/>
        </w:rPr>
        <w:t>。</w:t>
      </w:r>
    </w:p>
    <w:sectPr w:rsidR="003835C2" w:rsidRPr="00057072">
      <w:headerReference w:type="default" r:id="rId20"/>
      <w:footerReference w:type="even" r:id="rId21"/>
      <w:footerReference w:type="default" r:id="rId22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B89B80" w14:textId="77777777" w:rsidR="009B6C41" w:rsidRDefault="009B6C41">
      <w:r>
        <w:separator/>
      </w:r>
    </w:p>
  </w:endnote>
  <w:endnote w:type="continuationSeparator" w:id="0">
    <w:p w14:paraId="2BDB297E" w14:textId="77777777" w:rsidR="009B6C41" w:rsidRDefault="009B6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altName w:val="苹方-简"/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CF0227E" w14:textId="77777777" w:rsidR="003835C2" w:rsidRDefault="00ED3B02">
    <w:pPr>
      <w:pStyle w:val="a7"/>
      <w:framePr w:wrap="around" w:vAnchor="text" w:hAnchor="margin" w:xAlign="right" w:y="1"/>
      <w:rPr>
        <w:rStyle w:val="ad"/>
      </w:rPr>
    </w:pPr>
    <w:r>
      <w:fldChar w:fldCharType="begin"/>
    </w:r>
    <w:r>
      <w:rPr>
        <w:rStyle w:val="ad"/>
      </w:rPr>
      <w:instrText xml:space="preserve">PAGE  </w:instrText>
    </w:r>
    <w:r>
      <w:fldChar w:fldCharType="separate"/>
    </w:r>
    <w:r>
      <w:rPr>
        <w:rStyle w:val="ad"/>
      </w:rPr>
      <w:t>1</w:t>
    </w:r>
    <w:r>
      <w:fldChar w:fldCharType="end"/>
    </w:r>
  </w:p>
  <w:p w14:paraId="236825B9" w14:textId="77777777" w:rsidR="003835C2" w:rsidRDefault="003835C2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CE1C61" w14:textId="77777777" w:rsidR="003835C2" w:rsidRDefault="003835C2">
    <w:pPr>
      <w:pStyle w:val="a7"/>
      <w:framePr w:wrap="around" w:vAnchor="text" w:hAnchor="margin" w:xAlign="right" w:y="1"/>
      <w:rPr>
        <w:rStyle w:val="ad"/>
      </w:rPr>
    </w:pPr>
  </w:p>
  <w:p w14:paraId="26237F32" w14:textId="77777777" w:rsidR="003835C2" w:rsidRDefault="003835C2">
    <w:pPr>
      <w:pStyle w:val="a7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5FBB247" w14:textId="77777777" w:rsidR="009B6C41" w:rsidRDefault="009B6C41">
      <w:r>
        <w:separator/>
      </w:r>
    </w:p>
  </w:footnote>
  <w:footnote w:type="continuationSeparator" w:id="0">
    <w:p w14:paraId="12CE3D52" w14:textId="77777777" w:rsidR="009B6C41" w:rsidRDefault="009B6C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E5D492" w14:textId="77777777" w:rsidR="003835C2" w:rsidRDefault="00ED3B02">
    <w:pPr>
      <w:pStyle w:val="a8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774D4C3C" wp14:editId="6B72A310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12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C0A1EE4"/>
    <w:multiLevelType w:val="multilevel"/>
    <w:tmpl w:val="3C0A1EE4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5FF83D53"/>
    <w:multiLevelType w:val="singleLevel"/>
    <w:tmpl w:val="5FF83D53"/>
    <w:lvl w:ilvl="0">
      <w:start w:val="1"/>
      <w:numFmt w:val="decimal"/>
      <w:suff w:val="nothing"/>
      <w:lvlText w:val="%1、"/>
      <w:lvlJc w:val="left"/>
    </w:lvl>
  </w:abstractNum>
  <w:abstractNum w:abstractNumId="2" w15:restartNumberingAfterBreak="0">
    <w:nsid w:val="5FF841C5"/>
    <w:multiLevelType w:val="singleLevel"/>
    <w:tmpl w:val="5FF841C5"/>
    <w:lvl w:ilvl="0">
      <w:start w:val="1"/>
      <w:numFmt w:val="decimal"/>
      <w:suff w:val="nothing"/>
      <w:lvlText w:val="%1、"/>
      <w:lvlJc w:val="left"/>
    </w:lvl>
  </w:abstractNum>
  <w:abstractNum w:abstractNumId="3" w15:restartNumberingAfterBreak="0">
    <w:nsid w:val="5FF842F3"/>
    <w:multiLevelType w:val="singleLevel"/>
    <w:tmpl w:val="5FF842F3"/>
    <w:lvl w:ilvl="0">
      <w:start w:val="1"/>
      <w:numFmt w:val="decimal"/>
      <w:suff w:val="nothing"/>
      <w:lvlText w:val="%1、"/>
      <w:lvlJc w:val="left"/>
    </w:lvl>
  </w:abstractNum>
  <w:abstractNum w:abstractNumId="4" w15:restartNumberingAfterBreak="0">
    <w:nsid w:val="6D97141A"/>
    <w:multiLevelType w:val="multilevel"/>
    <w:tmpl w:val="6D97141A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70F0726E"/>
    <w:multiLevelType w:val="multilevel"/>
    <w:tmpl w:val="70F0726E"/>
    <w:lvl w:ilvl="0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1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EFBE359C"/>
    <w:rsid w:val="F3FE373E"/>
    <w:rsid w:val="FBF8B055"/>
    <w:rsid w:val="FE7E2C1E"/>
    <w:rsid w:val="00000FCE"/>
    <w:rsid w:val="00020E7A"/>
    <w:rsid w:val="00024497"/>
    <w:rsid w:val="00046CF7"/>
    <w:rsid w:val="000532E1"/>
    <w:rsid w:val="00056E4C"/>
    <w:rsid w:val="00057072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B2399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65C9"/>
    <w:rsid w:val="00131A61"/>
    <w:rsid w:val="00136B4D"/>
    <w:rsid w:val="00142184"/>
    <w:rsid w:val="001458CE"/>
    <w:rsid w:val="00146A94"/>
    <w:rsid w:val="001540DA"/>
    <w:rsid w:val="00172A27"/>
    <w:rsid w:val="001731D8"/>
    <w:rsid w:val="00173E91"/>
    <w:rsid w:val="00176817"/>
    <w:rsid w:val="00181C7B"/>
    <w:rsid w:val="001840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90500"/>
    <w:rsid w:val="002958BF"/>
    <w:rsid w:val="002A004E"/>
    <w:rsid w:val="002A44B4"/>
    <w:rsid w:val="002B0CDA"/>
    <w:rsid w:val="002B1FC2"/>
    <w:rsid w:val="002D1BBA"/>
    <w:rsid w:val="002E7E41"/>
    <w:rsid w:val="002F2AF3"/>
    <w:rsid w:val="002F3A4B"/>
    <w:rsid w:val="002F7E7A"/>
    <w:rsid w:val="003056B8"/>
    <w:rsid w:val="00311DCD"/>
    <w:rsid w:val="0031320A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35C2"/>
    <w:rsid w:val="00386E93"/>
    <w:rsid w:val="0038758A"/>
    <w:rsid w:val="003A2FD7"/>
    <w:rsid w:val="003A3097"/>
    <w:rsid w:val="003A3802"/>
    <w:rsid w:val="003B69CD"/>
    <w:rsid w:val="003C6DA9"/>
    <w:rsid w:val="003C78A2"/>
    <w:rsid w:val="003E2E89"/>
    <w:rsid w:val="003E42EA"/>
    <w:rsid w:val="003E5177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2331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30F2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99"/>
    <w:rsid w:val="004F7523"/>
    <w:rsid w:val="005002D8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C16A7"/>
    <w:rsid w:val="006C1733"/>
    <w:rsid w:val="006D2064"/>
    <w:rsid w:val="006D4934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428A"/>
    <w:rsid w:val="007365E4"/>
    <w:rsid w:val="00753753"/>
    <w:rsid w:val="007538EE"/>
    <w:rsid w:val="00764220"/>
    <w:rsid w:val="00785894"/>
    <w:rsid w:val="0079238C"/>
    <w:rsid w:val="00793F18"/>
    <w:rsid w:val="00795109"/>
    <w:rsid w:val="007A0451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35796"/>
    <w:rsid w:val="0085738D"/>
    <w:rsid w:val="008612D4"/>
    <w:rsid w:val="008674D7"/>
    <w:rsid w:val="00880022"/>
    <w:rsid w:val="008875A4"/>
    <w:rsid w:val="008B2200"/>
    <w:rsid w:val="008B689B"/>
    <w:rsid w:val="008C2693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73AC"/>
    <w:rsid w:val="00962264"/>
    <w:rsid w:val="00970C56"/>
    <w:rsid w:val="0097433A"/>
    <w:rsid w:val="00976708"/>
    <w:rsid w:val="0098226A"/>
    <w:rsid w:val="009823A9"/>
    <w:rsid w:val="00983853"/>
    <w:rsid w:val="009849FB"/>
    <w:rsid w:val="00993AA4"/>
    <w:rsid w:val="009B0E2C"/>
    <w:rsid w:val="009B6C41"/>
    <w:rsid w:val="009B796F"/>
    <w:rsid w:val="009C6E37"/>
    <w:rsid w:val="009E0D6A"/>
    <w:rsid w:val="009E6D94"/>
    <w:rsid w:val="009F7D3B"/>
    <w:rsid w:val="00A03263"/>
    <w:rsid w:val="00A0550C"/>
    <w:rsid w:val="00A05BD7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71FB"/>
    <w:rsid w:val="00C272F9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336F"/>
    <w:rsid w:val="00CE55AC"/>
    <w:rsid w:val="00D13BC3"/>
    <w:rsid w:val="00D14F03"/>
    <w:rsid w:val="00D409BB"/>
    <w:rsid w:val="00D5007A"/>
    <w:rsid w:val="00D5598B"/>
    <w:rsid w:val="00D56BD0"/>
    <w:rsid w:val="00D63679"/>
    <w:rsid w:val="00D6725D"/>
    <w:rsid w:val="00D71A2E"/>
    <w:rsid w:val="00D731FC"/>
    <w:rsid w:val="00D779D7"/>
    <w:rsid w:val="00D80973"/>
    <w:rsid w:val="00DB3708"/>
    <w:rsid w:val="00DB4C4A"/>
    <w:rsid w:val="00DC32E7"/>
    <w:rsid w:val="00DC397E"/>
    <w:rsid w:val="00DD56E4"/>
    <w:rsid w:val="00DE76F1"/>
    <w:rsid w:val="00E004F9"/>
    <w:rsid w:val="00E21168"/>
    <w:rsid w:val="00E23547"/>
    <w:rsid w:val="00E26E63"/>
    <w:rsid w:val="00E336C0"/>
    <w:rsid w:val="00E40EE7"/>
    <w:rsid w:val="00E457D7"/>
    <w:rsid w:val="00E46527"/>
    <w:rsid w:val="00E52687"/>
    <w:rsid w:val="00E569E4"/>
    <w:rsid w:val="00E60CF7"/>
    <w:rsid w:val="00E60DF3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4712"/>
    <w:rsid w:val="00EA652C"/>
    <w:rsid w:val="00EB0731"/>
    <w:rsid w:val="00EC320D"/>
    <w:rsid w:val="00EC4DA4"/>
    <w:rsid w:val="00EC6379"/>
    <w:rsid w:val="00ED3B02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57DCD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6F7DA2A9"/>
    <w:rsid w:val="77AFFC80"/>
    <w:rsid w:val="7BE782F4"/>
    <w:rsid w:val="7FFC73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3C983B8"/>
  <w15:docId w15:val="{7266AF0C-6018-4931-B3B5-FEEF1168E4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4">
    <w:name w:val="Plain Text"/>
    <w:basedOn w:val="a"/>
    <w:qFormat/>
    <w:rPr>
      <w:rFonts w:ascii="Arial" w:hAnsi="Arial" w:cs="Times New Roman"/>
      <w:sz w:val="18"/>
      <w:szCs w:val="20"/>
    </w:rPr>
  </w:style>
  <w:style w:type="paragraph" w:styleId="a5">
    <w:name w:val="Balloon Text"/>
    <w:basedOn w:val="a"/>
    <w:link w:val="a6"/>
    <w:uiPriority w:val="99"/>
    <w:unhideWhenUsed/>
    <w:qFormat/>
    <w:rPr>
      <w:sz w:val="18"/>
      <w:szCs w:val="18"/>
    </w:rPr>
  </w:style>
  <w:style w:type="paragraph" w:styleId="a7">
    <w:name w:val="footer"/>
    <w:basedOn w:val="a"/>
    <w:qFormat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8">
    <w:name w:val="header"/>
    <w:basedOn w:val="a"/>
    <w:qFormat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9">
    <w:name w:val="Normal (Web)"/>
    <w:basedOn w:val="a"/>
    <w:uiPriority w:val="99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a">
    <w:name w:val="Title"/>
    <w:basedOn w:val="a"/>
    <w:link w:val="ab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character" w:styleId="ac">
    <w:name w:val="Strong"/>
    <w:basedOn w:val="a0"/>
    <w:qFormat/>
    <w:rPr>
      <w:b/>
    </w:rPr>
  </w:style>
  <w:style w:type="character" w:styleId="ad">
    <w:name w:val="page number"/>
    <w:basedOn w:val="a0"/>
    <w:qFormat/>
  </w:style>
  <w:style w:type="character" w:styleId="ae">
    <w:name w:val="Emphasis"/>
    <w:basedOn w:val="a0"/>
    <w:qFormat/>
    <w:rPr>
      <w:i/>
    </w:rPr>
  </w:style>
  <w:style w:type="character" w:styleId="af">
    <w:name w:val="Hyperlink"/>
    <w:basedOn w:val="a0"/>
    <w:qFormat/>
    <w:rPr>
      <w:color w:val="0000FF"/>
      <w:u w:val="single"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customStyle="1" w:styleId="10">
    <w:name w:val="列表段落1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qFormat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qFormat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1">
    <w:name w:val="清單段落"/>
    <w:basedOn w:val="a"/>
    <w:qFormat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character" w:styleId="af2">
    <w:name w:val="Unresolved Mention"/>
    <w:basedOn w:val="a0"/>
    <w:uiPriority w:val="99"/>
    <w:semiHidden/>
    <w:unhideWhenUsed/>
    <w:rsid w:val="003C6DA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4422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.qq.com/x/page/c3080nmx9z4.html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218</Words>
  <Characters>1247</Characters>
  <Application>Microsoft Office Word</Application>
  <DocSecurity>0</DocSecurity>
  <Lines>10</Lines>
  <Paragraphs>2</Paragraphs>
  <ScaleCrop>false</ScaleCrop>
  <Company>WWW.YlmF.CoM</Company>
  <LinksUpToDate>false</LinksUpToDate>
  <CharactersWithSpaces>1463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zzhongg007@126.com</cp:lastModifiedBy>
  <cp:revision>2</cp:revision>
  <cp:lastPrinted>2012-10-12T00:46:00Z</cp:lastPrinted>
  <dcterms:created xsi:type="dcterms:W3CDTF">2021-07-09T05:16:00Z</dcterms:created>
  <dcterms:modified xsi:type="dcterms:W3CDTF">2021-07-09T05:16:00Z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2052-2.7.1.4479</vt:lpwstr>
  </property>
</Properties>
</file>