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2C893D" w14:textId="77777777" w:rsidR="00745AF1" w:rsidRDefault="00000000">
      <w:pPr>
        <w:spacing w:beforeLines="100" w:before="240" w:afterLines="100" w:after="240"/>
        <w:jc w:val="center"/>
        <w:textAlignment w:val="baseline"/>
        <w:rPr>
          <w:rFonts w:ascii="微软雅黑" w:eastAsia="微软雅黑" w:hAnsi="微软雅黑" w:cs="Times New Roman"/>
          <w:b/>
          <w:sz w:val="32"/>
          <w:szCs w:val="32"/>
          <w:lang w:eastAsia="zh-Hans"/>
        </w:rPr>
      </w:pPr>
      <w:r>
        <w:rPr>
          <w:rFonts w:ascii="微软雅黑" w:eastAsia="微软雅黑" w:hAnsi="微软雅黑" w:cs="Times New Roman" w:hint="eastAsia"/>
          <w:b/>
          <w:sz w:val="32"/>
          <w:szCs w:val="32"/>
          <w:lang w:eastAsia="zh-Hans"/>
        </w:rPr>
        <w:t>唱响城市音乐现场-「抖音城市音乐派对」</w:t>
      </w:r>
    </w:p>
    <w:p w14:paraId="0A99B178" w14:textId="77777777" w:rsidR="00745AF1"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Pr>
          <w:rFonts w:ascii="微软雅黑" w:eastAsia="微软雅黑" w:hAnsi="微软雅黑" w:hint="eastAsia"/>
          <w:sz w:val="21"/>
          <w:szCs w:val="21"/>
          <w:lang w:eastAsia="zh-Hans"/>
        </w:rPr>
        <w:t>抖音</w:t>
      </w:r>
    </w:p>
    <w:p w14:paraId="453A06EF" w14:textId="77777777" w:rsidR="00745AF1"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Pr>
          <w:rFonts w:ascii="微软雅黑" w:eastAsia="微软雅黑" w:hAnsi="微软雅黑" w:hint="eastAsia"/>
          <w:sz w:val="21"/>
          <w:szCs w:val="21"/>
          <w:lang w:eastAsia="zh-Hans"/>
        </w:rPr>
        <w:t>互联网</w:t>
      </w:r>
    </w:p>
    <w:p w14:paraId="5E28DD75" w14:textId="77777777" w:rsidR="00745AF1"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w:t>
      </w:r>
      <w:r>
        <w:rPr>
          <w:rFonts w:ascii="微软雅黑" w:eastAsia="微软雅黑" w:hAnsi="微软雅黑"/>
          <w:sz w:val="21"/>
          <w:szCs w:val="21"/>
        </w:rPr>
        <w:t>9</w:t>
      </w:r>
      <w:r>
        <w:rPr>
          <w:rFonts w:ascii="微软雅黑" w:eastAsia="微软雅黑" w:hAnsi="微软雅黑" w:hint="eastAsia"/>
          <w:sz w:val="21"/>
          <w:szCs w:val="21"/>
          <w:lang w:eastAsia="zh-Hans"/>
        </w:rPr>
        <w:t>.</w:t>
      </w:r>
      <w:r>
        <w:rPr>
          <w:rFonts w:ascii="微软雅黑" w:eastAsia="微软雅黑" w:hAnsi="微软雅黑"/>
          <w:sz w:val="21"/>
          <w:szCs w:val="21"/>
          <w:lang w:eastAsia="zh-Hans"/>
        </w:rPr>
        <w:t>04</w:t>
      </w:r>
      <w:r>
        <w:rPr>
          <w:rFonts w:ascii="微软雅黑" w:eastAsia="微软雅黑" w:hAnsi="微软雅黑" w:hint="eastAsia"/>
          <w:sz w:val="21"/>
          <w:szCs w:val="21"/>
        </w:rPr>
        <w:t>-12.</w:t>
      </w:r>
      <w:r>
        <w:rPr>
          <w:rFonts w:ascii="微软雅黑" w:eastAsia="微软雅黑" w:hAnsi="微软雅黑"/>
          <w:sz w:val="21"/>
          <w:szCs w:val="21"/>
        </w:rPr>
        <w:t>18</w:t>
      </w:r>
    </w:p>
    <w:p w14:paraId="60C4BB27" w14:textId="77777777" w:rsidR="00745AF1"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：直播营销类</w:t>
      </w:r>
    </w:p>
    <w:p w14:paraId="764CA55A" w14:textId="77777777" w:rsidR="00745AF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757053E5"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抖音城市音乐派对是为「抖音K歌」营销而诞生的直播赛事与节目</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抖音K歌是基于抖音多人直播生态下的在线KTV玩法</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于</w:t>
      </w:r>
      <w:r>
        <w:rPr>
          <w:rFonts w:ascii="微软雅黑" w:eastAsia="微软雅黑" w:hAnsi="微软雅黑"/>
          <w:sz w:val="21"/>
          <w:szCs w:val="21"/>
          <w:lang w:eastAsia="zh-Hans"/>
        </w:rPr>
        <w:t>2021</w:t>
      </w:r>
      <w:r>
        <w:rPr>
          <w:rFonts w:ascii="微软雅黑" w:eastAsia="微软雅黑" w:hAnsi="微软雅黑" w:hint="eastAsia"/>
          <w:sz w:val="21"/>
          <w:szCs w:val="21"/>
          <w:lang w:eastAsia="zh-Hans"/>
        </w:rPr>
        <w:t>年开通</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嵌于抖音现有产品生态中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为用户提供一个在线K歌社交的娱乐平台。</w:t>
      </w:r>
    </w:p>
    <w:p w14:paraId="714F6F1A"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sz w:val="21"/>
          <w:szCs w:val="21"/>
          <w:lang w:eastAsia="zh-Hans"/>
        </w:rPr>
        <w:t>抖音推出K歌功能，一方面是为了增加用户在App内的娱乐性，另外一方面则是希望借助</w:t>
      </w:r>
      <w:r>
        <w:rPr>
          <w:rFonts w:ascii="微软雅黑" w:eastAsia="微软雅黑" w:hAnsi="微软雅黑" w:hint="eastAsia"/>
          <w:sz w:val="21"/>
          <w:szCs w:val="21"/>
          <w:lang w:eastAsia="zh-Hans"/>
        </w:rPr>
        <w:t>已有的</w:t>
      </w:r>
      <w:r>
        <w:rPr>
          <w:rFonts w:ascii="微软雅黑" w:eastAsia="微软雅黑" w:hAnsi="微软雅黑"/>
          <w:sz w:val="21"/>
          <w:szCs w:val="21"/>
          <w:lang w:eastAsia="zh-Hans"/>
        </w:rPr>
        <w:t>多人聊天室和语音（陪玩）聊天两者结合后的模式，增加短视频社交化的成功性。</w:t>
      </w:r>
    </w:p>
    <w:p w14:paraId="0F661C7A" w14:textId="77777777" w:rsidR="00745AF1" w:rsidRDefault="00000000">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对比其他在线K歌产品</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抖音K歌的优势在于突破了“音乐</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k歌”的模式，进入了“视频</w:t>
      </w:r>
      <w:r>
        <w:rPr>
          <w:rFonts w:ascii="微软雅黑" w:eastAsia="微软雅黑" w:hAnsi="微软雅黑"/>
          <w:sz w:val="21"/>
          <w:szCs w:val="21"/>
          <w:lang w:eastAsia="zh-Hans"/>
        </w:rPr>
        <w:t>+k</w:t>
      </w:r>
      <w:r>
        <w:rPr>
          <w:rFonts w:ascii="微软雅黑" w:eastAsia="微软雅黑" w:hAnsi="微软雅黑" w:hint="eastAsia"/>
          <w:sz w:val="21"/>
          <w:szCs w:val="21"/>
          <w:lang w:eastAsia="zh-Hans"/>
        </w:rPr>
        <w:t>歌</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社交”的新时代</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踩中的是</w:t>
      </w:r>
      <w:r>
        <w:rPr>
          <w:rFonts w:ascii="微软雅黑" w:eastAsia="微软雅黑" w:hAnsi="微软雅黑" w:hint="eastAsia"/>
          <w:sz w:val="21"/>
          <w:szCs w:val="21"/>
        </w:rPr>
        <w:t>K歌场景消费新趋势。</w:t>
      </w:r>
      <w:r>
        <w:rPr>
          <w:rFonts w:ascii="微软雅黑" w:eastAsia="微软雅黑" w:hAnsi="微软雅黑" w:hint="eastAsia"/>
          <w:sz w:val="21"/>
          <w:szCs w:val="21"/>
          <w:lang w:eastAsia="zh-Hans"/>
        </w:rPr>
        <w:t>然而目前抖音K歌面临的挑战</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一个是基于繁杂的抖音产品生态</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其入口较为隐秘，如何通过趣味活动引入更多用户</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是重要的突破口</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另一个是如何培养用户在场景消费的习惯</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多数用户从solo唱歌的模式进入到抖音多人K歌系统中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怎么利用场景去创建更多内容玩法</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拉动更多消费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是一大命题</w:t>
      </w:r>
      <w:r>
        <w:rPr>
          <w:rFonts w:ascii="微软雅黑" w:eastAsia="微软雅黑" w:hAnsi="微软雅黑"/>
          <w:sz w:val="21"/>
          <w:szCs w:val="21"/>
          <w:lang w:eastAsia="zh-Hans"/>
        </w:rPr>
        <w:t>。</w:t>
      </w:r>
    </w:p>
    <w:p w14:paraId="5B5F3AAD" w14:textId="77777777" w:rsidR="00745AF1" w:rsidRDefault="00000000">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基于此</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如何围绕K歌功能打造出高用户黏性和文化认同感、社交氛围浓厚的优质K歌社区，是成长的关键</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基于此</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我们创新打造了一档直播赛事节目</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抖音城市音乐派对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围绕城市的概念进行直播比赛</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激发用户为城市核心进行娱乐社交</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组建战队进行</w:t>
      </w:r>
      <w:r>
        <w:rPr>
          <w:rFonts w:ascii="微软雅黑" w:eastAsia="微软雅黑" w:hAnsi="微软雅黑"/>
          <w:sz w:val="21"/>
          <w:szCs w:val="21"/>
          <w:lang w:eastAsia="zh-Hans"/>
        </w:rPr>
        <w:t>PK，</w:t>
      </w:r>
      <w:r>
        <w:rPr>
          <w:rFonts w:ascii="微软雅黑" w:eastAsia="微软雅黑" w:hAnsi="微软雅黑" w:hint="eastAsia"/>
          <w:sz w:val="21"/>
          <w:szCs w:val="21"/>
          <w:lang w:eastAsia="zh-Hans"/>
        </w:rPr>
        <w:t>同时举办</w:t>
      </w:r>
      <w:r>
        <w:rPr>
          <w:rFonts w:ascii="微软雅黑" w:eastAsia="微软雅黑" w:hAnsi="微软雅黑"/>
          <w:sz w:val="21"/>
          <w:szCs w:val="21"/>
          <w:lang w:eastAsia="zh-Hans"/>
        </w:rPr>
        <w:t>10</w:t>
      </w:r>
      <w:r>
        <w:rPr>
          <w:rFonts w:ascii="微软雅黑" w:eastAsia="微软雅黑" w:hAnsi="微软雅黑" w:hint="eastAsia"/>
          <w:sz w:val="21"/>
          <w:szCs w:val="21"/>
          <w:lang w:eastAsia="zh-Hans"/>
        </w:rPr>
        <w:t>场以城市音乐文化为核心的演出节目</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最后落地一场大型音乐节</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将抖音K歌场景线上线下丰富化</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强势刷屏用户</w:t>
      </w:r>
      <w:r>
        <w:rPr>
          <w:rFonts w:ascii="微软雅黑" w:eastAsia="微软雅黑" w:hAnsi="微软雅黑"/>
          <w:sz w:val="21"/>
          <w:szCs w:val="21"/>
          <w:lang w:eastAsia="zh-Hans"/>
        </w:rPr>
        <w:t>。</w:t>
      </w:r>
    </w:p>
    <w:p w14:paraId="6F5AEE30" w14:textId="77777777" w:rsidR="00745AF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0E70A47F"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抖音城市音乐派对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直播营销预期实现目标有如下几个</w:t>
      </w:r>
      <w:r>
        <w:rPr>
          <w:rFonts w:ascii="微软雅黑" w:eastAsia="微软雅黑" w:hAnsi="微软雅黑"/>
          <w:sz w:val="21"/>
          <w:szCs w:val="21"/>
          <w:lang w:eastAsia="zh-Hans"/>
        </w:rPr>
        <w:t>：</w:t>
      </w:r>
    </w:p>
    <w:p w14:paraId="126355C2" w14:textId="77777777" w:rsidR="00745AF1" w:rsidRDefault="00000000">
      <w:pPr>
        <w:numPr>
          <w:ilvl w:val="0"/>
          <w:numId w:val="1"/>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将城市文化与音乐做有机结合</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打造正能量的城市音乐节目标杆</w:t>
      </w:r>
    </w:p>
    <w:p w14:paraId="07DDC11B" w14:textId="77777777" w:rsidR="00745AF1" w:rsidRDefault="00000000">
      <w:pPr>
        <w:numPr>
          <w:ilvl w:val="0"/>
          <w:numId w:val="1"/>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深度结合抖音K歌产品功能</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放大场景营销</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并凸显可视化在线KTV的社交属性</w:t>
      </w:r>
    </w:p>
    <w:p w14:paraId="6145E32D" w14:textId="77777777" w:rsidR="00745AF1" w:rsidRDefault="00000000">
      <w:pPr>
        <w:numPr>
          <w:ilvl w:val="0"/>
          <w:numId w:val="1"/>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打造一档有声量的直播节目</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强势刷屏用户</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做到有效引流</w:t>
      </w:r>
    </w:p>
    <w:p w14:paraId="5129224B" w14:textId="77777777" w:rsidR="00745AF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32157522"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基于以上目标</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本项目策划与执行的亮点如下</w:t>
      </w:r>
      <w:r>
        <w:rPr>
          <w:rFonts w:ascii="微软雅黑" w:eastAsia="微软雅黑" w:hAnsi="微软雅黑"/>
          <w:sz w:val="21"/>
          <w:szCs w:val="21"/>
          <w:lang w:eastAsia="zh-Hans"/>
        </w:rPr>
        <w:t>：</w:t>
      </w:r>
    </w:p>
    <w:p w14:paraId="7C3B63AD" w14:textId="77777777" w:rsidR="00745AF1" w:rsidRDefault="00000000">
      <w:pPr>
        <w:numPr>
          <w:ilvl w:val="0"/>
          <w:numId w:val="2"/>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lastRenderedPageBreak/>
        <w:t>活动将城市属性与音乐强绑定</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通过组建选手城市战队</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邀请城市音乐助力官到该城市进行主题巡演</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为选手定制化城市地标打卡直播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寻找城市音乐线索</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内容来强化城市音乐属性</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吸引城市本地用户</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收获同城热点</w:t>
      </w:r>
      <w:r>
        <w:rPr>
          <w:rFonts w:ascii="微软雅黑" w:eastAsia="微软雅黑" w:hAnsi="微软雅黑"/>
          <w:sz w:val="21"/>
          <w:szCs w:val="21"/>
          <w:lang w:eastAsia="zh-Hans"/>
        </w:rPr>
        <w:t>；</w:t>
      </w:r>
    </w:p>
    <w:p w14:paraId="0D6BEB3F" w14:textId="77777777" w:rsidR="00745AF1" w:rsidRDefault="00000000">
      <w:pPr>
        <w:numPr>
          <w:ilvl w:val="0"/>
          <w:numId w:val="2"/>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创新“直播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赛事</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演出</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节目”的多模式玩法结合</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在不同场景融入抖音</w:t>
      </w:r>
      <w:r>
        <w:rPr>
          <w:rFonts w:ascii="微软雅黑" w:eastAsia="微软雅黑" w:hAnsi="微软雅黑"/>
          <w:sz w:val="21"/>
          <w:szCs w:val="21"/>
          <w:lang w:eastAsia="zh-Hans"/>
        </w:rPr>
        <w:t>K</w:t>
      </w:r>
      <w:r>
        <w:rPr>
          <w:rFonts w:ascii="微软雅黑" w:eastAsia="微软雅黑" w:hAnsi="微软雅黑" w:hint="eastAsia"/>
          <w:sz w:val="21"/>
          <w:szCs w:val="21"/>
          <w:lang w:eastAsia="zh-Hans"/>
        </w:rPr>
        <w:t>歌功能</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多样化的方式触达线上线下用户</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强势刷屏，做到为抖音K歌强势引流；并在内容上做到有机结合，将烟火气的城市打卡多人直播与专业化的舞台演出直播进行无缝衔接</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从多据点城市户外路演再到高燃音乐现场</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是抖音直播内容玩法的创新第一人</w:t>
      </w:r>
      <w:r>
        <w:rPr>
          <w:rFonts w:ascii="微软雅黑" w:eastAsia="微软雅黑" w:hAnsi="微软雅黑"/>
          <w:sz w:val="21"/>
          <w:szCs w:val="21"/>
          <w:lang w:eastAsia="zh-Hans"/>
        </w:rPr>
        <w:t>；</w:t>
      </w:r>
    </w:p>
    <w:p w14:paraId="002C8C0F" w14:textId="77777777" w:rsidR="00745AF1" w:rsidRDefault="00000000">
      <w:pPr>
        <w:numPr>
          <w:ilvl w:val="0"/>
          <w:numId w:val="2"/>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邀请明星艺人强势加入</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为城市音乐助力</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增强项目声量</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如邀请头部艺人汪苏泷</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流行歌手焦迈奇等</w:t>
      </w:r>
      <w:r>
        <w:rPr>
          <w:rFonts w:ascii="微软雅黑" w:eastAsia="微软雅黑" w:hAnsi="微软雅黑"/>
          <w:sz w:val="21"/>
          <w:szCs w:val="21"/>
          <w:lang w:eastAsia="zh-Hans"/>
        </w:rPr>
        <w:t>9</w:t>
      </w:r>
      <w:r>
        <w:rPr>
          <w:rFonts w:ascii="微软雅黑" w:eastAsia="微软雅黑" w:hAnsi="微软雅黑" w:hint="eastAsia"/>
          <w:sz w:val="21"/>
          <w:szCs w:val="21"/>
          <w:lang w:eastAsia="zh-Hans"/>
        </w:rPr>
        <w:t>组艺人空降音乐节</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邀请中国新说唱亚军黄旭</w:t>
      </w:r>
      <w:r>
        <w:rPr>
          <w:rFonts w:ascii="微软雅黑" w:eastAsia="微软雅黑" w:hAnsi="微软雅黑"/>
          <w:sz w:val="21"/>
          <w:szCs w:val="21"/>
          <w:lang w:eastAsia="zh-Hans"/>
        </w:rPr>
        <w:t>、</w:t>
      </w:r>
      <w:r>
        <w:rPr>
          <w:rFonts w:ascii="微软雅黑" w:eastAsia="微软雅黑" w:hAnsi="微软雅黑" w:hint="eastAsia"/>
          <w:sz w:val="21"/>
          <w:szCs w:val="21"/>
        </w:rPr>
        <w:t>中国内地说唱组合</w:t>
      </w:r>
      <w:r>
        <w:rPr>
          <w:rFonts w:ascii="微软雅黑" w:eastAsia="微软雅黑" w:hAnsi="微软雅黑" w:hint="eastAsia"/>
          <w:sz w:val="21"/>
          <w:szCs w:val="21"/>
          <w:lang w:eastAsia="zh-Hans"/>
        </w:rPr>
        <w:t>魔动闪霸</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西安王牌乐队黑撒乐队等</w:t>
      </w:r>
      <w:r>
        <w:rPr>
          <w:rFonts w:ascii="微软雅黑" w:eastAsia="微软雅黑" w:hAnsi="微软雅黑"/>
          <w:sz w:val="21"/>
          <w:szCs w:val="21"/>
          <w:lang w:eastAsia="zh-Hans"/>
        </w:rPr>
        <w:t>11</w:t>
      </w:r>
      <w:r>
        <w:rPr>
          <w:rFonts w:ascii="微软雅黑" w:eastAsia="微软雅黑" w:hAnsi="微软雅黑" w:hint="eastAsia"/>
          <w:sz w:val="21"/>
          <w:szCs w:val="21"/>
          <w:lang w:eastAsia="zh-Hans"/>
        </w:rPr>
        <w:t>位艺人参与</w:t>
      </w:r>
      <w:proofErr w:type="spellStart"/>
      <w:r>
        <w:rPr>
          <w:rFonts w:ascii="微软雅黑" w:eastAsia="微软雅黑" w:hAnsi="微软雅黑" w:hint="eastAsia"/>
          <w:sz w:val="21"/>
          <w:szCs w:val="21"/>
          <w:lang w:eastAsia="zh-Hans"/>
        </w:rPr>
        <w:t>livehouse</w:t>
      </w:r>
      <w:proofErr w:type="spellEnd"/>
      <w:r>
        <w:rPr>
          <w:rFonts w:ascii="微软雅黑" w:eastAsia="微软雅黑" w:hAnsi="微软雅黑" w:hint="eastAsia"/>
          <w:sz w:val="21"/>
          <w:szCs w:val="21"/>
          <w:lang w:eastAsia="zh-Hans"/>
        </w:rPr>
        <w:t>巡演</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同时邀约城市本地音乐人</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吸纳线上城市战队共同演出</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大力增强活动曝光</w:t>
      </w:r>
      <w:r>
        <w:rPr>
          <w:rFonts w:ascii="微软雅黑" w:eastAsia="微软雅黑" w:hAnsi="微软雅黑"/>
          <w:sz w:val="21"/>
          <w:szCs w:val="21"/>
          <w:lang w:eastAsia="zh-Hans"/>
        </w:rPr>
        <w:t>。</w:t>
      </w:r>
    </w:p>
    <w:p w14:paraId="4805C974" w14:textId="77777777" w:rsidR="00745AF1" w:rsidRDefault="00000000">
      <w:pPr>
        <w:numPr>
          <w:ilvl w:val="0"/>
          <w:numId w:val="2"/>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赛事设置上组建城市战队</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增加选手间的社交属性</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并激发观众为城市选手助力</w:t>
      </w:r>
      <w:r>
        <w:rPr>
          <w:rFonts w:ascii="微软雅黑" w:eastAsia="微软雅黑" w:hAnsi="微软雅黑"/>
          <w:sz w:val="21"/>
          <w:szCs w:val="21"/>
          <w:lang w:eastAsia="zh-Hans"/>
        </w:rPr>
        <w:t>。</w:t>
      </w:r>
    </w:p>
    <w:p w14:paraId="210E5537" w14:textId="77777777" w:rsidR="00745AF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3DE7DA53"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sz w:val="21"/>
          <w:szCs w:val="21"/>
        </w:rPr>
        <w:t>《</w:t>
      </w:r>
      <w:r>
        <w:rPr>
          <w:rFonts w:ascii="微软雅黑" w:eastAsia="微软雅黑" w:hAnsi="微软雅黑" w:hint="eastAsia"/>
          <w:sz w:val="21"/>
          <w:szCs w:val="21"/>
          <w:lang w:eastAsia="zh-Hans"/>
        </w:rPr>
        <w:t>城市音乐派对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赛事规划如下</w:t>
      </w:r>
      <w:r>
        <w:rPr>
          <w:rFonts w:ascii="微软雅黑" w:eastAsia="微软雅黑" w:hAnsi="微软雅黑"/>
          <w:sz w:val="21"/>
          <w:szCs w:val="21"/>
          <w:lang w:eastAsia="zh-Hans"/>
        </w:rPr>
        <w:t>：</w:t>
      </w:r>
    </w:p>
    <w:p w14:paraId="02AF769A" w14:textId="77777777" w:rsidR="00745AF1" w:rsidRDefault="00000000">
      <w:pPr>
        <w:spacing w:before="100" w:beforeAutospacing="1" w:after="100" w:afterAutospacing="1"/>
        <w:textAlignment w:val="baseline"/>
      </w:pPr>
      <w:r>
        <w:rPr>
          <w:noProof/>
        </w:rPr>
        <w:drawing>
          <wp:inline distT="0" distB="0" distL="114300" distR="114300" wp14:anchorId="26679E66" wp14:editId="70347F9A">
            <wp:extent cx="5281930" cy="1685925"/>
            <wp:effectExtent l="0" t="0" r="127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81930" cy="1685925"/>
                    </a:xfrm>
                    <a:prstGeom prst="rect">
                      <a:avLst/>
                    </a:prstGeom>
                    <a:noFill/>
                    <a:ln>
                      <a:noFill/>
                    </a:ln>
                  </pic:spPr>
                </pic:pic>
              </a:graphicData>
            </a:graphic>
          </wp:inline>
        </w:drawing>
      </w:r>
    </w:p>
    <w:p w14:paraId="20659A42" w14:textId="77777777" w:rsidR="00745AF1" w:rsidRDefault="00000000">
      <w:pPr>
        <w:numPr>
          <w:ilvl w:val="0"/>
          <w:numId w:val="3"/>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举办</w:t>
      </w:r>
      <w:r>
        <w:rPr>
          <w:rFonts w:ascii="微软雅黑" w:eastAsia="微软雅黑" w:hAnsi="微软雅黑"/>
          <w:sz w:val="21"/>
          <w:szCs w:val="21"/>
          <w:lang w:eastAsia="zh-Hans"/>
        </w:rPr>
        <w:t>10</w:t>
      </w:r>
      <w:r>
        <w:rPr>
          <w:rFonts w:ascii="微软雅黑" w:eastAsia="微软雅黑" w:hAnsi="微软雅黑" w:hint="eastAsia"/>
          <w:sz w:val="21"/>
          <w:szCs w:val="21"/>
          <w:lang w:eastAsia="zh-Hans"/>
        </w:rPr>
        <w:t>场城市</w:t>
      </w:r>
      <w:proofErr w:type="spellStart"/>
      <w:r>
        <w:rPr>
          <w:rFonts w:ascii="微软雅黑" w:eastAsia="微软雅黑" w:hAnsi="微软雅黑" w:hint="eastAsia"/>
          <w:sz w:val="21"/>
          <w:szCs w:val="21"/>
          <w:lang w:eastAsia="zh-Hans"/>
        </w:rPr>
        <w:t>livehouse</w:t>
      </w:r>
      <w:proofErr w:type="spellEnd"/>
      <w:r>
        <w:rPr>
          <w:rFonts w:ascii="微软雅黑" w:eastAsia="微软雅黑" w:hAnsi="微软雅黑" w:hint="eastAsia"/>
          <w:sz w:val="21"/>
          <w:szCs w:val="21"/>
          <w:lang w:eastAsia="zh-Hans"/>
        </w:rPr>
        <w:t>巡演</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深度结合城市文化与音乐</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为超</w:t>
      </w:r>
      <w:r>
        <w:rPr>
          <w:rFonts w:ascii="微软雅黑" w:eastAsia="微软雅黑" w:hAnsi="微软雅黑"/>
          <w:sz w:val="21"/>
          <w:szCs w:val="21"/>
          <w:lang w:eastAsia="zh-Hans"/>
        </w:rPr>
        <w:t>50</w:t>
      </w:r>
      <w:r>
        <w:rPr>
          <w:rFonts w:ascii="微软雅黑" w:eastAsia="微软雅黑" w:hAnsi="微软雅黑" w:hint="eastAsia"/>
          <w:sz w:val="21"/>
          <w:szCs w:val="21"/>
          <w:lang w:eastAsia="zh-Hans"/>
        </w:rPr>
        <w:t>位主播定制城市地标场景打卡直播内容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以西安站为例</w:t>
      </w:r>
      <w:r>
        <w:rPr>
          <w:rFonts w:ascii="微软雅黑" w:eastAsia="微软雅黑" w:hAnsi="微软雅黑"/>
          <w:sz w:val="21"/>
          <w:szCs w:val="21"/>
          <w:lang w:eastAsia="zh-Hans"/>
        </w:rPr>
        <w:t>，5</w:t>
      </w:r>
      <w:r>
        <w:rPr>
          <w:rFonts w:ascii="微软雅黑" w:eastAsia="微软雅黑" w:hAnsi="微软雅黑" w:hint="eastAsia"/>
          <w:sz w:val="21"/>
          <w:szCs w:val="21"/>
          <w:lang w:eastAsia="zh-Hans"/>
        </w:rPr>
        <w:t>位城市战队选手前往西安大雁塔</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电影制片厂</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以及品尝西安美食</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并在过程中演唱歌曲</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做到从多场景去解构城市音乐文化</w:t>
      </w:r>
      <w:r>
        <w:rPr>
          <w:rFonts w:ascii="微软雅黑" w:eastAsia="微软雅黑" w:hAnsi="微软雅黑"/>
          <w:sz w:val="21"/>
          <w:szCs w:val="21"/>
          <w:lang w:eastAsia="zh-Hans"/>
        </w:rPr>
        <w:t>。</w:t>
      </w:r>
    </w:p>
    <w:p w14:paraId="74DBA52D" w14:textId="77777777" w:rsidR="00745AF1" w:rsidRDefault="00000000">
      <w:pPr>
        <w:spacing w:before="100" w:beforeAutospacing="1" w:after="100" w:afterAutospacing="1"/>
        <w:jc w:val="center"/>
        <w:textAlignment w:val="baseline"/>
        <w:rPr>
          <w:rFonts w:ascii="微软雅黑" w:eastAsia="微软雅黑" w:hAnsi="微软雅黑"/>
          <w:sz w:val="21"/>
          <w:szCs w:val="21"/>
          <w:lang w:eastAsia="zh-Hans"/>
        </w:rPr>
      </w:pPr>
      <w:r>
        <w:rPr>
          <w:noProof/>
        </w:rPr>
        <w:lastRenderedPageBreak/>
        <w:drawing>
          <wp:inline distT="0" distB="0" distL="114300" distR="114300" wp14:anchorId="29101AE7" wp14:editId="69E4CF61">
            <wp:extent cx="3101340" cy="3575685"/>
            <wp:effectExtent l="0" t="0" r="2286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3101340" cy="3575685"/>
                    </a:xfrm>
                    <a:prstGeom prst="rect">
                      <a:avLst/>
                    </a:prstGeom>
                    <a:noFill/>
                    <a:ln>
                      <a:noFill/>
                    </a:ln>
                  </pic:spPr>
                </pic:pic>
              </a:graphicData>
            </a:graphic>
          </wp:inline>
        </w:drawing>
      </w:r>
    </w:p>
    <w:p w14:paraId="295C9FF7" w14:textId="77777777" w:rsidR="00745AF1" w:rsidRDefault="00000000">
      <w:pPr>
        <w:spacing w:before="100" w:beforeAutospacing="1" w:after="100" w:afterAutospacing="1"/>
        <w:ind w:firstLineChars="50" w:firstLine="105"/>
        <w:jc w:val="center"/>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各城市战队选手场景直播内容</w:t>
      </w:r>
    </w:p>
    <w:p w14:paraId="6171A0DE"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并且在</w:t>
      </w:r>
      <w:proofErr w:type="spellStart"/>
      <w:r>
        <w:rPr>
          <w:rFonts w:ascii="微软雅黑" w:eastAsia="微软雅黑" w:hAnsi="微软雅黑" w:hint="eastAsia"/>
          <w:sz w:val="21"/>
          <w:szCs w:val="21"/>
          <w:lang w:eastAsia="zh-Hans"/>
        </w:rPr>
        <w:t>livehouse</w:t>
      </w:r>
      <w:proofErr w:type="spellEnd"/>
      <w:r>
        <w:rPr>
          <w:rFonts w:ascii="微软雅黑" w:eastAsia="微软雅黑" w:hAnsi="微软雅黑" w:hint="eastAsia"/>
          <w:sz w:val="21"/>
          <w:szCs w:val="21"/>
          <w:lang w:eastAsia="zh-Hans"/>
        </w:rPr>
        <w:t>各大巡演中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从音乐选曲</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穿着到场景布置中体现城市特色</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如厦门站</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邀请民谣音乐人谢春花</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选曲均以温和浪漫为属性</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同时在现场布置中多以花元素点缀</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凸显厦门城市的浪漫</w:t>
      </w:r>
      <w:r>
        <w:rPr>
          <w:rFonts w:ascii="微软雅黑" w:eastAsia="微软雅黑" w:hAnsi="微软雅黑"/>
          <w:sz w:val="21"/>
          <w:szCs w:val="21"/>
          <w:lang w:eastAsia="zh-Hans"/>
        </w:rPr>
        <w:t>。</w:t>
      </w:r>
    </w:p>
    <w:p w14:paraId="5F355231" w14:textId="77777777" w:rsidR="00745AF1" w:rsidRDefault="00000000">
      <w:pPr>
        <w:spacing w:before="100" w:beforeAutospacing="1" w:after="100" w:afterAutospacing="1"/>
        <w:jc w:val="center"/>
        <w:textAlignment w:val="baseline"/>
        <w:rPr>
          <w:rFonts w:ascii="微软雅黑" w:eastAsia="微软雅黑" w:hAnsi="微软雅黑"/>
          <w:sz w:val="21"/>
          <w:szCs w:val="21"/>
          <w:lang w:eastAsia="zh-Hans"/>
        </w:rPr>
      </w:pPr>
      <w:r>
        <w:rPr>
          <w:noProof/>
        </w:rPr>
        <w:drawing>
          <wp:inline distT="0" distB="0" distL="114300" distR="114300" wp14:anchorId="09F4B6AD" wp14:editId="0C10B6AF">
            <wp:extent cx="1494155" cy="2240280"/>
            <wp:effectExtent l="0" t="0" r="4445" b="203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
                    <a:stretch>
                      <a:fillRect/>
                    </a:stretch>
                  </pic:blipFill>
                  <pic:spPr>
                    <a:xfrm>
                      <a:off x="0" y="0"/>
                      <a:ext cx="1494155" cy="2240280"/>
                    </a:xfrm>
                    <a:prstGeom prst="rect">
                      <a:avLst/>
                    </a:prstGeom>
                  </pic:spPr>
                </pic:pic>
              </a:graphicData>
            </a:graphic>
          </wp:inline>
        </w:drawing>
      </w:r>
    </w:p>
    <w:p w14:paraId="1B9F1112" w14:textId="77777777" w:rsidR="00745AF1" w:rsidRDefault="00000000">
      <w:pPr>
        <w:spacing w:before="100" w:beforeAutospacing="1" w:after="100" w:afterAutospacing="1"/>
        <w:jc w:val="center"/>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谢春花穿着浪漫白裙</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用吉他演唱在厦门演唱</w:t>
      </w:r>
    </w:p>
    <w:p w14:paraId="405EAF43" w14:textId="77777777" w:rsidR="00745AF1" w:rsidRDefault="00000000">
      <w:pPr>
        <w:spacing w:before="100" w:beforeAutospacing="1" w:after="100" w:afterAutospacing="1"/>
        <w:jc w:val="center"/>
        <w:rPr>
          <w:rFonts w:ascii="Hiragino Sans GB" w:eastAsia="Hiragino Sans GB" w:hAnsi="Hiragino Sans GB" w:cs="Hiragino Sans GB"/>
          <w:color w:val="000000"/>
          <w:sz w:val="0"/>
          <w:szCs w:val="0"/>
          <w:lang w:eastAsia="zh-Hans" w:bidi="ar"/>
        </w:rPr>
      </w:pPr>
      <w:r>
        <w:rPr>
          <w:rFonts w:ascii="Hiragino Sans GB" w:eastAsia="Hiragino Sans GB" w:hAnsi="Hiragino Sans GB" w:cs="Hiragino Sans GB"/>
          <w:color w:val="000000"/>
          <w:sz w:val="0"/>
          <w:szCs w:val="0"/>
          <w:lang w:bidi="ar"/>
        </w:rPr>
        <w:lastRenderedPageBreak/>
        <w:t>（</w:t>
      </w:r>
      <w:r>
        <w:rPr>
          <w:rFonts w:ascii="Hiragino Sans GB" w:eastAsia="Hiragino Sans GB" w:hAnsi="Hiragino Sans GB" w:cs="Hiragino Sans GB" w:hint="eastAsia"/>
          <w:color w:val="000000"/>
          <w:sz w:val="0"/>
          <w:szCs w:val="0"/>
          <w:lang w:eastAsia="zh-Hans" w:bidi="ar"/>
        </w:rPr>
        <w:t>图</w:t>
      </w:r>
      <w:r>
        <w:rPr>
          <w:rFonts w:ascii="Hiragino Sans GB" w:eastAsia="Hiragino Sans GB" w:hAnsi="Hiragino Sans GB" w:cs="Hiragino Sans GB"/>
          <w:color w:val="000000"/>
          <w:sz w:val="0"/>
          <w:szCs w:val="0"/>
          <w:lang w:eastAsia="zh-Hans" w:bidi="ar"/>
        </w:rPr>
        <w:t>（（（</w:t>
      </w:r>
      <w:r>
        <w:rPr>
          <w:rFonts w:ascii="Hiragino Sans GB" w:eastAsia="Hiragino Sans GB" w:hAnsi="Hiragino Sans GB" w:cs="Hiragino Sans GB" w:hint="eastAsia"/>
          <w:color w:val="000000"/>
          <w:sz w:val="0"/>
          <w:szCs w:val="0"/>
          <w:lang w:eastAsia="zh-Hans" w:bidi="ar"/>
        </w:rPr>
        <w:t>图为突围</w:t>
      </w:r>
      <w:r>
        <w:rPr>
          <w:rFonts w:ascii="Hiragino Sans GB" w:eastAsia="Hiragino Sans GB" w:hAnsi="Hiragino Sans GB" w:cs="Hiragino Sans GB"/>
          <w:noProof/>
          <w:color w:val="000000"/>
          <w:sz w:val="0"/>
          <w:szCs w:val="0"/>
          <w:lang w:bidi="ar"/>
        </w:rPr>
        <w:drawing>
          <wp:inline distT="0" distB="0" distL="114300" distR="114300" wp14:anchorId="783D1503" wp14:editId="5A5C1231">
            <wp:extent cx="2255520" cy="1504315"/>
            <wp:effectExtent l="0" t="0" r="5080" b="1968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0"/>
                    <a:stretch>
                      <a:fillRect/>
                    </a:stretch>
                  </pic:blipFill>
                  <pic:spPr>
                    <a:xfrm>
                      <a:off x="0" y="0"/>
                      <a:ext cx="2255520" cy="1504315"/>
                    </a:xfrm>
                    <a:prstGeom prst="rect">
                      <a:avLst/>
                    </a:prstGeom>
                    <a:noFill/>
                    <a:ln w="9525">
                      <a:noFill/>
                    </a:ln>
                  </pic:spPr>
                </pic:pic>
              </a:graphicData>
            </a:graphic>
          </wp:inline>
        </w:drawing>
      </w:r>
    </w:p>
    <w:p w14:paraId="0B76815F" w14:textId="77777777" w:rsidR="00745AF1" w:rsidRDefault="00000000">
      <w:pPr>
        <w:spacing w:before="100" w:beforeAutospacing="1" w:after="100" w:afterAutospacing="1"/>
        <w:jc w:val="center"/>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厦门本地乐队夏日限定乐队浪漫演唱</w:t>
      </w:r>
    </w:p>
    <w:p w14:paraId="5C4DDFCB" w14:textId="77777777" w:rsidR="00745AF1" w:rsidRDefault="00000000">
      <w:pPr>
        <w:spacing w:before="100" w:beforeAutospacing="1" w:after="100" w:afterAutospacing="1"/>
        <w:jc w:val="center"/>
        <w:rPr>
          <w:rFonts w:ascii="Hiragino Sans GB" w:eastAsia="Hiragino Sans GB" w:hAnsi="Hiragino Sans GB" w:cs="Hiragino Sans GB"/>
          <w:color w:val="000000"/>
          <w:sz w:val="0"/>
          <w:szCs w:val="0"/>
          <w:lang w:bidi="ar"/>
        </w:rPr>
      </w:pPr>
      <w:r>
        <w:rPr>
          <w:rFonts w:ascii="Hiragino Sans GB" w:eastAsia="Hiragino Sans GB" w:hAnsi="Hiragino Sans GB" w:cs="Hiragino Sans GB"/>
          <w:noProof/>
          <w:color w:val="000000"/>
          <w:sz w:val="0"/>
          <w:szCs w:val="0"/>
          <w:lang w:bidi="ar"/>
        </w:rPr>
        <w:drawing>
          <wp:inline distT="0" distB="0" distL="114300" distR="114300" wp14:anchorId="1932D69E" wp14:editId="4E6025B1">
            <wp:extent cx="2326005" cy="1551940"/>
            <wp:effectExtent l="0" t="0" r="10795" b="2286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1"/>
                    <a:stretch>
                      <a:fillRect/>
                    </a:stretch>
                  </pic:blipFill>
                  <pic:spPr>
                    <a:xfrm>
                      <a:off x="0" y="0"/>
                      <a:ext cx="2326005" cy="1551940"/>
                    </a:xfrm>
                    <a:prstGeom prst="rect">
                      <a:avLst/>
                    </a:prstGeom>
                    <a:noFill/>
                    <a:ln w="9525">
                      <a:noFill/>
                    </a:ln>
                  </pic:spPr>
                </pic:pic>
              </a:graphicData>
            </a:graphic>
          </wp:inline>
        </w:drawing>
      </w:r>
      <w:r>
        <w:rPr>
          <w:rFonts w:ascii="Hiragino Sans GB" w:eastAsia="Hiragino Sans GB" w:hAnsi="Hiragino Sans GB" w:cs="Hiragino Sans GB"/>
          <w:color w:val="000000"/>
          <w:sz w:val="0"/>
          <w:szCs w:val="0"/>
          <w:lang w:bidi="ar"/>
        </w:rPr>
        <w:t>（</w:t>
      </w:r>
    </w:p>
    <w:p w14:paraId="328F571F" w14:textId="77777777" w:rsidR="00745AF1" w:rsidRDefault="00000000">
      <w:pPr>
        <w:spacing w:before="100" w:beforeAutospacing="1" w:after="100" w:afterAutospacing="1"/>
        <w:jc w:val="center"/>
        <w:rPr>
          <w:rFonts w:ascii="Hiragino Sans GB" w:eastAsia="Hiragino Sans GB" w:hAnsi="Hiragino Sans GB" w:cs="Hiragino Sans GB"/>
          <w:color w:val="000000"/>
          <w:sz w:val="0"/>
          <w:szCs w:val="0"/>
          <w:lang w:bidi="ar"/>
        </w:rPr>
      </w:pPr>
      <w:r>
        <w:rPr>
          <w:rFonts w:ascii="微软雅黑" w:eastAsia="微软雅黑" w:hAnsi="微软雅黑" w:hint="eastAsia"/>
          <w:sz w:val="21"/>
          <w:szCs w:val="21"/>
          <w:lang w:eastAsia="zh-Hans"/>
        </w:rPr>
        <w:t>厦门站现场观众领花进场</w:t>
      </w:r>
    </w:p>
    <w:p w14:paraId="400E1B13"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sz w:val="21"/>
          <w:szCs w:val="21"/>
          <w:lang w:eastAsia="zh-Hans"/>
        </w:rPr>
        <w:t>2、</w:t>
      </w:r>
      <w:r>
        <w:rPr>
          <w:rFonts w:ascii="微软雅黑" w:eastAsia="微软雅黑" w:hAnsi="微软雅黑" w:hint="eastAsia"/>
          <w:sz w:val="21"/>
          <w:szCs w:val="21"/>
          <w:lang w:eastAsia="zh-Hans"/>
        </w:rPr>
        <w:t>在城市海选赛与晋级赛阶段组建</w:t>
      </w:r>
      <w:r>
        <w:rPr>
          <w:rFonts w:ascii="微软雅黑" w:eastAsia="微软雅黑" w:hAnsi="微软雅黑"/>
          <w:sz w:val="21"/>
          <w:szCs w:val="21"/>
          <w:lang w:eastAsia="zh-Hans"/>
        </w:rPr>
        <w:t>10</w:t>
      </w:r>
      <w:r>
        <w:rPr>
          <w:rFonts w:ascii="微软雅黑" w:eastAsia="微软雅黑" w:hAnsi="微软雅黑" w:hint="eastAsia"/>
          <w:sz w:val="21"/>
          <w:szCs w:val="21"/>
          <w:lang w:eastAsia="zh-Hans"/>
        </w:rPr>
        <w:t>支城市战队</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在比赛过程中选手间通过</w:t>
      </w:r>
      <w:r>
        <w:rPr>
          <w:rFonts w:ascii="微软雅黑" w:eastAsia="微软雅黑" w:hAnsi="微软雅黑"/>
          <w:sz w:val="21"/>
          <w:szCs w:val="21"/>
          <w:lang w:eastAsia="zh-Hans"/>
        </w:rPr>
        <w:t>K</w:t>
      </w:r>
      <w:r>
        <w:rPr>
          <w:rFonts w:ascii="微软雅黑" w:eastAsia="微软雅黑" w:hAnsi="微软雅黑" w:hint="eastAsia"/>
          <w:sz w:val="21"/>
          <w:szCs w:val="21"/>
          <w:lang w:eastAsia="zh-Hans"/>
        </w:rPr>
        <w:t>歌比赛社交</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激发为城市而战的荣誉感</w:t>
      </w:r>
      <w:r>
        <w:rPr>
          <w:rFonts w:ascii="微软雅黑" w:eastAsia="微软雅黑" w:hAnsi="微软雅黑"/>
          <w:sz w:val="21"/>
          <w:szCs w:val="21"/>
          <w:lang w:eastAsia="zh-Hans"/>
        </w:rPr>
        <w:t>。</w:t>
      </w:r>
    </w:p>
    <w:p w14:paraId="7831876F" w14:textId="77777777" w:rsidR="00745AF1" w:rsidRDefault="00000000">
      <w:pPr>
        <w:spacing w:before="100" w:beforeAutospacing="1" w:after="100" w:afterAutospacing="1"/>
        <w:jc w:val="center"/>
        <w:textAlignment w:val="baseline"/>
        <w:rPr>
          <w:rFonts w:ascii="微软雅黑" w:eastAsia="微软雅黑" w:hAnsi="微软雅黑"/>
          <w:sz w:val="21"/>
          <w:szCs w:val="21"/>
          <w:lang w:eastAsia="zh-Hans"/>
        </w:rPr>
      </w:pPr>
      <w:r>
        <w:rPr>
          <w:noProof/>
        </w:rPr>
        <w:drawing>
          <wp:inline distT="0" distB="0" distL="114300" distR="114300" wp14:anchorId="5992DD47" wp14:editId="723FCECC">
            <wp:extent cx="1448435" cy="3136265"/>
            <wp:effectExtent l="0" t="0" r="2476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1448435" cy="3136265"/>
                    </a:xfrm>
                    <a:prstGeom prst="rect">
                      <a:avLst/>
                    </a:prstGeom>
                    <a:noFill/>
                    <a:ln>
                      <a:noFill/>
                    </a:ln>
                  </pic:spPr>
                </pic:pic>
              </a:graphicData>
            </a:graphic>
          </wp:inline>
        </w:drawing>
      </w:r>
    </w:p>
    <w:p w14:paraId="1F259DDE" w14:textId="77777777" w:rsidR="00745AF1" w:rsidRDefault="00000000">
      <w:pPr>
        <w:spacing w:before="100" w:beforeAutospacing="1" w:after="100" w:afterAutospacing="1"/>
        <w:jc w:val="center"/>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城市对决赛选手跨房</w:t>
      </w:r>
      <w:r>
        <w:rPr>
          <w:rFonts w:ascii="微软雅黑" w:eastAsia="微软雅黑" w:hAnsi="微软雅黑"/>
          <w:sz w:val="21"/>
          <w:szCs w:val="21"/>
          <w:lang w:eastAsia="zh-Hans"/>
        </w:rPr>
        <w:t>PK</w:t>
      </w:r>
      <w:r>
        <w:rPr>
          <w:rFonts w:ascii="微软雅黑" w:eastAsia="微软雅黑" w:hAnsi="微软雅黑" w:hint="eastAsia"/>
          <w:sz w:val="21"/>
          <w:szCs w:val="21"/>
          <w:lang w:eastAsia="zh-Hans"/>
        </w:rPr>
        <w:t>中</w:t>
      </w:r>
    </w:p>
    <w:p w14:paraId="012620E6"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sz w:val="21"/>
          <w:szCs w:val="21"/>
          <w:lang w:eastAsia="zh-Hans"/>
        </w:rPr>
        <w:t>3、</w:t>
      </w:r>
      <w:r>
        <w:rPr>
          <w:rFonts w:ascii="微软雅黑" w:eastAsia="微软雅黑" w:hAnsi="微软雅黑" w:hint="eastAsia"/>
          <w:sz w:val="21"/>
          <w:szCs w:val="21"/>
          <w:lang w:eastAsia="zh-Hans"/>
        </w:rPr>
        <w:t>落地一场大型的“城市派对音乐节”</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作为活动的年终盛典</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邀请头部艺人如汪苏泷倾情献唱</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并进行新专首唱</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以及中国新说唱</w:t>
      </w:r>
      <w:r>
        <w:rPr>
          <w:rFonts w:ascii="微软雅黑" w:eastAsia="微软雅黑" w:hAnsi="微软雅黑"/>
          <w:sz w:val="21"/>
          <w:szCs w:val="21"/>
          <w:lang w:eastAsia="zh-Hans"/>
        </w:rPr>
        <w:t>2019</w:t>
      </w:r>
      <w:r>
        <w:rPr>
          <w:rFonts w:ascii="微软雅黑" w:eastAsia="微软雅黑" w:hAnsi="微软雅黑" w:hint="eastAsia"/>
          <w:sz w:val="21"/>
          <w:szCs w:val="21"/>
          <w:lang w:eastAsia="zh-Hans"/>
        </w:rPr>
        <w:t>亚军黄旭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流行歌手焦迈奇</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人气选手派克特等</w:t>
      </w:r>
      <w:r>
        <w:rPr>
          <w:rFonts w:ascii="微软雅黑" w:eastAsia="微软雅黑" w:hAnsi="微软雅黑"/>
          <w:sz w:val="21"/>
          <w:szCs w:val="21"/>
          <w:lang w:eastAsia="zh-Hans"/>
        </w:rPr>
        <w:t>9</w:t>
      </w:r>
      <w:r>
        <w:rPr>
          <w:rFonts w:ascii="微软雅黑" w:eastAsia="微软雅黑" w:hAnsi="微软雅黑" w:hint="eastAsia"/>
          <w:sz w:val="21"/>
          <w:szCs w:val="21"/>
          <w:lang w:eastAsia="zh-Hans"/>
        </w:rPr>
        <w:t>组明星</w:t>
      </w:r>
      <w:r>
        <w:rPr>
          <w:rFonts w:ascii="微软雅黑" w:eastAsia="微软雅黑" w:hAnsi="微软雅黑" w:hint="eastAsia"/>
          <w:sz w:val="21"/>
          <w:szCs w:val="21"/>
          <w:lang w:eastAsia="zh-Hans"/>
        </w:rPr>
        <w:lastRenderedPageBreak/>
        <w:t>艺人参与</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进行售票</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线上线下粉丝应援不停</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同时邀请比赛冠亚季军战队参与直播演出</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强势扩大节目关注度</w:t>
      </w:r>
      <w:r>
        <w:rPr>
          <w:rFonts w:ascii="微软雅黑" w:eastAsia="微软雅黑" w:hAnsi="微软雅黑"/>
          <w:sz w:val="21"/>
          <w:szCs w:val="21"/>
          <w:lang w:eastAsia="zh-Hans"/>
        </w:rPr>
        <w:t>。</w:t>
      </w:r>
    </w:p>
    <w:p w14:paraId="2EC8C377"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汪苏泷抖音短视频宣传</w:t>
      </w:r>
      <w:r>
        <w:rPr>
          <w:rFonts w:ascii="微软雅黑" w:eastAsia="微软雅黑" w:hAnsi="微软雅黑"/>
          <w:sz w:val="21"/>
          <w:szCs w:val="21"/>
          <w:lang w:eastAsia="zh-Hans"/>
        </w:rPr>
        <w:t>：</w:t>
      </w:r>
      <w:r>
        <w:rPr>
          <w:rFonts w:ascii="微软雅黑" w:eastAsia="微软雅黑" w:hAnsi="微软雅黑"/>
          <w:sz w:val="21"/>
          <w:szCs w:val="21"/>
          <w:lang w:eastAsia="zh-Hans"/>
        </w:rPr>
        <w:fldChar w:fldCharType="begin"/>
      </w:r>
      <w:r>
        <w:rPr>
          <w:rFonts w:ascii="微软雅黑" w:eastAsia="微软雅黑" w:hAnsi="微软雅黑"/>
          <w:sz w:val="21"/>
          <w:szCs w:val="21"/>
          <w:lang w:eastAsia="zh-Hans"/>
        </w:rPr>
        <w:instrText xml:space="preserve"> HYPERLINK "https://v.douyin.com/kPMtyHq/" </w:instrText>
      </w:r>
      <w:r>
        <w:rPr>
          <w:rFonts w:ascii="微软雅黑" w:eastAsia="微软雅黑" w:hAnsi="微软雅黑"/>
          <w:sz w:val="21"/>
          <w:szCs w:val="21"/>
          <w:lang w:eastAsia="zh-Hans"/>
        </w:rPr>
      </w:r>
      <w:r>
        <w:rPr>
          <w:rFonts w:ascii="微软雅黑" w:eastAsia="微软雅黑" w:hAnsi="微软雅黑"/>
          <w:sz w:val="21"/>
          <w:szCs w:val="21"/>
          <w:lang w:eastAsia="zh-Hans"/>
        </w:rPr>
        <w:fldChar w:fldCharType="separate"/>
      </w:r>
      <w:r>
        <w:rPr>
          <w:rStyle w:val="af4"/>
          <w:rFonts w:ascii="微软雅黑" w:eastAsia="微软雅黑" w:hAnsi="微软雅黑"/>
          <w:sz w:val="21"/>
          <w:szCs w:val="21"/>
          <w:lang w:eastAsia="zh-Hans"/>
        </w:rPr>
        <w:t>https://v.douyin.com/kPMtyHq/</w:t>
      </w:r>
      <w:r>
        <w:rPr>
          <w:rFonts w:ascii="微软雅黑" w:eastAsia="微软雅黑" w:hAnsi="微软雅黑"/>
          <w:sz w:val="21"/>
          <w:szCs w:val="21"/>
          <w:lang w:eastAsia="zh-Hans"/>
        </w:rPr>
        <w:fldChar w:fldCharType="end"/>
      </w:r>
    </w:p>
    <w:p w14:paraId="66FF70A4"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焦迈奇抖音短视频宣传</w:t>
      </w:r>
      <w:r>
        <w:rPr>
          <w:rFonts w:ascii="微软雅黑" w:eastAsia="微软雅黑" w:hAnsi="微软雅黑"/>
          <w:sz w:val="21"/>
          <w:szCs w:val="21"/>
          <w:lang w:eastAsia="zh-Hans"/>
        </w:rPr>
        <w:t>：</w:t>
      </w:r>
      <w:r>
        <w:rPr>
          <w:rFonts w:ascii="微软雅黑" w:eastAsia="微软雅黑" w:hAnsi="微软雅黑"/>
          <w:sz w:val="21"/>
          <w:szCs w:val="21"/>
          <w:lang w:eastAsia="zh-Hans"/>
        </w:rPr>
        <w:fldChar w:fldCharType="begin"/>
      </w:r>
      <w:r>
        <w:rPr>
          <w:rFonts w:ascii="微软雅黑" w:eastAsia="微软雅黑" w:hAnsi="微软雅黑"/>
          <w:sz w:val="21"/>
          <w:szCs w:val="21"/>
          <w:lang w:eastAsia="zh-Hans"/>
        </w:rPr>
        <w:instrText xml:space="preserve"> HYPERLINK "https://v.douyin.com/kPMn3xB/" </w:instrText>
      </w:r>
      <w:r>
        <w:rPr>
          <w:rFonts w:ascii="微软雅黑" w:eastAsia="微软雅黑" w:hAnsi="微软雅黑"/>
          <w:sz w:val="21"/>
          <w:szCs w:val="21"/>
          <w:lang w:eastAsia="zh-Hans"/>
        </w:rPr>
      </w:r>
      <w:r>
        <w:rPr>
          <w:rFonts w:ascii="微软雅黑" w:eastAsia="微软雅黑" w:hAnsi="微软雅黑"/>
          <w:sz w:val="21"/>
          <w:szCs w:val="21"/>
          <w:lang w:eastAsia="zh-Hans"/>
        </w:rPr>
        <w:fldChar w:fldCharType="separate"/>
      </w:r>
      <w:r>
        <w:rPr>
          <w:rStyle w:val="af4"/>
          <w:rFonts w:ascii="微软雅黑" w:eastAsia="微软雅黑" w:hAnsi="微软雅黑"/>
          <w:sz w:val="21"/>
          <w:szCs w:val="21"/>
          <w:lang w:eastAsia="zh-Hans"/>
        </w:rPr>
        <w:t>https://v.douyin.com/kPMn3xB/</w:t>
      </w:r>
      <w:r>
        <w:rPr>
          <w:rFonts w:ascii="微软雅黑" w:eastAsia="微软雅黑" w:hAnsi="微软雅黑"/>
          <w:sz w:val="21"/>
          <w:szCs w:val="21"/>
          <w:lang w:eastAsia="zh-Hans"/>
        </w:rPr>
        <w:fldChar w:fldCharType="end"/>
      </w:r>
    </w:p>
    <w:p w14:paraId="709122B2" w14:textId="77777777" w:rsidR="00745AF1" w:rsidRDefault="00000000">
      <w:pPr>
        <w:spacing w:before="100" w:beforeAutospacing="1" w:after="100" w:afterAutospacing="1"/>
        <w:jc w:val="center"/>
        <w:rPr>
          <w:rFonts w:ascii="Hiragino Sans GB" w:eastAsia="Hiragino Sans GB" w:hAnsi="Hiragino Sans GB" w:cs="Hiragino Sans GB"/>
          <w:color w:val="000000"/>
          <w:sz w:val="0"/>
          <w:szCs w:val="0"/>
          <w:lang w:bidi="ar"/>
        </w:rPr>
      </w:pPr>
      <w:r>
        <w:rPr>
          <w:rFonts w:ascii="Hiragino Sans GB" w:eastAsia="Hiragino Sans GB" w:hAnsi="Hiragino Sans GB" w:cs="Hiragino Sans GB"/>
          <w:noProof/>
          <w:color w:val="000000"/>
          <w:sz w:val="0"/>
          <w:szCs w:val="0"/>
          <w:lang w:bidi="ar"/>
        </w:rPr>
        <w:drawing>
          <wp:inline distT="0" distB="0" distL="114300" distR="114300" wp14:anchorId="14ED586E" wp14:editId="70663239">
            <wp:extent cx="3134995" cy="2091055"/>
            <wp:effectExtent l="0" t="0" r="14605" b="17145"/>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3"/>
                    <a:stretch>
                      <a:fillRect/>
                    </a:stretch>
                  </pic:blipFill>
                  <pic:spPr>
                    <a:xfrm>
                      <a:off x="0" y="0"/>
                      <a:ext cx="3134995" cy="2091055"/>
                    </a:xfrm>
                    <a:prstGeom prst="rect">
                      <a:avLst/>
                    </a:prstGeom>
                    <a:noFill/>
                    <a:ln w="9525">
                      <a:noFill/>
                    </a:ln>
                  </pic:spPr>
                </pic:pic>
              </a:graphicData>
            </a:graphic>
          </wp:inline>
        </w:drawing>
      </w:r>
    </w:p>
    <w:p w14:paraId="0AED0A64" w14:textId="77777777" w:rsidR="00745AF1" w:rsidRDefault="00000000">
      <w:pPr>
        <w:spacing w:before="100" w:beforeAutospacing="1" w:after="100" w:afterAutospacing="1"/>
        <w:jc w:val="center"/>
        <w:rPr>
          <w:rFonts w:ascii="Hiragino Sans GB" w:eastAsia="Hiragino Sans GB" w:hAnsi="Hiragino Sans GB" w:cs="Hiragino Sans GB"/>
          <w:color w:val="000000"/>
          <w:sz w:val="0"/>
          <w:szCs w:val="0"/>
          <w:lang w:bidi="ar"/>
        </w:rPr>
      </w:pPr>
      <w:r>
        <w:rPr>
          <w:rFonts w:ascii="Hiragino Sans GB" w:eastAsia="Hiragino Sans GB" w:hAnsi="Hiragino Sans GB" w:cs="Hiragino Sans GB"/>
          <w:color w:val="000000"/>
          <w:sz w:val="0"/>
          <w:szCs w:val="0"/>
          <w:lang w:bidi="ar"/>
        </w:rPr>
        <w:t>（</w:t>
      </w:r>
      <w:r>
        <w:rPr>
          <w:rFonts w:ascii="微软雅黑" w:eastAsia="微软雅黑" w:hAnsi="微软雅黑" w:hint="eastAsia"/>
          <w:sz w:val="21"/>
          <w:szCs w:val="21"/>
          <w:lang w:eastAsia="zh-Hans"/>
        </w:rPr>
        <w:t>汪苏泷音乐节现场演出</w:t>
      </w:r>
    </w:p>
    <w:p w14:paraId="42B45E64" w14:textId="77777777" w:rsidR="00745AF1" w:rsidRDefault="00000000">
      <w:pPr>
        <w:spacing w:before="100" w:beforeAutospacing="1" w:after="100" w:afterAutospacing="1"/>
        <w:jc w:val="center"/>
      </w:pPr>
      <w:r>
        <w:rPr>
          <w:rFonts w:ascii="Hiragino Sans GB" w:eastAsia="Hiragino Sans GB" w:hAnsi="Hiragino Sans GB" w:cs="Hiragino Sans GB"/>
          <w:noProof/>
          <w:color w:val="000000"/>
          <w:sz w:val="0"/>
          <w:szCs w:val="0"/>
          <w:lang w:bidi="ar"/>
        </w:rPr>
        <w:drawing>
          <wp:inline distT="0" distB="0" distL="114300" distR="114300" wp14:anchorId="1BA1B2BD" wp14:editId="2552C438">
            <wp:extent cx="2613660" cy="1743075"/>
            <wp:effectExtent l="0" t="0" r="2540"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4"/>
                    <a:stretch>
                      <a:fillRect/>
                    </a:stretch>
                  </pic:blipFill>
                  <pic:spPr>
                    <a:xfrm>
                      <a:off x="0" y="0"/>
                      <a:ext cx="2613660" cy="1743075"/>
                    </a:xfrm>
                    <a:prstGeom prst="rect">
                      <a:avLst/>
                    </a:prstGeom>
                    <a:noFill/>
                    <a:ln w="9525">
                      <a:noFill/>
                    </a:ln>
                  </pic:spPr>
                </pic:pic>
              </a:graphicData>
            </a:graphic>
          </wp:inline>
        </w:drawing>
      </w:r>
    </w:p>
    <w:p w14:paraId="1C9607C9" w14:textId="77777777" w:rsidR="00745AF1" w:rsidRDefault="00000000">
      <w:pPr>
        <w:spacing w:before="100" w:beforeAutospacing="1" w:after="100" w:afterAutospacing="1"/>
        <w:jc w:val="center"/>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焦迈奇在城市派对音乐节演出</w:t>
      </w:r>
    </w:p>
    <w:p w14:paraId="42B55B3F" w14:textId="77777777" w:rsidR="00745AF1" w:rsidRDefault="00000000">
      <w:pPr>
        <w:spacing w:before="100" w:beforeAutospacing="1" w:after="100" w:afterAutospacing="1"/>
        <w:jc w:val="center"/>
        <w:rPr>
          <w:rFonts w:ascii="Hiragino Sans GB" w:eastAsia="Hiragino Sans GB" w:hAnsi="Hiragino Sans GB" w:cs="Hiragino Sans GB"/>
          <w:color w:val="000000"/>
          <w:sz w:val="0"/>
          <w:szCs w:val="0"/>
          <w:lang w:eastAsia="zh-Hans" w:bidi="ar"/>
        </w:rPr>
      </w:pPr>
      <w:r>
        <w:rPr>
          <w:rFonts w:ascii="Hiragino Sans GB" w:eastAsia="Hiragino Sans GB" w:hAnsi="Hiragino Sans GB" w:cs="Hiragino Sans GB"/>
          <w:noProof/>
          <w:color w:val="000000"/>
          <w:sz w:val="0"/>
          <w:szCs w:val="0"/>
          <w:lang w:bidi="ar"/>
        </w:rPr>
        <w:drawing>
          <wp:inline distT="0" distB="0" distL="114300" distR="114300" wp14:anchorId="733E5DB9" wp14:editId="3A9E8A0D">
            <wp:extent cx="2567305" cy="1711960"/>
            <wp:effectExtent l="0" t="0" r="23495" b="1524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5"/>
                    <a:stretch>
                      <a:fillRect/>
                    </a:stretch>
                  </pic:blipFill>
                  <pic:spPr>
                    <a:xfrm>
                      <a:off x="0" y="0"/>
                      <a:ext cx="2567305" cy="1711960"/>
                    </a:xfrm>
                    <a:prstGeom prst="rect">
                      <a:avLst/>
                    </a:prstGeom>
                    <a:noFill/>
                    <a:ln w="9525">
                      <a:noFill/>
                    </a:ln>
                  </pic:spPr>
                </pic:pic>
              </a:graphicData>
            </a:graphic>
          </wp:inline>
        </w:drawing>
      </w:r>
      <w:r>
        <w:rPr>
          <w:rFonts w:ascii="Hiragino Sans GB" w:eastAsia="Hiragino Sans GB" w:hAnsi="Hiragino Sans GB" w:cs="Hiragino Sans GB"/>
          <w:color w:val="000000"/>
          <w:sz w:val="0"/>
          <w:szCs w:val="0"/>
          <w:lang w:bidi="ar"/>
        </w:rPr>
        <w:t>（（</w:t>
      </w:r>
      <w:r>
        <w:rPr>
          <w:rFonts w:ascii="Hiragino Sans GB" w:eastAsia="Hiragino Sans GB" w:hAnsi="Hiragino Sans GB" w:cs="Hiragino Sans GB" w:hint="eastAsia"/>
          <w:color w:val="000000"/>
          <w:sz w:val="0"/>
          <w:szCs w:val="0"/>
          <w:lang w:eastAsia="zh-Hans" w:bidi="ar"/>
        </w:rPr>
        <w:t>图</w:t>
      </w:r>
      <w:r>
        <w:rPr>
          <w:rFonts w:ascii="Hiragino Sans GB" w:eastAsia="Hiragino Sans GB" w:hAnsi="Hiragino Sans GB" w:cs="Hiragino Sans GB"/>
          <w:color w:val="000000"/>
          <w:sz w:val="0"/>
          <w:szCs w:val="0"/>
          <w:lang w:eastAsia="zh-Hans" w:bidi="ar"/>
        </w:rPr>
        <w:t>（</w:t>
      </w:r>
    </w:p>
    <w:p w14:paraId="427A66B0" w14:textId="77777777" w:rsidR="00745AF1" w:rsidRDefault="00000000">
      <w:pPr>
        <w:spacing w:before="100" w:beforeAutospacing="1" w:after="100" w:afterAutospacing="1"/>
        <w:jc w:val="center"/>
        <w:rPr>
          <w:rFonts w:ascii="Hiragino Sans GB" w:eastAsia="Hiragino Sans GB" w:hAnsi="Hiragino Sans GB" w:cs="Hiragino Sans GB"/>
          <w:color w:val="000000"/>
          <w:sz w:val="0"/>
          <w:szCs w:val="0"/>
          <w:lang w:eastAsia="zh-Hans" w:bidi="ar"/>
        </w:rPr>
      </w:pPr>
      <w:r>
        <w:rPr>
          <w:rFonts w:ascii="Hiragino Sans GB" w:eastAsia="Hiragino Sans GB" w:hAnsi="Hiragino Sans GB" w:cs="Hiragino Sans GB"/>
          <w:color w:val="000000"/>
          <w:sz w:val="0"/>
          <w:szCs w:val="0"/>
          <w:lang w:eastAsia="zh-Hans" w:bidi="ar"/>
        </w:rPr>
        <w:t>（</w:t>
      </w:r>
      <w:r>
        <w:rPr>
          <w:rFonts w:ascii="微软雅黑" w:eastAsia="微软雅黑" w:hAnsi="微软雅黑" w:hint="eastAsia"/>
          <w:sz w:val="21"/>
          <w:szCs w:val="21"/>
          <w:lang w:eastAsia="zh-Hans"/>
        </w:rPr>
        <w:t>音乐节现场粉丝应援</w:t>
      </w:r>
    </w:p>
    <w:p w14:paraId="6CC24FDE" w14:textId="77777777" w:rsidR="00745AF1"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sz w:val="21"/>
          <w:szCs w:val="21"/>
          <w:lang w:eastAsia="zh-Hans"/>
        </w:rPr>
        <w:lastRenderedPageBreak/>
        <w:t>4、</w:t>
      </w:r>
      <w:r>
        <w:rPr>
          <w:rFonts w:ascii="微软雅黑" w:eastAsia="微软雅黑" w:hAnsi="微软雅黑" w:hint="eastAsia"/>
          <w:sz w:val="21"/>
          <w:szCs w:val="21"/>
          <w:lang w:eastAsia="zh-Hans"/>
        </w:rPr>
        <w:t>强调娱乐化宣传以及本地宣传</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精准覆盖本地城市用户</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并为赛事造声量</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屡次登上同城热搜热点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如城市音乐派对长沙场“刘大壮把长沙</w:t>
      </w:r>
      <w:proofErr w:type="spellStart"/>
      <w:r>
        <w:rPr>
          <w:rFonts w:ascii="微软雅黑" w:eastAsia="微软雅黑" w:hAnsi="微软雅黑" w:hint="eastAsia"/>
          <w:sz w:val="21"/>
          <w:szCs w:val="21"/>
          <w:lang w:eastAsia="zh-Hans"/>
        </w:rPr>
        <w:t>livehouse</w:t>
      </w:r>
      <w:proofErr w:type="spellEnd"/>
      <w:r>
        <w:rPr>
          <w:rFonts w:ascii="微软雅黑" w:eastAsia="微软雅黑" w:hAnsi="微软雅黑" w:hint="eastAsia"/>
          <w:sz w:val="21"/>
          <w:szCs w:val="21"/>
          <w:lang w:eastAsia="zh-Hans"/>
        </w:rPr>
        <w:t>唱emo了”登抖音同城榜TOP</w:t>
      </w:r>
      <w:r>
        <w:rPr>
          <w:rFonts w:ascii="微软雅黑" w:eastAsia="微软雅黑" w:hAnsi="微软雅黑"/>
          <w:sz w:val="21"/>
          <w:szCs w:val="21"/>
          <w:lang w:eastAsia="zh-Hans"/>
        </w:rPr>
        <w:t>1、</w:t>
      </w:r>
      <w:r>
        <w:rPr>
          <w:rFonts w:ascii="微软雅黑" w:eastAsia="微软雅黑" w:hAnsi="微软雅黑" w:hint="eastAsia"/>
          <w:sz w:val="21"/>
          <w:szCs w:val="21"/>
          <w:lang w:eastAsia="zh-Hans"/>
        </w:rPr>
        <w:t>苏州场“比苏州金鸡湖更好看的音乐现场”登微博热搜同城榜TOP</w:t>
      </w:r>
      <w:r>
        <w:rPr>
          <w:rFonts w:ascii="微软雅黑" w:eastAsia="微软雅黑" w:hAnsi="微软雅黑"/>
          <w:sz w:val="21"/>
          <w:szCs w:val="21"/>
          <w:lang w:eastAsia="zh-Hans"/>
        </w:rPr>
        <w:t>2</w:t>
      </w:r>
      <w:r>
        <w:rPr>
          <w:rFonts w:ascii="微软雅黑" w:eastAsia="微软雅黑" w:hAnsi="微软雅黑" w:hint="eastAsia"/>
          <w:sz w:val="21"/>
          <w:szCs w:val="21"/>
          <w:lang w:eastAsia="zh-Hans"/>
        </w:rPr>
        <w:t>等等</w:t>
      </w:r>
      <w:r>
        <w:rPr>
          <w:rFonts w:ascii="微软雅黑" w:eastAsia="微软雅黑" w:hAnsi="微软雅黑"/>
          <w:sz w:val="21"/>
          <w:szCs w:val="21"/>
          <w:lang w:eastAsia="zh-Hans"/>
        </w:rPr>
        <w:t>。</w:t>
      </w:r>
    </w:p>
    <w:p w14:paraId="757EE0FF" w14:textId="77777777" w:rsidR="00745AF1"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1F8A7F77" w14:textId="77777777" w:rsidR="00745AF1" w:rsidRDefault="00000000">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城市音乐派对赛事直播为抖音K歌打造了许多直播名场面</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多种舞台风格汇在抖音K歌多城市账号演唱</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有热血</w:t>
      </w:r>
      <w:proofErr w:type="spellStart"/>
      <w:r>
        <w:rPr>
          <w:rFonts w:ascii="微软雅黑" w:eastAsia="微软雅黑" w:hAnsi="微软雅黑" w:hint="eastAsia"/>
          <w:sz w:val="21"/>
          <w:szCs w:val="21"/>
          <w:lang w:eastAsia="zh-Hans"/>
        </w:rPr>
        <w:t>hiphop</w:t>
      </w:r>
      <w:proofErr w:type="spellEnd"/>
      <w:r>
        <w:rPr>
          <w:rFonts w:ascii="微软雅黑" w:eastAsia="微软雅黑" w:hAnsi="微软雅黑" w:hint="eastAsia"/>
          <w:sz w:val="21"/>
          <w:szCs w:val="21"/>
          <w:lang w:eastAsia="zh-Hans"/>
        </w:rPr>
        <w:t>全程高燃</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民谣弹唱极致浪漫</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方言摇滚野性爆棚</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深情演绎开嗓emo</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在不同的城市上演着不同风格的舞台</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为抖音K歌打造了专业舞台场景营销</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吸引用户观看</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同时为抖音K歌沉淀多位参赛主播选手</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最后成功组建城市战队优质选手超</w:t>
      </w:r>
      <w:r>
        <w:rPr>
          <w:rFonts w:ascii="微软雅黑" w:eastAsia="微软雅黑" w:hAnsi="微软雅黑"/>
          <w:sz w:val="21"/>
          <w:szCs w:val="21"/>
          <w:lang w:eastAsia="zh-Hans"/>
        </w:rPr>
        <w:t>50</w:t>
      </w:r>
      <w:r>
        <w:rPr>
          <w:rFonts w:ascii="微软雅黑" w:eastAsia="微软雅黑" w:hAnsi="微软雅黑" w:hint="eastAsia"/>
          <w:sz w:val="21"/>
          <w:szCs w:val="21"/>
          <w:lang w:eastAsia="zh-Hans"/>
        </w:rPr>
        <w:t>位</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成为平台内流量扶持的优质主播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该项目为抖音K歌的社交娱乐化迈出了一大步</w:t>
      </w:r>
      <w:r>
        <w:rPr>
          <w:rFonts w:ascii="微软雅黑" w:eastAsia="微软雅黑" w:hAnsi="微软雅黑"/>
          <w:sz w:val="21"/>
          <w:szCs w:val="21"/>
          <w:lang w:eastAsia="zh-Hans"/>
        </w:rPr>
        <w:t>。</w:t>
      </w:r>
    </w:p>
    <w:p w14:paraId="1F48B034" w14:textId="77777777" w:rsidR="00745AF1" w:rsidRDefault="00000000">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最终项目累计观看人次</w:t>
      </w:r>
      <w:r>
        <w:rPr>
          <w:rFonts w:ascii="微软雅黑" w:eastAsia="微软雅黑" w:hAnsi="微软雅黑"/>
          <w:b/>
          <w:bCs/>
          <w:sz w:val="21"/>
          <w:szCs w:val="21"/>
          <w:lang w:eastAsia="zh-Hans"/>
        </w:rPr>
        <w:t>4725</w:t>
      </w:r>
      <w:r>
        <w:rPr>
          <w:rFonts w:ascii="微软雅黑" w:eastAsia="微软雅黑" w:hAnsi="微软雅黑" w:hint="eastAsia"/>
          <w:b/>
          <w:bCs/>
          <w:sz w:val="21"/>
          <w:szCs w:val="21"/>
          <w:lang w:eastAsia="zh-Hans"/>
        </w:rPr>
        <w:t>万</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其中</w:t>
      </w:r>
      <w:r>
        <w:rPr>
          <w:rFonts w:ascii="微软雅黑" w:eastAsia="微软雅黑" w:hAnsi="微软雅黑"/>
          <w:sz w:val="21"/>
          <w:szCs w:val="21"/>
          <w:lang w:eastAsia="zh-Hans"/>
        </w:rPr>
        <w:t>10</w:t>
      </w:r>
      <w:r>
        <w:rPr>
          <w:rFonts w:ascii="微软雅黑" w:eastAsia="微软雅黑" w:hAnsi="微软雅黑" w:hint="eastAsia"/>
          <w:sz w:val="21"/>
          <w:szCs w:val="21"/>
          <w:lang w:eastAsia="zh-Hans"/>
        </w:rPr>
        <w:t>场</w:t>
      </w:r>
      <w:proofErr w:type="spellStart"/>
      <w:r>
        <w:rPr>
          <w:rFonts w:ascii="微软雅黑" w:eastAsia="微软雅黑" w:hAnsi="微软雅黑" w:hint="eastAsia"/>
          <w:sz w:val="21"/>
          <w:szCs w:val="21"/>
          <w:lang w:eastAsia="zh-Hans"/>
        </w:rPr>
        <w:t>livehouse</w:t>
      </w:r>
      <w:proofErr w:type="spellEnd"/>
      <w:r>
        <w:rPr>
          <w:rFonts w:ascii="微软雅黑" w:eastAsia="微软雅黑" w:hAnsi="微软雅黑" w:hint="eastAsia"/>
          <w:sz w:val="21"/>
          <w:szCs w:val="21"/>
          <w:lang w:eastAsia="zh-Hans"/>
        </w:rPr>
        <w:t>巡演观看人次</w:t>
      </w:r>
      <w:r>
        <w:rPr>
          <w:rFonts w:ascii="微软雅黑" w:eastAsia="微软雅黑" w:hAnsi="微软雅黑"/>
          <w:b/>
          <w:bCs/>
          <w:sz w:val="21"/>
          <w:szCs w:val="21"/>
          <w:lang w:eastAsia="zh-Hans"/>
        </w:rPr>
        <w:t>1800</w:t>
      </w:r>
      <w:r>
        <w:rPr>
          <w:rFonts w:ascii="微软雅黑" w:eastAsia="微软雅黑" w:hAnsi="微软雅黑" w:hint="eastAsia"/>
          <w:b/>
          <w:bCs/>
          <w:sz w:val="21"/>
          <w:szCs w:val="21"/>
          <w:lang w:eastAsia="zh-Hans"/>
        </w:rPr>
        <w:t>万</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单场音乐节观看人次</w:t>
      </w:r>
      <w:r>
        <w:rPr>
          <w:rFonts w:ascii="微软雅黑" w:eastAsia="微软雅黑" w:hAnsi="微软雅黑"/>
          <w:b/>
          <w:bCs/>
          <w:sz w:val="21"/>
          <w:szCs w:val="21"/>
          <w:lang w:eastAsia="zh-Hans"/>
        </w:rPr>
        <w:t>1496</w:t>
      </w:r>
      <w:r>
        <w:rPr>
          <w:rFonts w:ascii="微软雅黑" w:eastAsia="微软雅黑" w:hAnsi="微软雅黑" w:hint="eastAsia"/>
          <w:b/>
          <w:bCs/>
          <w:sz w:val="21"/>
          <w:szCs w:val="21"/>
          <w:lang w:eastAsia="zh-Hans"/>
        </w:rPr>
        <w:t>万</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项目收割全网热点</w:t>
      </w:r>
      <w:r>
        <w:rPr>
          <w:rFonts w:ascii="微软雅黑" w:eastAsia="微软雅黑" w:hAnsi="微软雅黑"/>
          <w:sz w:val="21"/>
          <w:szCs w:val="21"/>
          <w:lang w:eastAsia="zh-Hans"/>
        </w:rPr>
        <w:t>19</w:t>
      </w:r>
      <w:r>
        <w:rPr>
          <w:rFonts w:ascii="微软雅黑" w:eastAsia="微软雅黑" w:hAnsi="微软雅黑" w:hint="eastAsia"/>
          <w:sz w:val="21"/>
          <w:szCs w:val="21"/>
          <w:lang w:eastAsia="zh-Hans"/>
        </w:rPr>
        <w:t>个</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全网总话题曝光量达</w:t>
      </w:r>
      <w:r>
        <w:rPr>
          <w:rFonts w:ascii="微软雅黑" w:eastAsia="微软雅黑" w:hAnsi="微软雅黑"/>
          <w:b/>
          <w:bCs/>
          <w:sz w:val="21"/>
          <w:szCs w:val="21"/>
          <w:lang w:eastAsia="zh-Hans"/>
        </w:rPr>
        <w:t>6</w:t>
      </w:r>
      <w:r>
        <w:rPr>
          <w:rFonts w:ascii="微软雅黑" w:eastAsia="微软雅黑" w:hAnsi="微软雅黑" w:hint="eastAsia"/>
          <w:b/>
          <w:bCs/>
          <w:sz w:val="21"/>
          <w:szCs w:val="21"/>
          <w:lang w:eastAsia="zh-Hans"/>
        </w:rPr>
        <w:t>亿</w:t>
      </w:r>
      <w:r>
        <w:rPr>
          <w:rFonts w:ascii="微软雅黑" w:eastAsia="微软雅黑" w:hAnsi="微软雅黑"/>
          <w:b/>
          <w:bCs/>
          <w:sz w:val="21"/>
          <w:szCs w:val="21"/>
          <w:lang w:eastAsia="zh-Hans"/>
        </w:rPr>
        <w:t>+</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我们强势结合本地场景做热点营销</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如“比苏州金鸡湖更好看的音乐现场”“比厦门晚霞更浪漫的音乐现场”有机结合舞台活动和城市地标特色</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均登上了微博热搜同城榜</w:t>
      </w:r>
      <w:r>
        <w:rPr>
          <w:rFonts w:ascii="微软雅黑" w:eastAsia="微软雅黑" w:hAnsi="微软雅黑"/>
          <w:sz w:val="21"/>
          <w:szCs w:val="21"/>
          <w:lang w:eastAsia="zh-Hans"/>
        </w:rPr>
        <w:t xml:space="preserve">； </w:t>
      </w:r>
      <w:r>
        <w:rPr>
          <w:rFonts w:ascii="微软雅黑" w:eastAsia="微软雅黑" w:hAnsi="微软雅黑" w:hint="eastAsia"/>
          <w:sz w:val="21"/>
          <w:szCs w:val="21"/>
          <w:lang w:eastAsia="zh-Hans"/>
        </w:rPr>
        <w:t>同时“陕西方言自带摇滚DNA”“西安音乐不只有摇滚”登抖音同城热点榜</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引发用户热烈讨论陕西音乐特色</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以及西安城市音乐助力官黑撒乐队的舞台表现</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并且我们也联动了本地媒体</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如在杭州站宣发上</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联动了</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宁波晚报</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周末面孔</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越牛新闻</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新闻启示录</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第一帮帮团</w:t>
      </w:r>
      <w:r>
        <w:rPr>
          <w:rFonts w:ascii="微软雅黑" w:eastAsia="微软雅黑" w:hAnsi="微软雅黑"/>
          <w:sz w:val="21"/>
          <w:szCs w:val="21"/>
          <w:lang w:eastAsia="zh-Hans"/>
        </w:rPr>
        <w:t xml:space="preserve"> </w:t>
      </w:r>
      <w:r>
        <w:rPr>
          <w:rFonts w:ascii="微软雅黑" w:eastAsia="微软雅黑" w:hAnsi="微软雅黑" w:hint="eastAsia"/>
          <w:sz w:val="21"/>
          <w:szCs w:val="21"/>
          <w:lang w:eastAsia="zh-Hans"/>
        </w:rPr>
        <w:t>等浙江本地媒体</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在抖音平台上进行音乐演出节目宣传</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更好触达本地用户</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为打造城市音乐名片赋能</w:t>
      </w:r>
      <w:r>
        <w:rPr>
          <w:rFonts w:ascii="微软雅黑" w:eastAsia="微软雅黑" w:hAnsi="微软雅黑"/>
          <w:sz w:val="21"/>
          <w:szCs w:val="21"/>
          <w:lang w:eastAsia="zh-Hans"/>
        </w:rPr>
        <w:t>。</w:t>
      </w:r>
    </w:p>
    <w:p w14:paraId="429C88AB" w14:textId="77777777" w:rsidR="00745AF1" w:rsidRDefault="00000000">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活动不仅收获了超出预期的声量曝光</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同时也收获好评如潮</w:t>
      </w:r>
      <w:r>
        <w:rPr>
          <w:rFonts w:ascii="微软雅黑" w:eastAsia="微软雅黑" w:hAnsi="微软雅黑"/>
          <w:sz w:val="21"/>
          <w:szCs w:val="21"/>
          <w:lang w:eastAsia="zh-Hans"/>
        </w:rPr>
        <w:t>。</w:t>
      </w:r>
    </w:p>
    <w:p w14:paraId="0A33D06E" w14:textId="77777777" w:rsidR="00745AF1" w:rsidRDefault="00000000">
      <w:pPr>
        <w:pStyle w:val="ab"/>
        <w:jc w:val="both"/>
        <w:rPr>
          <w:rFonts w:ascii="微软雅黑" w:eastAsia="微软雅黑" w:hAnsi="微软雅黑" w:cs="宋体"/>
          <w:sz w:val="21"/>
          <w:szCs w:val="21"/>
          <w:lang w:eastAsia="zh-Hans"/>
        </w:rPr>
      </w:pPr>
      <w:r>
        <w:rPr>
          <w:rFonts w:ascii="微软雅黑" w:eastAsia="微软雅黑" w:hAnsi="微软雅黑" w:hint="eastAsia"/>
          <w:sz w:val="21"/>
          <w:szCs w:val="21"/>
          <w:lang w:eastAsia="zh-Hans"/>
        </w:rPr>
        <w:t>“</w:t>
      </w:r>
      <w:r>
        <w:rPr>
          <w:rFonts w:ascii="微软雅黑" w:eastAsia="微软雅黑" w:hAnsi="微软雅黑" w:cs="宋体"/>
          <w:sz w:val="21"/>
          <w:szCs w:val="21"/>
        </w:rPr>
        <w:t>音乐没有界限，人们用音乐传递情绪，并从中获得力量。抖音城市派对音乐节邀请来自不同领域的音乐人，让大众能够直观地感受到音乐的多样性和魅力。从民谣到说唱，从方言再到华语流行，只要是你期待的，你喜欢的音乐，在抖音城市派对音乐节上，都能听得见。</w:t>
      </w:r>
      <w:r>
        <w:rPr>
          <w:rFonts w:ascii="微软雅黑" w:eastAsia="微软雅黑" w:hAnsi="微软雅黑" w:cs="宋体" w:hint="eastAsia"/>
          <w:sz w:val="21"/>
          <w:szCs w:val="21"/>
          <w:lang w:eastAsia="zh-Hans"/>
        </w:rPr>
        <w:t>”</w:t>
      </w:r>
      <w:r>
        <w:rPr>
          <w:rFonts w:ascii="微软雅黑" w:eastAsia="微软雅黑" w:hAnsi="微软雅黑" w:cs="宋体"/>
          <w:sz w:val="21"/>
          <w:szCs w:val="21"/>
          <w:lang w:eastAsia="zh-Hans"/>
        </w:rPr>
        <w:t>（「</w:t>
      </w:r>
      <w:r>
        <w:rPr>
          <w:rFonts w:ascii="微软雅黑" w:eastAsia="微软雅黑" w:hAnsi="微软雅黑" w:cs="宋体" w:hint="eastAsia"/>
          <w:sz w:val="21"/>
          <w:szCs w:val="21"/>
          <w:lang w:eastAsia="zh-Hans"/>
        </w:rPr>
        <w:t>抖音</w:t>
      </w:r>
      <w:r>
        <w:rPr>
          <w:rFonts w:ascii="微软雅黑" w:eastAsia="微软雅黑" w:hAnsi="微软雅黑" w:cs="宋体"/>
          <w:sz w:val="21"/>
          <w:szCs w:val="21"/>
          <w:lang w:eastAsia="zh-Hans"/>
        </w:rPr>
        <w:t>」</w:t>
      </w:r>
      <w:r>
        <w:rPr>
          <w:rFonts w:ascii="微软雅黑" w:eastAsia="微软雅黑" w:hAnsi="微软雅黑" w:cs="宋体" w:hint="eastAsia"/>
          <w:sz w:val="21"/>
          <w:szCs w:val="21"/>
          <w:lang w:eastAsia="zh-Hans"/>
        </w:rPr>
        <w:t>微信公众号</w:t>
      </w:r>
      <w:r>
        <w:rPr>
          <w:rFonts w:ascii="微软雅黑" w:eastAsia="微软雅黑" w:hAnsi="微软雅黑" w:cs="宋体"/>
          <w:sz w:val="21"/>
          <w:szCs w:val="21"/>
          <w:lang w:eastAsia="zh-Hans"/>
        </w:rPr>
        <w:t>）</w:t>
      </w:r>
    </w:p>
    <w:p w14:paraId="00CFCA4E" w14:textId="77777777" w:rsidR="00745AF1" w:rsidRDefault="00000000">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w:t>
      </w:r>
      <w:r>
        <w:rPr>
          <w:rFonts w:ascii="微软雅黑" w:eastAsia="微软雅黑" w:hAnsi="微软雅黑"/>
          <w:sz w:val="21"/>
          <w:szCs w:val="21"/>
        </w:rPr>
        <w:t>从K歌大乱斗的海选晋级赛到十城达人空降的</w:t>
      </w:r>
      <w:proofErr w:type="spellStart"/>
      <w:r>
        <w:rPr>
          <w:rFonts w:ascii="微软雅黑" w:eastAsia="微软雅黑" w:hAnsi="微软雅黑"/>
          <w:sz w:val="21"/>
          <w:szCs w:val="21"/>
        </w:rPr>
        <w:t>livehouse</w:t>
      </w:r>
      <w:proofErr w:type="spellEnd"/>
      <w:r>
        <w:rPr>
          <w:rFonts w:ascii="微软雅黑" w:eastAsia="微软雅黑" w:hAnsi="微软雅黑"/>
          <w:sz w:val="21"/>
          <w:szCs w:val="21"/>
        </w:rPr>
        <w:t>赛，再到火花四溅的城市PK赛和神秘嘉宾坐镇的最终城市音乐节，创新赛制和直播形式，持续加码为城市音乐制造声量。</w:t>
      </w:r>
      <w:r>
        <w:rPr>
          <w:rFonts w:ascii="微软雅黑" w:eastAsia="微软雅黑" w:hAnsi="微软雅黑" w:hint="eastAsia"/>
          <w:sz w:val="21"/>
          <w:szCs w:val="21"/>
          <w:lang w:eastAsia="zh-Hans"/>
        </w:rPr>
        <w:t>”</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抖音APP</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微信公众号</w:t>
      </w:r>
      <w:r>
        <w:rPr>
          <w:rFonts w:ascii="微软雅黑" w:eastAsia="微软雅黑" w:hAnsi="微软雅黑"/>
          <w:sz w:val="21"/>
          <w:szCs w:val="21"/>
          <w:lang w:eastAsia="zh-Hans"/>
        </w:rPr>
        <w:t>）</w:t>
      </w:r>
    </w:p>
    <w:p w14:paraId="3E90CA9C" w14:textId="77777777" w:rsidR="00745AF1" w:rsidRDefault="00000000">
      <w:pPr>
        <w:pStyle w:val="ab"/>
        <w:jc w:val="both"/>
        <w:rPr>
          <w:rFonts w:ascii="微软雅黑" w:eastAsia="微软雅黑" w:hAnsi="微软雅黑" w:cs="宋体"/>
          <w:sz w:val="21"/>
          <w:szCs w:val="21"/>
          <w:lang w:eastAsia="zh-Hans"/>
        </w:rPr>
      </w:pPr>
      <w:r>
        <w:rPr>
          <w:rFonts w:ascii="微软雅黑" w:eastAsia="微软雅黑" w:hAnsi="微软雅黑" w:cs="宋体" w:hint="eastAsia"/>
          <w:sz w:val="21"/>
          <w:szCs w:val="21"/>
          <w:lang w:eastAsia="zh-Hans"/>
        </w:rPr>
        <w:t>“一直都很想去一次音乐派对的现场</w:t>
      </w:r>
      <w:r>
        <w:rPr>
          <w:rFonts w:ascii="微软雅黑" w:eastAsia="微软雅黑" w:hAnsi="微软雅黑" w:cs="宋体"/>
          <w:sz w:val="21"/>
          <w:szCs w:val="21"/>
          <w:lang w:eastAsia="zh-Hans"/>
        </w:rPr>
        <w:t>，</w:t>
      </w:r>
      <w:r>
        <w:rPr>
          <w:rFonts w:ascii="微软雅黑" w:eastAsia="微软雅黑" w:hAnsi="微软雅黑" w:cs="宋体" w:hint="eastAsia"/>
          <w:sz w:val="21"/>
          <w:szCs w:val="21"/>
          <w:lang w:eastAsia="zh-Hans"/>
        </w:rPr>
        <w:t>那感觉一定很轻松</w:t>
      </w:r>
      <w:r>
        <w:rPr>
          <w:rFonts w:ascii="微软雅黑" w:eastAsia="微软雅黑" w:hAnsi="微软雅黑" w:cs="宋体"/>
          <w:sz w:val="21"/>
          <w:szCs w:val="21"/>
          <w:lang w:eastAsia="zh-Hans"/>
        </w:rPr>
        <w:t>，</w:t>
      </w:r>
      <w:r>
        <w:rPr>
          <w:rFonts w:ascii="微软雅黑" w:eastAsia="微软雅黑" w:hAnsi="微软雅黑" w:cs="宋体" w:hint="eastAsia"/>
          <w:sz w:val="21"/>
          <w:szCs w:val="21"/>
          <w:lang w:eastAsia="zh-Hans"/>
        </w:rPr>
        <w:t>把烦恼都抛掉”</w:t>
      </w:r>
      <w:r>
        <w:rPr>
          <w:rFonts w:ascii="微软雅黑" w:eastAsia="微软雅黑" w:hAnsi="微软雅黑" w:cs="宋体"/>
          <w:sz w:val="21"/>
          <w:szCs w:val="21"/>
          <w:lang w:eastAsia="zh-Hans"/>
        </w:rPr>
        <w:t>（</w:t>
      </w:r>
      <w:r>
        <w:rPr>
          <w:rFonts w:ascii="微软雅黑" w:eastAsia="微软雅黑" w:hAnsi="微软雅黑" w:cs="宋体" w:hint="eastAsia"/>
          <w:sz w:val="21"/>
          <w:szCs w:val="21"/>
          <w:lang w:eastAsia="zh-Hans"/>
        </w:rPr>
        <w:t>抖音用户</w:t>
      </w:r>
      <w:r>
        <w:rPr>
          <w:rFonts w:ascii="微软雅黑" w:eastAsia="微软雅黑" w:hAnsi="微软雅黑" w:cs="宋体"/>
          <w:sz w:val="21"/>
          <w:szCs w:val="21"/>
          <w:lang w:eastAsia="zh-Hans"/>
        </w:rPr>
        <w:t>@</w:t>
      </w:r>
      <w:r>
        <w:rPr>
          <w:rFonts w:ascii="微软雅黑" w:eastAsia="微软雅黑" w:hAnsi="微软雅黑" w:cs="宋体" w:hint="eastAsia"/>
          <w:sz w:val="21"/>
          <w:szCs w:val="21"/>
          <w:lang w:eastAsia="zh-Hans"/>
        </w:rPr>
        <w:t>钻石王老吴女士</w:t>
      </w:r>
      <w:r>
        <w:rPr>
          <w:rFonts w:ascii="微软雅黑" w:eastAsia="微软雅黑" w:hAnsi="微软雅黑" w:cs="宋体"/>
          <w:sz w:val="21"/>
          <w:szCs w:val="21"/>
          <w:lang w:eastAsia="zh-Hans"/>
        </w:rPr>
        <w:t>）</w:t>
      </w:r>
    </w:p>
    <w:p w14:paraId="53B985F5" w14:textId="77777777" w:rsidR="00745AF1"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lang w:eastAsia="zh-Hans"/>
        </w:rPr>
        <w:t>“</w:t>
      </w:r>
      <w:r>
        <w:rPr>
          <w:rFonts w:ascii="微软雅黑" w:eastAsia="微软雅黑" w:hAnsi="微软雅黑" w:hint="eastAsia"/>
          <w:sz w:val="21"/>
          <w:szCs w:val="21"/>
        </w:rPr>
        <w:t>寒风中等待着最好的</w:t>
      </w:r>
      <w:hyperlink r:id="rId16" w:tgtFrame="/Users/strongmanchen/Documentsx/_blank" w:history="1">
        <w:r>
          <w:rPr>
            <w:rFonts w:ascii="微软雅黑" w:eastAsia="微软雅黑" w:hAnsi="微软雅黑"/>
            <w:sz w:val="21"/>
            <w:szCs w:val="21"/>
            <w:lang w:eastAsia="zh-Hans"/>
          </w:rPr>
          <w:t>#城市派对音乐节#</w:t>
        </w:r>
      </w:hyperlink>
      <w:r>
        <w:rPr>
          <w:rFonts w:ascii="微软雅黑" w:eastAsia="微软雅黑" w:hAnsi="微软雅黑"/>
          <w:sz w:val="21"/>
          <w:szCs w:val="21"/>
        </w:rPr>
        <w:t> ​</w:t>
      </w:r>
      <w:r>
        <w:rPr>
          <w:rFonts w:ascii="微软雅黑" w:eastAsia="微软雅黑" w:hAnsi="微软雅黑" w:hint="eastAsia"/>
          <w:sz w:val="21"/>
          <w:szCs w:val="21"/>
          <w:lang w:eastAsia="zh-Hans"/>
        </w:rPr>
        <w:t>”</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微博用户</w:t>
      </w:r>
      <w:r>
        <w:rPr>
          <w:rFonts w:ascii="微软雅黑" w:eastAsia="微软雅黑" w:hAnsi="微软雅黑"/>
          <w:sz w:val="21"/>
          <w:szCs w:val="21"/>
          <w:lang w:eastAsia="zh-Hans"/>
        </w:rPr>
        <w:t>@</w:t>
      </w:r>
      <w:hyperlink r:id="rId17" w:tgtFrame="/Users/strongmanchen/Documentsx/_blank" w:history="1">
        <w:r>
          <w:rPr>
            <w:rFonts w:ascii="微软雅黑" w:eastAsia="微软雅黑" w:hAnsi="微软雅黑"/>
            <w:sz w:val="21"/>
            <w:szCs w:val="21"/>
            <w:lang w:eastAsia="zh-Hans"/>
          </w:rPr>
          <w:t>爱掉毛葵仔羊</w:t>
        </w:r>
      </w:hyperlink>
      <w:r>
        <w:rPr>
          <w:rFonts w:ascii="微软雅黑" w:eastAsia="微软雅黑" w:hAnsi="微软雅黑"/>
          <w:sz w:val="21"/>
          <w:szCs w:val="21"/>
        </w:rPr>
        <w:t xml:space="preserve"> ）</w:t>
      </w:r>
    </w:p>
    <w:p w14:paraId="0F54F1A8" w14:textId="77777777" w:rsidR="00745AF1" w:rsidRDefault="00000000">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“海口的夕阳和夜景真的好绝</w:t>
      </w:r>
      <w:r>
        <w:rPr>
          <w:rFonts w:ascii="微软雅黑" w:eastAsia="微软雅黑" w:hAnsi="微软雅黑"/>
          <w:sz w:val="21"/>
          <w:szCs w:val="21"/>
          <w:lang w:eastAsia="zh-Hans"/>
        </w:rPr>
        <w:t xml:space="preserve"> </w:t>
      </w:r>
      <w:r>
        <w:rPr>
          <w:rFonts w:ascii="微软雅黑" w:eastAsia="微软雅黑" w:hAnsi="微软雅黑" w:hint="eastAsia"/>
          <w:sz w:val="21"/>
          <w:szCs w:val="21"/>
          <w:lang w:eastAsia="zh-Hans"/>
        </w:rPr>
        <w:t>第一次觉得家门口的音乐节完全不输大城市”</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小红书用户</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美少女君姐姐）</w:t>
      </w:r>
    </w:p>
    <w:p w14:paraId="48C771DA" w14:textId="77777777" w:rsidR="00745AF1" w:rsidRDefault="00745AF1">
      <w:pPr>
        <w:spacing w:before="100" w:beforeAutospacing="1" w:after="100" w:afterAutospacing="1"/>
        <w:rPr>
          <w:rFonts w:ascii="微软雅黑" w:eastAsia="微软雅黑" w:hAnsi="微软雅黑"/>
          <w:sz w:val="21"/>
          <w:szCs w:val="21"/>
        </w:rPr>
      </w:pPr>
    </w:p>
    <w:sectPr w:rsidR="00745AF1">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DD167" w14:textId="77777777" w:rsidR="00271508" w:rsidRDefault="00271508">
      <w:r>
        <w:separator/>
      </w:r>
    </w:p>
  </w:endnote>
  <w:endnote w:type="continuationSeparator" w:id="0">
    <w:p w14:paraId="5ACC6F95" w14:textId="77777777" w:rsidR="00271508" w:rsidRDefault="00271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Hiragino Sans GB">
    <w:panose1 w:val="020B0300000000000000"/>
    <w:charset w:val="80"/>
    <w:family w:val="swiss"/>
    <w:pitch w:val="variable"/>
    <w:sig w:usb0="A00002BF" w:usb1="1ACF7CFA"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B198" w14:textId="77777777" w:rsidR="00745AF1"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3C0E031D" w14:textId="77777777" w:rsidR="00745AF1" w:rsidRDefault="00745AF1">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C4EE" w14:textId="77777777" w:rsidR="00745AF1" w:rsidRDefault="00745AF1">
    <w:pPr>
      <w:pStyle w:val="a9"/>
      <w:framePr w:wrap="around" w:vAnchor="text" w:hAnchor="margin" w:xAlign="right" w:y="1"/>
      <w:rPr>
        <w:rStyle w:val="af2"/>
      </w:rPr>
    </w:pPr>
  </w:p>
  <w:p w14:paraId="6D8FA2DF" w14:textId="77777777" w:rsidR="00745AF1" w:rsidRDefault="00745AF1">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7DF1" w14:textId="77777777" w:rsidR="00745AF1" w:rsidRDefault="00745A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9450A" w14:textId="77777777" w:rsidR="00271508" w:rsidRDefault="00271508">
      <w:r>
        <w:separator/>
      </w:r>
    </w:p>
  </w:footnote>
  <w:footnote w:type="continuationSeparator" w:id="0">
    <w:p w14:paraId="6A1B22A2" w14:textId="77777777" w:rsidR="00271508" w:rsidRDefault="00271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46D9" w14:textId="77777777" w:rsidR="00745AF1" w:rsidRDefault="00745AF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F767" w14:textId="77777777" w:rsidR="00745AF1"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1E6F75AB" wp14:editId="3501E71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99E4" w14:textId="77777777" w:rsidR="00745AF1" w:rsidRDefault="00745AF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F5D1B4"/>
    <w:multiLevelType w:val="singleLevel"/>
    <w:tmpl w:val="D2F5D1B4"/>
    <w:lvl w:ilvl="0">
      <w:start w:val="1"/>
      <w:numFmt w:val="decimal"/>
      <w:suff w:val="nothing"/>
      <w:lvlText w:val="%1、"/>
      <w:lvlJc w:val="left"/>
    </w:lvl>
  </w:abstractNum>
  <w:abstractNum w:abstractNumId="1" w15:restartNumberingAfterBreak="0">
    <w:nsid w:val="DBB699E4"/>
    <w:multiLevelType w:val="singleLevel"/>
    <w:tmpl w:val="DBB699E4"/>
    <w:lvl w:ilvl="0">
      <w:start w:val="1"/>
      <w:numFmt w:val="decimal"/>
      <w:suff w:val="nothing"/>
      <w:lvlText w:val="%1、"/>
      <w:lvlJc w:val="left"/>
    </w:lvl>
  </w:abstractNum>
  <w:abstractNum w:abstractNumId="2" w15:restartNumberingAfterBreak="0">
    <w:nsid w:val="FDEC5D84"/>
    <w:multiLevelType w:val="singleLevel"/>
    <w:tmpl w:val="FDEC5D84"/>
    <w:lvl w:ilvl="0">
      <w:start w:val="1"/>
      <w:numFmt w:val="decimal"/>
      <w:suff w:val="nothing"/>
      <w:lvlText w:val="%1、"/>
      <w:lvlJc w:val="left"/>
    </w:lvl>
  </w:abstractNum>
  <w:num w:numId="1" w16cid:durableId="552425982">
    <w:abstractNumId w:val="2"/>
  </w:num>
  <w:num w:numId="2" w16cid:durableId="1712916576">
    <w:abstractNumId w:val="1"/>
  </w:num>
  <w:num w:numId="3" w16cid:durableId="558366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BFDD1817"/>
    <w:rsid w:val="D7AB679D"/>
    <w:rsid w:val="DB7FB6A8"/>
    <w:rsid w:val="EFE61706"/>
    <w:rsid w:val="F37F5D32"/>
    <w:rsid w:val="FF7F0939"/>
    <w:rsid w:val="FFAFF6F6"/>
    <w:rsid w:val="FFE9181A"/>
    <w:rsid w:val="FFEDDABE"/>
    <w:rsid w:val="FFF6E13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1508"/>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5F7250"/>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45AF1"/>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6C94"/>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96DBD"/>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C725C"/>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EFF16BE"/>
    <w:rsid w:val="25CF8A52"/>
    <w:rsid w:val="277BE26C"/>
    <w:rsid w:val="3B17B585"/>
    <w:rsid w:val="3BFFA838"/>
    <w:rsid w:val="5F9FCCE7"/>
    <w:rsid w:val="6CBF8CF6"/>
    <w:rsid w:val="751A9CB8"/>
    <w:rsid w:val="75FFB97F"/>
    <w:rsid w:val="77FB5ECE"/>
    <w:rsid w:val="77FD2413"/>
    <w:rsid w:val="79C3FFD1"/>
    <w:rsid w:val="7EE9C1DC"/>
    <w:rsid w:val="7FA844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3F8156"/>
  <w15:docId w15:val="{AFB896E2-2B7D-B443-B1B6-C8A35734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eibo.com/3990049374?refer_flag=1001030103_"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weibo.com/weibo?q=%23%E5%9F%8E%E5%B8%82%E6%B4%BE%E5%AF%B9%E9%9F%B3%E4%B9%90%E8%8A%82%2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493</Words>
  <Characters>2814</Characters>
  <Application>Microsoft Office Word</Application>
  <DocSecurity>0</DocSecurity>
  <Lines>23</Lines>
  <Paragraphs>6</Paragraphs>
  <ScaleCrop>false</ScaleCrop>
  <Company>WWW.YlmF.CoM</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2</cp:revision>
  <cp:lastPrinted>2012-10-14T08:46:00Z</cp:lastPrinted>
  <dcterms:created xsi:type="dcterms:W3CDTF">2023-02-11T07:54:00Z</dcterms:created>
  <dcterms:modified xsi:type="dcterms:W3CDTF">2023-02-11T07:54:00Z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204C0B74097F4DD78308AC634E750770</vt:lpwstr>
  </property>
</Properties>
</file>