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85408" w14:textId="77777777" w:rsidR="009E6246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Swisse</w:t>
      </w:r>
      <w:r w:rsidR="00BC1B77">
        <w:rPr>
          <w:rFonts w:ascii="微软雅黑" w:eastAsia="微软雅黑" w:hAnsi="微软雅黑" w:cs="Times New Roman" w:hint="eastAsia"/>
          <w:b/>
          <w:sz w:val="32"/>
          <w:szCs w:val="32"/>
        </w:rPr>
        <w:t>新品净肝片快速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提升</w:t>
      </w:r>
      <w:r w:rsidR="00241640">
        <w:rPr>
          <w:rFonts w:ascii="微软雅黑" w:eastAsia="微软雅黑" w:hAnsi="微软雅黑" w:cs="Times New Roman" w:hint="eastAsia"/>
          <w:b/>
          <w:sz w:val="32"/>
          <w:szCs w:val="32"/>
        </w:rPr>
        <w:t>市场占有率</w:t>
      </w:r>
    </w:p>
    <w:p w14:paraId="09DCA368" w14:textId="77777777" w:rsidR="009E624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：Swisse</w:t>
      </w:r>
    </w:p>
    <w:p w14:paraId="707580DB" w14:textId="77777777" w:rsidR="009E624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：营养保健</w:t>
      </w:r>
    </w:p>
    <w:p w14:paraId="66DD349D" w14:textId="77777777" w:rsidR="009E624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.07.30-12.3</w:t>
      </w:r>
      <w:r>
        <w:rPr>
          <w:rFonts w:ascii="微软雅黑" w:eastAsia="微软雅黑" w:hAnsi="微软雅黑"/>
          <w:sz w:val="21"/>
          <w:szCs w:val="21"/>
        </w:rPr>
        <w:t>1</w:t>
      </w:r>
    </w:p>
    <w:p w14:paraId="37A5C9F2" w14:textId="5878D250" w:rsidR="000546C2" w:rsidRDefault="00000000" w:rsidP="00885189">
      <w:pPr>
        <w:spacing w:after="24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885189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6E4120F4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39A1AE3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1、后疫情时代，消费者健康意识提高，行业获得了前所未有的增长动力；</w:t>
      </w:r>
      <w:r>
        <w:rPr>
          <w:rFonts w:ascii="微软雅黑" w:eastAsia="微软雅黑" w:hAnsi="微软雅黑" w:hint="eastAsia"/>
          <w:sz w:val="21"/>
          <w:szCs w:val="21"/>
        </w:rPr>
        <w:br/>
        <w:t>2、Swisse品牌作为营养保健TOP品牌，推出全新升级净肝片，抢夺行业市场；</w:t>
      </w:r>
    </w:p>
    <w:p w14:paraId="5A06662F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428AEC3F" w14:textId="77777777" w:rsidR="000546C2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1、借助站外媒介资源，精准扩量搜索，提升产品市场占有率；</w:t>
      </w:r>
    </w:p>
    <w:p w14:paraId="6695F830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2、实现目标人群深度触达，提升品牌ROI及声量；</w:t>
      </w:r>
    </w:p>
    <w:p w14:paraId="225F3855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3A00E820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32B07CBB" wp14:editId="37ADDBE3">
            <wp:extent cx="5713730" cy="3197225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E5E5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5BE16CF6" w14:textId="2426A557" w:rsidR="009E6246" w:rsidRPr="00CD3FEF" w:rsidRDefault="00CD3FEF" w:rsidP="00CD3FE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rFonts w:ascii="微软雅黑" w:eastAsia="微软雅黑" w:hAnsi="微软雅黑" w:hint="eastAsia"/>
          <w:sz w:val="21"/>
          <w:szCs w:val="21"/>
        </w:rPr>
        <w:t>1、</w:t>
      </w:r>
      <w:r w:rsidR="00000000" w:rsidRPr="00CD3FEF">
        <w:rPr>
          <w:rFonts w:ascii="微软雅黑" w:eastAsia="微软雅黑" w:hAnsi="微软雅黑" w:hint="eastAsia"/>
          <w:sz w:val="21"/>
          <w:szCs w:val="21"/>
        </w:rPr>
        <w:t>聚焦营养保健及高适投类媒体，保障精准营销投放的高度契合；</w:t>
      </w:r>
    </w:p>
    <w:p w14:paraId="721E1359" w14:textId="533F00B2" w:rsidR="009E6246" w:rsidRPr="00CD3FEF" w:rsidRDefault="00CD3FEF" w:rsidP="00CD3FE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rFonts w:ascii="微软雅黑" w:eastAsia="微软雅黑" w:hAnsi="微软雅黑" w:hint="eastAsia"/>
          <w:sz w:val="21"/>
          <w:szCs w:val="21"/>
        </w:rPr>
        <w:t>2、</w:t>
      </w:r>
      <w:r w:rsidR="00000000" w:rsidRPr="00CD3FEF">
        <w:rPr>
          <w:rFonts w:ascii="微软雅黑" w:eastAsia="微软雅黑" w:hAnsi="微软雅黑" w:hint="eastAsia"/>
          <w:sz w:val="21"/>
          <w:szCs w:val="21"/>
        </w:rPr>
        <w:t>结合朋友圈及联盟流量渠道特性，进行目标拆解，用于监控；</w:t>
      </w:r>
    </w:p>
    <w:p w14:paraId="06D93273" w14:textId="77777777" w:rsidR="009E6246" w:rsidRPr="00CD3FE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noProof/>
          <w:sz w:val="21"/>
          <w:szCs w:val="21"/>
        </w:rPr>
        <w:lastRenderedPageBreak/>
        <w:drawing>
          <wp:inline distT="0" distB="0" distL="114300" distR="114300" wp14:anchorId="23D97805" wp14:editId="68DE2883">
            <wp:extent cx="5715635" cy="2570480"/>
            <wp:effectExtent l="0" t="0" r="1206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15A8" w14:textId="625F2A95" w:rsidR="009E6246" w:rsidRPr="00CD3FEF" w:rsidRDefault="00CD3FEF" w:rsidP="00CD3FE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rFonts w:ascii="微软雅黑" w:eastAsia="微软雅黑" w:hAnsi="微软雅黑" w:hint="eastAsia"/>
          <w:sz w:val="21"/>
          <w:szCs w:val="21"/>
        </w:rPr>
        <w:t>3、</w:t>
      </w:r>
      <w:r w:rsidR="00000000" w:rsidRPr="00CD3FEF">
        <w:rPr>
          <w:rFonts w:ascii="微软雅黑" w:eastAsia="微软雅黑" w:hAnsi="微软雅黑" w:hint="eastAsia"/>
          <w:sz w:val="21"/>
          <w:szCs w:val="21"/>
        </w:rPr>
        <w:t>描摹用户画像，精细划分人群，打造7层4类可复刻金字塔人群分层模型；</w:t>
      </w:r>
    </w:p>
    <w:p w14:paraId="6E58AA7E" w14:textId="7D94ACAA" w:rsidR="009E6246" w:rsidRPr="00CD3FEF" w:rsidRDefault="00CD3FEF" w:rsidP="00CD3FE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rFonts w:ascii="微软雅黑" w:eastAsia="微软雅黑" w:hAnsi="微软雅黑" w:hint="eastAsia"/>
          <w:sz w:val="21"/>
          <w:szCs w:val="21"/>
        </w:rPr>
        <w:t>4、</w:t>
      </w:r>
      <w:r w:rsidR="00000000" w:rsidRPr="00CD3FEF">
        <w:rPr>
          <w:rFonts w:ascii="微软雅黑" w:eastAsia="微软雅黑" w:hAnsi="微软雅黑" w:hint="eastAsia"/>
          <w:sz w:val="21"/>
          <w:szCs w:val="21"/>
        </w:rPr>
        <w:t>根据GMV拆分，“人货场”深度链接，全域捕捞意向人群；</w:t>
      </w:r>
    </w:p>
    <w:p w14:paraId="5A918328" w14:textId="77777777" w:rsidR="009E6246" w:rsidRPr="00CD3FEF" w:rsidRDefault="00000000">
      <w:pPr>
        <w:spacing w:before="100" w:beforeAutospacing="1" w:after="100" w:afterAutospacing="1"/>
        <w:textAlignment w:val="baseline"/>
        <w:rPr>
          <w:sz w:val="21"/>
          <w:szCs w:val="21"/>
        </w:rPr>
      </w:pPr>
      <w:r w:rsidRPr="00CD3FEF">
        <w:rPr>
          <w:noProof/>
          <w:sz w:val="21"/>
          <w:szCs w:val="21"/>
        </w:rPr>
        <w:drawing>
          <wp:inline distT="0" distB="0" distL="114300" distR="114300" wp14:anchorId="2DC51B7B" wp14:editId="7DBC1B1E">
            <wp:extent cx="5714365" cy="2366010"/>
            <wp:effectExtent l="0" t="0" r="6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17837" w14:textId="43936D65" w:rsidR="009E6246" w:rsidRPr="00CD3FEF" w:rsidRDefault="009A55E6" w:rsidP="009A55E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D3FEF">
        <w:rPr>
          <w:rFonts w:ascii="微软雅黑" w:eastAsia="微软雅黑" w:hAnsi="微软雅黑" w:hint="eastAsia"/>
          <w:sz w:val="21"/>
          <w:szCs w:val="21"/>
        </w:rPr>
        <w:t>5、多创意风格素材制作，各类人群文案侧重点不同，沉淀差异化人群文案沟通方向；</w:t>
      </w:r>
    </w:p>
    <w:p w14:paraId="054D91ED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34693B25" wp14:editId="440ECDFD">
            <wp:extent cx="5715635" cy="2830195"/>
            <wp:effectExtent l="0" t="0" r="1206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F091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6、营销活动追踪进行监控，根据实际达成情况进行渠道调整，过程中持续优化投资分配；</w:t>
      </w:r>
    </w:p>
    <w:p w14:paraId="750EAAE9" w14:textId="2E29349C" w:rsidR="009E6246" w:rsidRPr="0088518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07012AB2" wp14:editId="52CFA297">
            <wp:extent cx="5718810" cy="2454910"/>
            <wp:effectExtent l="0" t="0" r="889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AAC0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2A065634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1、产品市场占有率跃升TOP 1</w:t>
      </w:r>
    </w:p>
    <w:p w14:paraId="5025C32F" w14:textId="77777777" w:rsidR="009E624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2、GMV超预估达成207%</w:t>
      </w:r>
    </w:p>
    <w:p w14:paraId="53BDC80D" w14:textId="77777777" w:rsidR="009E6246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029D4FFA" wp14:editId="6811EA7B">
            <wp:extent cx="5717540" cy="197929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2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98CE" w14:textId="77777777" w:rsidR="0031172F" w:rsidRDefault="0031172F">
      <w:r>
        <w:separator/>
      </w:r>
    </w:p>
  </w:endnote>
  <w:endnote w:type="continuationSeparator" w:id="0">
    <w:p w14:paraId="3D1A4896" w14:textId="77777777" w:rsidR="0031172F" w:rsidRDefault="0031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F2C" w14:textId="77777777" w:rsidR="009E6246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650AF7EF" w14:textId="77777777" w:rsidR="009E6246" w:rsidRDefault="009E624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58" w14:textId="77777777" w:rsidR="009E6246" w:rsidRDefault="009E6246">
    <w:pPr>
      <w:pStyle w:val="a9"/>
      <w:framePr w:wrap="around" w:vAnchor="text" w:hAnchor="margin" w:xAlign="right" w:y="1"/>
      <w:rPr>
        <w:rStyle w:val="af2"/>
      </w:rPr>
    </w:pPr>
  </w:p>
  <w:p w14:paraId="11CC48EC" w14:textId="77777777" w:rsidR="009E6246" w:rsidRDefault="009E624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A883" w14:textId="77777777" w:rsidR="00885189" w:rsidRDefault="008851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C28A" w14:textId="77777777" w:rsidR="0031172F" w:rsidRDefault="0031172F">
      <w:r>
        <w:separator/>
      </w:r>
    </w:p>
  </w:footnote>
  <w:footnote w:type="continuationSeparator" w:id="0">
    <w:p w14:paraId="7DE1B3D5" w14:textId="77777777" w:rsidR="0031172F" w:rsidRDefault="0031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55B9" w14:textId="77777777" w:rsidR="00885189" w:rsidRDefault="008851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E112" w14:textId="77777777" w:rsidR="009E6246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F8E94B7" wp14:editId="0BEBEF6C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B633" w14:textId="77777777" w:rsidR="00885189" w:rsidRDefault="008851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F9"/>
    <w:multiLevelType w:val="hybridMultilevel"/>
    <w:tmpl w:val="48DCB28E"/>
    <w:lvl w:ilvl="0" w:tplc="0F1E4E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DE94EEC"/>
    <w:multiLevelType w:val="hybridMultilevel"/>
    <w:tmpl w:val="E54AE93A"/>
    <w:lvl w:ilvl="0" w:tplc="2948154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9A025BF"/>
    <w:multiLevelType w:val="hybridMultilevel"/>
    <w:tmpl w:val="0F7427F4"/>
    <w:lvl w:ilvl="0" w:tplc="62C2162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8CB0EEE"/>
    <w:multiLevelType w:val="hybridMultilevel"/>
    <w:tmpl w:val="45B6D3CC"/>
    <w:lvl w:ilvl="0" w:tplc="9DC29D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D899B9A"/>
    <w:multiLevelType w:val="singleLevel"/>
    <w:tmpl w:val="4D899B9A"/>
    <w:lvl w:ilvl="0">
      <w:start w:val="5"/>
      <w:numFmt w:val="decimal"/>
      <w:suff w:val="nothing"/>
      <w:lvlText w:val="%1、"/>
      <w:lvlJc w:val="left"/>
    </w:lvl>
  </w:abstractNum>
  <w:num w:numId="1" w16cid:durableId="1640958541">
    <w:abstractNumId w:val="4"/>
  </w:num>
  <w:num w:numId="2" w16cid:durableId="291517863">
    <w:abstractNumId w:val="0"/>
  </w:num>
  <w:num w:numId="3" w16cid:durableId="108473400">
    <w:abstractNumId w:val="1"/>
  </w:num>
  <w:num w:numId="4" w16cid:durableId="1356928719">
    <w:abstractNumId w:val="2"/>
  </w:num>
  <w:num w:numId="5" w16cid:durableId="109281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yMDk2MzM3MjNhNTAxZDI3ZmJmY2YwYjczNjNmOT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46C2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41640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72F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2E94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803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5189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A55E6"/>
    <w:rsid w:val="009B0E2C"/>
    <w:rsid w:val="009B796F"/>
    <w:rsid w:val="009C6E37"/>
    <w:rsid w:val="009D5BD0"/>
    <w:rsid w:val="009E0D6A"/>
    <w:rsid w:val="009E6246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4790C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1B77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3FEF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6CD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7FA2DF7"/>
    <w:rsid w:val="17773DA4"/>
    <w:rsid w:val="29603C60"/>
    <w:rsid w:val="29FE38B8"/>
    <w:rsid w:val="2C055A1D"/>
    <w:rsid w:val="31EE0D33"/>
    <w:rsid w:val="420D6573"/>
    <w:rsid w:val="7C5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BD336"/>
  <w15:docId w15:val="{C2174455-98CB-4F49-AE2F-F862824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</Words>
  <Characters>419</Characters>
  <Application>Microsoft Office Word</Application>
  <DocSecurity>0</DocSecurity>
  <Lines>3</Lines>
  <Paragraphs>1</Paragraphs>
  <ScaleCrop>false</ScaleCrop>
  <Company>WWW.YlmF.CoM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4</cp:revision>
  <cp:lastPrinted>2012-10-11T08:46:00Z</cp:lastPrinted>
  <dcterms:created xsi:type="dcterms:W3CDTF">2023-02-14T10:12:00Z</dcterms:created>
  <dcterms:modified xsi:type="dcterms:W3CDTF">2023-02-17T08:00:00Z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2DFF94007A1B4478A48361791B4DDF86</vt:lpwstr>
  </property>
</Properties>
</file>