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90FE83B" w14:textId="30DB2CBC" w:rsidR="007A4E3A" w:rsidRDefault="00476098" w:rsidP="00476098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76098">
        <w:rPr>
          <w:rFonts w:ascii="微软雅黑" w:eastAsia="微软雅黑" w:hAnsi="微软雅黑" w:cs="Times New Roman" w:hint="eastAsia"/>
          <w:b/>
          <w:sz w:val="32"/>
          <w:szCs w:val="32"/>
        </w:rPr>
        <w:t>窖藏</w:t>
      </w:r>
      <w:r w:rsidRPr="00476098">
        <w:rPr>
          <w:rFonts w:ascii="微软雅黑" w:eastAsia="微软雅黑" w:hAnsi="微软雅黑" w:cs="Times New Roman"/>
          <w:b/>
          <w:sz w:val="32"/>
          <w:szCs w:val="32"/>
        </w:rPr>
        <w:t>88 岁月弥香</w:t>
      </w:r>
      <w:r w:rsidR="00C51E6F">
        <w:rPr>
          <w:rFonts w:ascii="微软雅黑" w:eastAsia="微软雅黑" w:hAnsi="微软雅黑" w:cs="Times New Roman"/>
          <w:b/>
          <w:sz w:val="32"/>
          <w:szCs w:val="32"/>
        </w:rPr>
        <w:t>·</w:t>
      </w:r>
      <w:r w:rsidRPr="00476098">
        <w:rPr>
          <w:rFonts w:ascii="微软雅黑" w:eastAsia="微软雅黑" w:hAnsi="微软雅黑" w:cs="Times New Roman"/>
          <w:b/>
          <w:sz w:val="32"/>
          <w:szCs w:val="32"/>
        </w:rPr>
        <w:t>数字人</w:t>
      </w:r>
      <w:r w:rsidR="00C51E6F">
        <w:rPr>
          <w:rFonts w:ascii="微软雅黑" w:eastAsia="微软雅黑" w:hAnsi="微软雅黑" w:cs="Times New Roman" w:hint="eastAsia"/>
          <w:b/>
          <w:sz w:val="32"/>
          <w:szCs w:val="32"/>
        </w:rPr>
        <w:t>讲述贵州习酒品牌故事</w:t>
      </w:r>
    </w:p>
    <w:p w14:paraId="0B14D8D6" w14:textId="756E3414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476098">
        <w:rPr>
          <w:rFonts w:ascii="微软雅黑" w:eastAsia="微软雅黑" w:hAnsi="微软雅黑" w:hint="eastAsia"/>
          <w:sz w:val="21"/>
          <w:szCs w:val="21"/>
        </w:rPr>
        <w:t>贵州习酒</w:t>
      </w:r>
    </w:p>
    <w:p w14:paraId="39CF38F3" w14:textId="534E02AA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476098">
        <w:rPr>
          <w:rFonts w:ascii="微软雅黑" w:eastAsia="微软雅黑" w:hAnsi="微软雅黑" w:hint="eastAsia"/>
          <w:sz w:val="21"/>
          <w:szCs w:val="21"/>
        </w:rPr>
        <w:t>食品酒饮</w:t>
      </w:r>
    </w:p>
    <w:p w14:paraId="5DC88663" w14:textId="002A3039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476098">
        <w:rPr>
          <w:rFonts w:ascii="微软雅黑" w:eastAsia="微软雅黑" w:hAnsi="微软雅黑"/>
          <w:sz w:val="21"/>
          <w:szCs w:val="21"/>
        </w:rPr>
        <w:t>12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476098">
        <w:rPr>
          <w:rFonts w:ascii="微软雅黑" w:eastAsia="微软雅黑" w:hAnsi="微软雅黑"/>
          <w:sz w:val="21"/>
          <w:szCs w:val="21"/>
        </w:rPr>
        <w:t>15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476098">
        <w:rPr>
          <w:rFonts w:ascii="微软雅黑" w:eastAsia="微软雅黑" w:hAnsi="微软雅黑"/>
          <w:sz w:val="21"/>
          <w:szCs w:val="21"/>
        </w:rPr>
        <w:t>2023.</w:t>
      </w:r>
      <w:r w:rsidR="00A83304">
        <w:rPr>
          <w:rFonts w:ascii="微软雅黑" w:eastAsia="微软雅黑" w:hAnsi="微软雅黑"/>
          <w:sz w:val="21"/>
          <w:szCs w:val="21"/>
        </w:rPr>
        <w:t>0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1</w:t>
      </w:r>
      <w:r w:rsidR="00476098">
        <w:rPr>
          <w:rFonts w:ascii="微软雅黑" w:eastAsia="微软雅黑" w:hAnsi="微软雅黑" w:hint="eastAsia"/>
          <w:sz w:val="21"/>
          <w:szCs w:val="21"/>
        </w:rPr>
        <w:t>.</w:t>
      </w:r>
      <w:r w:rsidR="00476098">
        <w:rPr>
          <w:rFonts w:ascii="微软雅黑" w:eastAsia="微软雅黑" w:hAnsi="微软雅黑"/>
          <w:sz w:val="21"/>
          <w:szCs w:val="21"/>
        </w:rPr>
        <w:t>22</w:t>
      </w:r>
    </w:p>
    <w:p w14:paraId="1F6E17B5" w14:textId="54C777A2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5E20D1" w:rsidRPr="005E20D1">
        <w:rPr>
          <w:rFonts w:ascii="微软雅黑" w:eastAsia="微软雅黑" w:hAnsi="微软雅黑" w:hint="eastAsia"/>
          <w:sz w:val="21"/>
          <w:szCs w:val="21"/>
        </w:rPr>
        <w:t>视频内容营销类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4E43A354" w:rsidR="005F5C93" w:rsidRPr="005F5C93" w:rsidRDefault="00476098" w:rsidP="0047609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76098">
        <w:rPr>
          <w:rFonts w:ascii="微软雅黑" w:eastAsia="微软雅黑" w:hAnsi="微软雅黑"/>
          <w:sz w:val="21"/>
          <w:szCs w:val="21"/>
        </w:rPr>
        <w:t>2022辞旧迎新之际，贵州习酒与各大新闻媒体在全网发起#窖藏88岁月弥香—我与光阴的故事#故事征文大赛，诉说过往光阴中的</w:t>
      </w:r>
      <w:r w:rsidR="00DD1FF1">
        <w:rPr>
          <w:rFonts w:ascii="微软雅黑" w:eastAsia="微软雅黑" w:hAnsi="微软雅黑" w:hint="eastAsia"/>
          <w:sz w:val="21"/>
          <w:szCs w:val="21"/>
        </w:rPr>
        <w:t>真实</w:t>
      </w:r>
      <w:r w:rsidRPr="00476098">
        <w:rPr>
          <w:rFonts w:ascii="微软雅黑" w:eastAsia="微软雅黑" w:hAnsi="微软雅黑"/>
          <w:sz w:val="21"/>
          <w:szCs w:val="21"/>
        </w:rPr>
        <w:t>情感，迸发奔赴美好未来的新力量。</w:t>
      </w:r>
      <w:r w:rsidRPr="00476098">
        <w:rPr>
          <w:rFonts w:ascii="微软雅黑" w:eastAsia="微软雅黑" w:hAnsi="微软雅黑" w:hint="eastAsia"/>
          <w:sz w:val="21"/>
          <w:szCs w:val="21"/>
        </w:rPr>
        <w:t>在展现习酒窖藏</w:t>
      </w:r>
      <w:r w:rsidRPr="00476098">
        <w:rPr>
          <w:rFonts w:ascii="微软雅黑" w:eastAsia="微软雅黑" w:hAnsi="微软雅黑"/>
          <w:sz w:val="21"/>
          <w:szCs w:val="21"/>
        </w:rPr>
        <w:t>1988的醇厚丰满、回味悠长、留久持香的产品特性的同时，彰显品牌担当，传递正能量，在书写中铭记，在传承中前行。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66D4788" w14:textId="75D83050" w:rsidR="007A4E3A" w:rsidRPr="00476098" w:rsidRDefault="00476098" w:rsidP="00476098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476098">
        <w:rPr>
          <w:rFonts w:ascii="微软雅黑" w:eastAsia="微软雅黑" w:hAnsi="微软雅黑" w:hint="eastAsia"/>
          <w:szCs w:val="21"/>
        </w:rPr>
        <w:t>产出优质习酒窖藏品牌故事内容，提升品牌</w:t>
      </w:r>
      <w:r w:rsidR="00DD1FF1">
        <w:rPr>
          <w:rFonts w:ascii="微软雅黑" w:eastAsia="微软雅黑" w:hAnsi="微软雅黑" w:hint="eastAsia"/>
          <w:szCs w:val="21"/>
        </w:rPr>
        <w:t>的知名度。</w:t>
      </w:r>
    </w:p>
    <w:p w14:paraId="6D1EE97F" w14:textId="52102D2A" w:rsidR="005F5C93" w:rsidRPr="005E20D1" w:rsidRDefault="00DD1FF1" w:rsidP="007270CB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传递习酒君品文化，</w:t>
      </w:r>
      <w:r w:rsidRPr="00DD1FF1">
        <w:rPr>
          <w:rFonts w:ascii="微软雅黑" w:eastAsia="微软雅黑" w:hAnsi="微软雅黑"/>
          <w:szCs w:val="21"/>
        </w:rPr>
        <w:t>与人群共鸣提升产品的美誉度。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DAD7F7C" w14:textId="47E4CF20" w:rsidR="00C51E6F" w:rsidRPr="00C51E6F" w:rsidRDefault="00DD1FF1" w:rsidP="005E20D1">
      <w:pPr>
        <w:pStyle w:val="ab"/>
        <w:numPr>
          <w:ilvl w:val="0"/>
          <w:numId w:val="19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DD1FF1">
        <w:rPr>
          <w:rFonts w:ascii="微软雅黑" w:eastAsia="微软雅黑" w:hAnsi="微软雅黑" w:hint="eastAsia"/>
          <w:b/>
          <w:szCs w:val="21"/>
        </w:rPr>
        <w:t>AIGC内容共创：</w:t>
      </w:r>
      <w:r w:rsidR="00C00305">
        <w:rPr>
          <w:rFonts w:ascii="微软雅黑" w:eastAsia="微软雅黑" w:hAnsi="微软雅黑" w:hint="eastAsia"/>
          <w:b/>
          <w:szCs w:val="21"/>
        </w:rPr>
        <w:t xml:space="preserve"> </w:t>
      </w:r>
      <w:r w:rsidRPr="00DD1FF1">
        <w:rPr>
          <w:rFonts w:ascii="微软雅黑" w:eastAsia="微软雅黑" w:hAnsi="微软雅黑" w:hint="eastAsia"/>
          <w:szCs w:val="21"/>
        </w:rPr>
        <w:t>推出百度数字人叶悠悠作为习酒品牌故事推荐官，利用百度</w:t>
      </w:r>
      <w:r w:rsidRPr="00DD1FF1">
        <w:rPr>
          <w:rFonts w:ascii="微软雅黑" w:eastAsia="微软雅黑" w:hAnsi="微软雅黑"/>
          <w:szCs w:val="21"/>
        </w:rPr>
        <w:t>AI内容创作能力，高质量定制3分钟习酒品牌文化宣推视频，并通过百家号海量精准分发以及叶悠悠全平台自媒体发布，助力习酒品牌新年期间创新营销、品牌爆款出圈。</w:t>
      </w:r>
    </w:p>
    <w:p w14:paraId="3E65EE19" w14:textId="03B5A939" w:rsidR="00DD1FF1" w:rsidRDefault="00DD1FF1" w:rsidP="005E20D1">
      <w:pPr>
        <w:pStyle w:val="ab"/>
        <w:numPr>
          <w:ilvl w:val="0"/>
          <w:numId w:val="19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主题征文海量分发：</w:t>
      </w:r>
      <w:r w:rsidR="003E7A6A" w:rsidRPr="003E7A6A">
        <w:rPr>
          <w:rFonts w:ascii="微软雅黑" w:eastAsia="微软雅黑" w:hAnsi="微软雅黑" w:hint="eastAsia"/>
          <w:szCs w:val="21"/>
        </w:rPr>
        <w:t>通过AIGC的影响力，</w:t>
      </w:r>
      <w:r w:rsidR="003E7A6A">
        <w:rPr>
          <w:rFonts w:ascii="微软雅黑" w:eastAsia="微软雅黑" w:hAnsi="微软雅黑" w:hint="eastAsia"/>
          <w:szCs w:val="21"/>
        </w:rPr>
        <w:t>带动达人及大量内容创作者共同</w:t>
      </w:r>
      <w:r w:rsidRPr="00DD1FF1">
        <w:rPr>
          <w:rFonts w:ascii="微软雅黑" w:eastAsia="微软雅黑" w:hAnsi="微软雅黑"/>
          <w:szCs w:val="21"/>
        </w:rPr>
        <w:t>参与，产出大量优质内容沉淀在搜索与资讯中，彰显习酒品牌调性与坚持。</w:t>
      </w:r>
    </w:p>
    <w:p w14:paraId="54BC7D76" w14:textId="62F8788D" w:rsidR="00DD1FF1" w:rsidRPr="00DD1FF1" w:rsidRDefault="00DD1FF1" w:rsidP="005E20D1">
      <w:pPr>
        <w:pStyle w:val="ab"/>
        <w:numPr>
          <w:ilvl w:val="0"/>
          <w:numId w:val="19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热点话题全平台传播：</w:t>
      </w:r>
      <w:r w:rsidRPr="00DD1FF1">
        <w:rPr>
          <w:rFonts w:ascii="微软雅黑" w:eastAsia="微软雅黑" w:hAnsi="微软雅黑" w:hint="eastAsia"/>
          <w:szCs w:val="21"/>
        </w:rPr>
        <w:t>打造</w:t>
      </w:r>
      <w:r>
        <w:rPr>
          <w:rFonts w:ascii="微软雅黑" w:eastAsia="微软雅黑" w:hAnsi="微软雅黑" w:hint="eastAsia"/>
          <w:szCs w:val="21"/>
        </w:rPr>
        <w:t>百度</w:t>
      </w:r>
      <w:r w:rsidRPr="00DD1FF1">
        <w:rPr>
          <w:rFonts w:ascii="微软雅黑" w:eastAsia="微软雅黑" w:hAnsi="微软雅黑"/>
          <w:szCs w:val="21"/>
        </w:rPr>
        <w:t>热点话题聚合所有优质内容，集合习酒品牌、数字人与KOL影响力，引发全民参与讨论热潮。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24BB0419" w14:textId="77777777" w:rsidR="00DD1FF1" w:rsidRPr="00DD1FF1" w:rsidRDefault="00DD1FF1" w:rsidP="00283122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DD1FF1">
        <w:rPr>
          <w:rFonts w:ascii="微软雅黑" w:eastAsia="微软雅黑" w:hAnsi="微软雅黑" w:hint="eastAsia"/>
          <w:b/>
          <w:szCs w:val="21"/>
        </w:rPr>
        <w:t>深度</w:t>
      </w:r>
      <w:r>
        <w:rPr>
          <w:rFonts w:ascii="微软雅黑" w:eastAsia="微软雅黑" w:hAnsi="微软雅黑" w:hint="eastAsia"/>
          <w:b/>
          <w:szCs w:val="21"/>
        </w:rPr>
        <w:t>AIGC内容</w:t>
      </w:r>
      <w:r w:rsidRPr="00DD1FF1">
        <w:rPr>
          <w:rFonts w:ascii="微软雅黑" w:eastAsia="微软雅黑" w:hAnsi="微软雅黑" w:hint="eastAsia"/>
          <w:b/>
          <w:szCs w:val="21"/>
        </w:rPr>
        <w:t>共创</w:t>
      </w:r>
      <w:r>
        <w:rPr>
          <w:rFonts w:ascii="微软雅黑" w:eastAsia="微软雅黑" w:hAnsi="微软雅黑" w:hint="eastAsia"/>
          <w:b/>
          <w:szCs w:val="21"/>
        </w:rPr>
        <w:t>及传播</w:t>
      </w:r>
    </w:p>
    <w:p w14:paraId="42F98493" w14:textId="177E65BC" w:rsidR="00847B24" w:rsidRDefault="00DD1FF1" w:rsidP="00DD1F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D1FF1">
        <w:rPr>
          <w:rFonts w:ascii="微软雅黑" w:eastAsia="微软雅黑" w:hAnsi="微软雅黑" w:hint="eastAsia"/>
          <w:sz w:val="21"/>
          <w:szCs w:val="21"/>
        </w:rPr>
        <w:t>数字人叶悠悠作为品牌故事推荐官向全网发起习酒故事征集大赛。通过前沿</w:t>
      </w:r>
      <w:r w:rsidRPr="00DD1FF1">
        <w:rPr>
          <w:rFonts w:ascii="微软雅黑" w:eastAsia="微软雅黑" w:hAnsi="微软雅黑"/>
          <w:sz w:val="21"/>
          <w:szCs w:val="21"/>
        </w:rPr>
        <w:t>AI、真人驱动、业内顶级口型算法等技术，创新讲解习酒历史与文化</w:t>
      </w:r>
      <w:r w:rsidRPr="00DD1FF1">
        <w:rPr>
          <w:rFonts w:ascii="微软雅黑" w:eastAsia="微软雅黑" w:hAnsi="微软雅黑" w:hint="eastAsia"/>
          <w:sz w:val="21"/>
          <w:szCs w:val="21"/>
        </w:rPr>
        <w:t>，引导大众对习酒民族品牌</w:t>
      </w:r>
      <w:r w:rsidRPr="00DD1FF1">
        <w:rPr>
          <w:rFonts w:ascii="微软雅黑" w:eastAsia="微软雅黑" w:hAnsi="微软雅黑"/>
          <w:sz w:val="21"/>
          <w:szCs w:val="21"/>
        </w:rPr>
        <w:t>/高端品质/情怀场景等多重价值重构</w:t>
      </w:r>
      <w:r w:rsidR="005E20D1">
        <w:rPr>
          <w:rFonts w:ascii="微软雅黑" w:eastAsia="微软雅黑" w:hAnsi="微软雅黑" w:hint="eastAsia"/>
          <w:sz w:val="21"/>
          <w:szCs w:val="21"/>
        </w:rPr>
        <w:t>。</w:t>
      </w:r>
    </w:p>
    <w:p w14:paraId="168C7872" w14:textId="7575F6B0" w:rsidR="00C51E6F" w:rsidRPr="000D4C60" w:rsidRDefault="00C51E6F" w:rsidP="00DD1F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51E6F">
        <w:rPr>
          <w:rFonts w:ascii="微软雅黑" w:eastAsia="微软雅黑" w:hAnsi="微软雅黑" w:hint="eastAsia"/>
          <w:b/>
          <w:bCs/>
          <w:sz w:val="21"/>
          <w:szCs w:val="21"/>
        </w:rPr>
        <w:t>数字人讲述品牌故事视频：</w:t>
      </w:r>
      <w:hyperlink r:id="rId8" w:history="1">
        <w:r w:rsidR="000D4C60" w:rsidRPr="000D4C60">
          <w:rPr>
            <w:rStyle w:val="a5"/>
            <w:rFonts w:ascii="微软雅黑" w:eastAsia="微软雅黑" w:hAnsi="微软雅黑"/>
            <w:sz w:val="21"/>
            <w:szCs w:val="21"/>
          </w:rPr>
          <w:t>https://www.xinpianchang.com/a12366166</w:t>
        </w:r>
      </w:hyperlink>
    </w:p>
    <w:p w14:paraId="256E2A8B" w14:textId="62546A7B" w:rsidR="00DD1FF1" w:rsidRDefault="00DD1FF1" w:rsidP="00DD1F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DD1FF1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161F17CA" wp14:editId="14314D0D">
            <wp:extent cx="5720715" cy="32181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E842B" w14:textId="6387206A" w:rsidR="00DD1FF1" w:rsidRPr="005E20D1" w:rsidRDefault="00DD1FF1" w:rsidP="00DD1F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E20D1">
        <w:rPr>
          <w:rFonts w:ascii="微软雅黑" w:eastAsia="微软雅黑" w:hAnsi="微软雅黑" w:hint="eastAsia"/>
          <w:sz w:val="21"/>
          <w:szCs w:val="21"/>
        </w:rPr>
        <w:t>运用百度域内优质传播资源及叶悠悠全网号召力迅速点燃热度，引发全网讨论与参与</w:t>
      </w:r>
      <w:r w:rsidR="005E20D1">
        <w:rPr>
          <w:rFonts w:ascii="微软雅黑" w:eastAsia="微软雅黑" w:hAnsi="微软雅黑" w:hint="eastAsia"/>
          <w:sz w:val="21"/>
          <w:szCs w:val="21"/>
        </w:rPr>
        <w:t>。</w:t>
      </w:r>
    </w:p>
    <w:p w14:paraId="72A93D53" w14:textId="465E7AC6" w:rsidR="00DD1FF1" w:rsidRDefault="00DD1FF1" w:rsidP="00DD1F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DD1FF1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3AD6599" wp14:editId="21DE66E4">
            <wp:extent cx="5720715" cy="3218180"/>
            <wp:effectExtent l="0" t="0" r="0" b="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23E8B652-56B9-4B2D-973B-C0B8D57E15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23E8B652-56B9-4B2D-973B-C0B8D57E15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8E329" w14:textId="39E9932D" w:rsidR="00DD1FF1" w:rsidRDefault="00DD1FF1" w:rsidP="00DD1F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DD1FF1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382C786B" wp14:editId="51FA0C89">
            <wp:extent cx="5720715" cy="3218180"/>
            <wp:effectExtent l="0" t="0" r="0" b="0"/>
            <wp:docPr id="10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86AD75E5-53A3-47E7-90DD-08441A73A3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86AD75E5-53A3-47E7-90DD-08441A73A3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FE70F" w14:textId="197FE508" w:rsidR="00DD1FF1" w:rsidRDefault="00DD1FF1" w:rsidP="00DD1FF1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DD1FF1">
        <w:rPr>
          <w:rFonts w:ascii="微软雅黑" w:eastAsia="微软雅黑" w:hAnsi="微软雅黑" w:hint="eastAsia"/>
          <w:b/>
          <w:szCs w:val="21"/>
        </w:rPr>
        <w:t>主题征文引海量优质内容全网沉淀</w:t>
      </w:r>
    </w:p>
    <w:p w14:paraId="7A866CB1" w14:textId="3F3478CB" w:rsidR="003E7A6A" w:rsidRDefault="00DD1FF1" w:rsidP="00DD1F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D1FF1">
        <w:rPr>
          <w:rFonts w:ascii="微软雅黑" w:eastAsia="微软雅黑" w:hAnsi="微软雅黑" w:hint="eastAsia"/>
          <w:sz w:val="21"/>
          <w:szCs w:val="21"/>
        </w:rPr>
        <w:t>首个话题彩蛋创新及百度《奇趣美酒节》</w:t>
      </w:r>
      <w:r w:rsidRPr="00DD1FF1">
        <w:rPr>
          <w:rFonts w:ascii="微软雅黑" w:eastAsia="微软雅黑" w:hAnsi="微软雅黑"/>
          <w:sz w:val="21"/>
          <w:szCs w:val="21"/>
        </w:rPr>
        <w:t>IP共创</w:t>
      </w:r>
      <w:r w:rsidRPr="00DD1FF1">
        <w:rPr>
          <w:rFonts w:ascii="微软雅黑" w:eastAsia="微软雅黑" w:hAnsi="微软雅黑" w:hint="eastAsia"/>
          <w:sz w:val="21"/>
          <w:szCs w:val="21"/>
        </w:rPr>
        <w:t>，引领行业客户创新传播玩法，</w:t>
      </w:r>
      <w:r w:rsidR="00DF524B">
        <w:rPr>
          <w:rFonts w:ascii="微软雅黑" w:eastAsia="微软雅黑" w:hAnsi="微软雅黑" w:hint="eastAsia"/>
          <w:sz w:val="21"/>
          <w:szCs w:val="21"/>
        </w:rPr>
        <w:t>AIGC</w:t>
      </w:r>
      <w:r w:rsidRPr="00DD1FF1">
        <w:rPr>
          <w:rFonts w:ascii="微软雅黑" w:eastAsia="微软雅黑" w:hAnsi="微软雅黑"/>
          <w:sz w:val="21"/>
          <w:szCs w:val="21"/>
        </w:rPr>
        <w:t>带动UGC全情加入故事征文</w:t>
      </w:r>
      <w:r w:rsidR="003E7A6A">
        <w:rPr>
          <w:rFonts w:ascii="微软雅黑" w:eastAsia="微软雅黑" w:hAnsi="微软雅黑" w:hint="eastAsia"/>
          <w:sz w:val="21"/>
          <w:szCs w:val="21"/>
        </w:rPr>
        <w:t>。</w:t>
      </w:r>
    </w:p>
    <w:p w14:paraId="0478E141" w14:textId="25C8A038" w:rsidR="00DD1FF1" w:rsidRDefault="00DD1FF1" w:rsidP="00DD1F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D1FF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28F2414" wp14:editId="086F02BC">
            <wp:extent cx="5720715" cy="32181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7477B" w14:textId="5569A7E6" w:rsidR="00DD1FF1" w:rsidRDefault="00DD1FF1" w:rsidP="00DD1F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D1FF1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7D87B933" wp14:editId="726EA60A">
            <wp:extent cx="5720715" cy="32181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B1259" w14:textId="544ED5B3" w:rsidR="003E7A6A" w:rsidRDefault="003E7A6A" w:rsidP="003E7A6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E7A6A">
        <w:rPr>
          <w:rFonts w:ascii="微软雅黑" w:eastAsia="微软雅黑" w:hAnsi="微软雅黑" w:hint="eastAsia"/>
          <w:sz w:val="21"/>
          <w:szCs w:val="21"/>
        </w:rPr>
        <w:t>六位高影响力财经类达人图文定制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3E7A6A">
        <w:rPr>
          <w:rFonts w:ascii="微软雅黑" w:eastAsia="微软雅黑" w:hAnsi="微软雅黑" w:hint="eastAsia"/>
          <w:sz w:val="21"/>
          <w:szCs w:val="21"/>
        </w:rPr>
        <w:t>高质量输出精准覆盖习酒目标人群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 w:rsidRPr="003E7A6A">
        <w:rPr>
          <w:rFonts w:ascii="微软雅黑" w:eastAsia="微软雅黑" w:hAnsi="微软雅黑"/>
          <w:sz w:val="21"/>
          <w:szCs w:val="21"/>
        </w:rPr>
        <w:t>1300+作者参与，1600+篇文章输出，海量沉淀</w:t>
      </w:r>
      <w:r>
        <w:rPr>
          <w:rFonts w:ascii="微软雅黑" w:eastAsia="微软雅黑" w:hAnsi="微软雅黑" w:hint="eastAsia"/>
          <w:sz w:val="21"/>
          <w:szCs w:val="21"/>
        </w:rPr>
        <w:t>于</w:t>
      </w:r>
      <w:r w:rsidRPr="003E7A6A">
        <w:rPr>
          <w:rFonts w:ascii="微软雅黑" w:eastAsia="微软雅黑" w:hAnsi="微软雅黑"/>
          <w:sz w:val="21"/>
          <w:szCs w:val="21"/>
        </w:rPr>
        <w:t>百度生态</w:t>
      </w:r>
      <w:r>
        <w:rPr>
          <w:rFonts w:ascii="微软雅黑" w:eastAsia="微软雅黑" w:hAnsi="微软雅黑" w:hint="eastAsia"/>
          <w:sz w:val="21"/>
          <w:szCs w:val="21"/>
        </w:rPr>
        <w:t>，大大提升品牌影响力。</w:t>
      </w:r>
    </w:p>
    <w:p w14:paraId="75978C14" w14:textId="43FBAD5E" w:rsidR="00DD1FF1" w:rsidRPr="00DD1FF1" w:rsidRDefault="003E7A6A" w:rsidP="00DD1F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E7A6A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936BCB3" wp14:editId="3820F692">
            <wp:extent cx="5720715" cy="32181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6625EB9E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F62C0FD" w14:textId="12A8B0E4" w:rsidR="00847B24" w:rsidRDefault="003E7A6A" w:rsidP="005E20D1">
      <w:pPr>
        <w:pStyle w:val="ab"/>
        <w:numPr>
          <w:ilvl w:val="0"/>
          <w:numId w:val="22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 w:rsidRPr="003E7A6A">
        <w:rPr>
          <w:rFonts w:ascii="微软雅黑" w:eastAsia="微软雅黑" w:hAnsi="微软雅黑" w:hint="eastAsia"/>
          <w:szCs w:val="21"/>
        </w:rPr>
        <w:t>数字人共创视频引爆全网热度</w:t>
      </w:r>
      <w:r>
        <w:rPr>
          <w:rFonts w:ascii="微软雅黑" w:eastAsia="微软雅黑" w:hAnsi="微软雅黑" w:hint="eastAsia"/>
          <w:szCs w:val="21"/>
        </w:rPr>
        <w:t>：叶悠悠视频全网播放量</w:t>
      </w:r>
      <w:r w:rsidRPr="00C00305">
        <w:rPr>
          <w:rFonts w:ascii="微软雅黑" w:eastAsia="微软雅黑" w:hAnsi="微软雅黑" w:hint="eastAsia"/>
          <w:b/>
          <w:bCs/>
          <w:szCs w:val="21"/>
        </w:rPr>
        <w:t>3</w:t>
      </w:r>
      <w:r w:rsidRPr="00C00305">
        <w:rPr>
          <w:rFonts w:ascii="微软雅黑" w:eastAsia="微软雅黑" w:hAnsi="微软雅黑"/>
          <w:b/>
          <w:bCs/>
          <w:szCs w:val="21"/>
        </w:rPr>
        <w:t>00</w:t>
      </w:r>
      <w:r w:rsidRPr="00C00305">
        <w:rPr>
          <w:rFonts w:ascii="微软雅黑" w:eastAsia="微软雅黑" w:hAnsi="微软雅黑" w:hint="eastAsia"/>
          <w:b/>
          <w:bCs/>
          <w:szCs w:val="21"/>
        </w:rPr>
        <w:t>万+</w:t>
      </w:r>
      <w:r>
        <w:rPr>
          <w:rFonts w:ascii="微软雅黑" w:eastAsia="微软雅黑" w:hAnsi="微软雅黑" w:hint="eastAsia"/>
          <w:szCs w:val="21"/>
        </w:rPr>
        <w:t>，引发新华网、网易、腾讯新闻、新浪财经等多个主流新闻媒体的点评与讨论。</w:t>
      </w:r>
    </w:p>
    <w:p w14:paraId="6C96D891" w14:textId="0C517D8D" w:rsidR="003E7A6A" w:rsidRPr="003E7A6A" w:rsidRDefault="003E7A6A" w:rsidP="005E20D1">
      <w:pPr>
        <w:pStyle w:val="ab"/>
        <w:numPr>
          <w:ilvl w:val="0"/>
          <w:numId w:val="22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超高品牌曝光：品牌总曝光</w:t>
      </w:r>
      <w:r w:rsidRPr="00C00305">
        <w:rPr>
          <w:rFonts w:ascii="微软雅黑" w:eastAsia="微软雅黑" w:hAnsi="微软雅黑" w:hint="eastAsia"/>
          <w:b/>
          <w:bCs/>
          <w:szCs w:val="21"/>
        </w:rPr>
        <w:t>6亿+</w:t>
      </w:r>
      <w:r>
        <w:rPr>
          <w:rFonts w:ascii="微软雅黑" w:eastAsia="微软雅黑" w:hAnsi="微软雅黑" w:hint="eastAsia"/>
          <w:szCs w:val="21"/>
        </w:rPr>
        <w:t>，</w:t>
      </w:r>
      <w:r w:rsidRPr="00C00305">
        <w:rPr>
          <w:rFonts w:ascii="微软雅黑" w:eastAsia="微软雅黑" w:hAnsi="微软雅黑" w:hint="eastAsia"/>
          <w:b/>
          <w:bCs/>
          <w:szCs w:val="21"/>
        </w:rPr>
        <w:t>超</w:t>
      </w:r>
      <w:r>
        <w:rPr>
          <w:rFonts w:ascii="微软雅黑" w:eastAsia="微软雅黑" w:hAnsi="微软雅黑" w:hint="eastAsia"/>
          <w:szCs w:val="21"/>
        </w:rPr>
        <w:t>出品牌</w:t>
      </w:r>
      <w:r w:rsidRPr="00C00305">
        <w:rPr>
          <w:rFonts w:ascii="微软雅黑" w:eastAsia="微软雅黑" w:hAnsi="微软雅黑" w:hint="eastAsia"/>
          <w:b/>
          <w:bCs/>
          <w:szCs w:val="21"/>
        </w:rPr>
        <w:t>预期3</w:t>
      </w:r>
      <w:r w:rsidRPr="00C00305">
        <w:rPr>
          <w:rFonts w:ascii="微软雅黑" w:eastAsia="微软雅黑" w:hAnsi="微软雅黑"/>
          <w:b/>
          <w:bCs/>
          <w:szCs w:val="21"/>
        </w:rPr>
        <w:t>00%</w:t>
      </w:r>
      <w:r>
        <w:rPr>
          <w:rFonts w:ascii="微软雅黑" w:eastAsia="微软雅黑" w:hAnsi="微软雅黑" w:hint="eastAsia"/>
          <w:szCs w:val="21"/>
        </w:rPr>
        <w:t>；话题与文章阅读量3</w:t>
      </w:r>
      <w:r>
        <w:rPr>
          <w:rFonts w:ascii="微软雅黑" w:eastAsia="微软雅黑" w:hAnsi="微软雅黑"/>
          <w:szCs w:val="21"/>
        </w:rPr>
        <w:t>800</w:t>
      </w:r>
      <w:r>
        <w:rPr>
          <w:rFonts w:ascii="微软雅黑" w:eastAsia="微软雅黑" w:hAnsi="微软雅黑" w:hint="eastAsia"/>
          <w:szCs w:val="21"/>
        </w:rPr>
        <w:t>万+，超出品牌预期1</w:t>
      </w:r>
      <w:r>
        <w:rPr>
          <w:rFonts w:ascii="微软雅黑" w:eastAsia="微软雅黑" w:hAnsi="微软雅黑"/>
          <w:szCs w:val="21"/>
        </w:rPr>
        <w:t>50%</w:t>
      </w:r>
      <w:r w:rsidR="00DF524B">
        <w:rPr>
          <w:rFonts w:ascii="微软雅黑" w:eastAsia="微软雅黑" w:hAnsi="微软雅黑" w:hint="eastAsia"/>
          <w:szCs w:val="21"/>
        </w:rPr>
        <w:t>。</w:t>
      </w:r>
    </w:p>
    <w:p w14:paraId="35ACA38B" w14:textId="2D4A47D1" w:rsidR="003E7A6A" w:rsidRDefault="003E7A6A" w:rsidP="005E20D1">
      <w:pPr>
        <w:pStyle w:val="ab"/>
        <w:numPr>
          <w:ilvl w:val="0"/>
          <w:numId w:val="22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海量优质内容征集</w:t>
      </w:r>
      <w:r w:rsidR="00DF524B">
        <w:rPr>
          <w:rFonts w:ascii="微软雅黑" w:eastAsia="微软雅黑" w:hAnsi="微软雅黑" w:hint="eastAsia"/>
          <w:szCs w:val="21"/>
        </w:rPr>
        <w:t>与沉淀</w:t>
      </w:r>
      <w:r>
        <w:rPr>
          <w:rFonts w:ascii="微软雅黑" w:eastAsia="微软雅黑" w:hAnsi="微软雅黑" w:hint="eastAsia"/>
          <w:szCs w:val="21"/>
        </w:rPr>
        <w:t>：在叶悠悠的号召下，共有超过1</w:t>
      </w:r>
      <w:r>
        <w:rPr>
          <w:rFonts w:ascii="微软雅黑" w:eastAsia="微软雅黑" w:hAnsi="微软雅黑"/>
          <w:szCs w:val="21"/>
        </w:rPr>
        <w:t>300</w:t>
      </w:r>
      <w:r>
        <w:rPr>
          <w:rFonts w:ascii="微软雅黑" w:eastAsia="微软雅黑" w:hAnsi="微软雅黑" w:hint="eastAsia"/>
          <w:szCs w:val="21"/>
        </w:rPr>
        <w:t>位达人作者参与此次</w:t>
      </w:r>
      <w:r w:rsidR="00DF524B">
        <w:rPr>
          <w:rFonts w:ascii="微软雅黑" w:eastAsia="微软雅黑" w:hAnsi="微软雅黑" w:hint="eastAsia"/>
          <w:szCs w:val="21"/>
        </w:rPr>
        <w:t>故事征文，</w:t>
      </w:r>
      <w:r w:rsidR="00DF524B">
        <w:rPr>
          <w:rFonts w:ascii="微软雅黑" w:eastAsia="微软雅黑" w:hAnsi="微软雅黑" w:hint="eastAsia"/>
          <w:szCs w:val="21"/>
        </w:rPr>
        <w:lastRenderedPageBreak/>
        <w:t>产出文章1</w:t>
      </w:r>
      <w:r w:rsidR="00DF524B">
        <w:rPr>
          <w:rFonts w:ascii="微软雅黑" w:eastAsia="微软雅黑" w:hAnsi="微软雅黑"/>
          <w:szCs w:val="21"/>
        </w:rPr>
        <w:t>661</w:t>
      </w:r>
      <w:r w:rsidR="00DF524B">
        <w:rPr>
          <w:rFonts w:ascii="微软雅黑" w:eastAsia="微软雅黑" w:hAnsi="微软雅黑" w:hint="eastAsia"/>
          <w:szCs w:val="21"/>
        </w:rPr>
        <w:t>篇，沉淀在百度搜索与资讯平台中，全网曝光</w:t>
      </w:r>
      <w:r w:rsidR="00DF524B" w:rsidRPr="00C00305">
        <w:rPr>
          <w:rFonts w:ascii="微软雅黑" w:eastAsia="微软雅黑" w:hAnsi="微软雅黑" w:hint="eastAsia"/>
          <w:b/>
          <w:bCs/>
          <w:szCs w:val="21"/>
        </w:rPr>
        <w:t>4</w:t>
      </w:r>
      <w:r w:rsidR="00DF524B" w:rsidRPr="00C00305">
        <w:rPr>
          <w:rFonts w:ascii="微软雅黑" w:eastAsia="微软雅黑" w:hAnsi="微软雅黑"/>
          <w:b/>
          <w:bCs/>
          <w:szCs w:val="21"/>
        </w:rPr>
        <w:t>.1</w:t>
      </w:r>
      <w:r w:rsidR="00DF524B" w:rsidRPr="00C00305">
        <w:rPr>
          <w:rFonts w:ascii="微软雅黑" w:eastAsia="微软雅黑" w:hAnsi="微软雅黑" w:hint="eastAsia"/>
          <w:b/>
          <w:bCs/>
          <w:szCs w:val="21"/>
        </w:rPr>
        <w:t>亿+</w:t>
      </w:r>
      <w:r w:rsidR="00DF524B">
        <w:rPr>
          <w:rFonts w:ascii="微软雅黑" w:eastAsia="微软雅黑" w:hAnsi="微软雅黑" w:hint="eastAsia"/>
          <w:szCs w:val="21"/>
        </w:rPr>
        <w:t>。</w:t>
      </w:r>
    </w:p>
    <w:p w14:paraId="645EA9AC" w14:textId="55BA8A66" w:rsidR="00DF524B" w:rsidRPr="003E7A6A" w:rsidRDefault="00DF524B" w:rsidP="005E20D1">
      <w:pPr>
        <w:pStyle w:val="ab"/>
        <w:numPr>
          <w:ilvl w:val="0"/>
          <w:numId w:val="22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品牌影响力显著提升：活动期间，习酒品牌资讯指数同比</w:t>
      </w:r>
      <w:r w:rsidRPr="00C00305">
        <w:rPr>
          <w:rFonts w:ascii="微软雅黑" w:eastAsia="微软雅黑" w:hAnsi="微软雅黑" w:hint="eastAsia"/>
          <w:b/>
          <w:bCs/>
          <w:szCs w:val="21"/>
        </w:rPr>
        <w:t>上涨4</w:t>
      </w:r>
      <w:r w:rsidRPr="00C00305">
        <w:rPr>
          <w:rFonts w:ascii="微软雅黑" w:eastAsia="微软雅黑" w:hAnsi="微软雅黑"/>
          <w:b/>
          <w:bCs/>
          <w:szCs w:val="21"/>
        </w:rPr>
        <w:t>69%</w:t>
      </w:r>
      <w:r>
        <w:rPr>
          <w:rFonts w:ascii="微软雅黑" w:eastAsia="微软雅黑" w:hAnsi="微软雅黑" w:hint="eastAsia"/>
          <w:szCs w:val="21"/>
        </w:rPr>
        <w:t>，环比上涨9</w:t>
      </w:r>
      <w:r>
        <w:rPr>
          <w:rFonts w:ascii="微软雅黑" w:eastAsia="微软雅黑" w:hAnsi="微软雅黑"/>
          <w:szCs w:val="21"/>
        </w:rPr>
        <w:t>2%</w:t>
      </w:r>
      <w:r>
        <w:rPr>
          <w:rFonts w:ascii="微软雅黑" w:eastAsia="微软雅黑" w:hAnsi="微软雅黑" w:hint="eastAsia"/>
          <w:szCs w:val="21"/>
        </w:rPr>
        <w:t>；习酒搜索指数同比上涨5</w:t>
      </w:r>
      <w:r>
        <w:rPr>
          <w:rFonts w:ascii="微软雅黑" w:eastAsia="微软雅黑" w:hAnsi="微软雅黑"/>
          <w:szCs w:val="21"/>
        </w:rPr>
        <w:t>8%</w:t>
      </w:r>
      <w:r>
        <w:rPr>
          <w:rFonts w:ascii="微软雅黑" w:eastAsia="微软雅黑" w:hAnsi="微软雅黑" w:hint="eastAsia"/>
          <w:szCs w:val="21"/>
        </w:rPr>
        <w:t>。</w:t>
      </w:r>
    </w:p>
    <w:sectPr w:rsidR="00DF524B" w:rsidRPr="003E7A6A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474F7" w14:textId="77777777" w:rsidR="009517BF" w:rsidRDefault="009517BF">
      <w:r>
        <w:separator/>
      </w:r>
    </w:p>
  </w:endnote>
  <w:endnote w:type="continuationSeparator" w:id="0">
    <w:p w14:paraId="79D67CC1" w14:textId="77777777" w:rsidR="009517BF" w:rsidRDefault="00951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D43D2" w14:textId="77777777" w:rsidR="00C00305" w:rsidRDefault="00C0030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04328" w14:textId="77777777" w:rsidR="009517BF" w:rsidRDefault="009517BF">
      <w:r>
        <w:separator/>
      </w:r>
    </w:p>
  </w:footnote>
  <w:footnote w:type="continuationSeparator" w:id="0">
    <w:p w14:paraId="2C036163" w14:textId="77777777" w:rsidR="009517BF" w:rsidRDefault="009517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9D981" w14:textId="77777777" w:rsidR="00C00305" w:rsidRDefault="00C00305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E7A81" w14:textId="77777777" w:rsidR="00C00305" w:rsidRDefault="00C00305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0BF7962"/>
    <w:multiLevelType w:val="hybridMultilevel"/>
    <w:tmpl w:val="90965080"/>
    <w:lvl w:ilvl="0" w:tplc="5374DB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A1E7371"/>
    <w:multiLevelType w:val="hybridMultilevel"/>
    <w:tmpl w:val="1E587C9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2C9128C"/>
    <w:multiLevelType w:val="hybridMultilevel"/>
    <w:tmpl w:val="3D96F244"/>
    <w:lvl w:ilvl="0" w:tplc="91FA9C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85B4315"/>
    <w:multiLevelType w:val="hybridMultilevel"/>
    <w:tmpl w:val="5492EBBA"/>
    <w:lvl w:ilvl="0" w:tplc="EAA2C74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E4C0460"/>
    <w:multiLevelType w:val="hybridMultilevel"/>
    <w:tmpl w:val="13F06508"/>
    <w:lvl w:ilvl="0" w:tplc="57E680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224174972">
    <w:abstractNumId w:val="9"/>
  </w:num>
  <w:num w:numId="2" w16cid:durableId="436096165">
    <w:abstractNumId w:val="8"/>
  </w:num>
  <w:num w:numId="3" w16cid:durableId="499544953">
    <w:abstractNumId w:val="2"/>
  </w:num>
  <w:num w:numId="4" w16cid:durableId="2008511723">
    <w:abstractNumId w:val="6"/>
  </w:num>
  <w:num w:numId="5" w16cid:durableId="829440011">
    <w:abstractNumId w:val="0"/>
  </w:num>
  <w:num w:numId="6" w16cid:durableId="1247769339">
    <w:abstractNumId w:val="21"/>
  </w:num>
  <w:num w:numId="7" w16cid:durableId="1572038182">
    <w:abstractNumId w:val="18"/>
  </w:num>
  <w:num w:numId="8" w16cid:durableId="1974750240">
    <w:abstractNumId w:val="12"/>
  </w:num>
  <w:num w:numId="9" w16cid:durableId="1918443454">
    <w:abstractNumId w:val="11"/>
  </w:num>
  <w:num w:numId="10" w16cid:durableId="950631580">
    <w:abstractNumId w:val="10"/>
  </w:num>
  <w:num w:numId="11" w16cid:durableId="1899854323">
    <w:abstractNumId w:val="15"/>
  </w:num>
  <w:num w:numId="12" w16cid:durableId="1032606782">
    <w:abstractNumId w:val="19"/>
  </w:num>
  <w:num w:numId="13" w16cid:durableId="1238514533">
    <w:abstractNumId w:val="7"/>
  </w:num>
  <w:num w:numId="14" w16cid:durableId="1812869511">
    <w:abstractNumId w:val="17"/>
  </w:num>
  <w:num w:numId="15" w16cid:durableId="1807694955">
    <w:abstractNumId w:val="3"/>
  </w:num>
  <w:num w:numId="16" w16cid:durableId="547571377">
    <w:abstractNumId w:val="4"/>
  </w:num>
  <w:num w:numId="17" w16cid:durableId="1442334006">
    <w:abstractNumId w:val="1"/>
  </w:num>
  <w:num w:numId="18" w16cid:durableId="702437104">
    <w:abstractNumId w:val="5"/>
  </w:num>
  <w:num w:numId="19" w16cid:durableId="1308586405">
    <w:abstractNumId w:val="14"/>
  </w:num>
  <w:num w:numId="20" w16cid:durableId="540173966">
    <w:abstractNumId w:val="16"/>
  </w:num>
  <w:num w:numId="21" w16cid:durableId="1978800382">
    <w:abstractNumId w:val="13"/>
  </w:num>
  <w:num w:numId="22" w16cid:durableId="2835106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4C60"/>
    <w:rsid w:val="000D6DC9"/>
    <w:rsid w:val="000E10C0"/>
    <w:rsid w:val="000E18A5"/>
    <w:rsid w:val="000E2A45"/>
    <w:rsid w:val="000F07ED"/>
    <w:rsid w:val="000F4F10"/>
    <w:rsid w:val="000F5168"/>
    <w:rsid w:val="000F63B2"/>
    <w:rsid w:val="00104D20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E7A6A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098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20D1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3629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17BF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304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0305"/>
    <w:rsid w:val="00C04E7B"/>
    <w:rsid w:val="00C078EC"/>
    <w:rsid w:val="00C171FB"/>
    <w:rsid w:val="00C272F9"/>
    <w:rsid w:val="00C40E03"/>
    <w:rsid w:val="00C5015C"/>
    <w:rsid w:val="00C516C8"/>
    <w:rsid w:val="00C51E6F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1FF1"/>
    <w:rsid w:val="00DD56E4"/>
    <w:rsid w:val="00DE76F1"/>
    <w:rsid w:val="00DF524B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0424"/>
    <w:rsid w:val="00FD2192"/>
    <w:rsid w:val="00FD7498"/>
    <w:rsid w:val="00FD7838"/>
    <w:rsid w:val="00FD7E55"/>
    <w:rsid w:val="00FE1360"/>
    <w:rsid w:val="00FE497C"/>
    <w:rsid w:val="00FE70B2"/>
    <w:rsid w:val="00FE7398"/>
    <w:rsid w:val="00FF5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0D4C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9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xinpianchang.com/a12366166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A5C2474-D78E-46D3-9DE1-3C712138C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180</Words>
  <Characters>1031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jinshubiao011@163.com</cp:lastModifiedBy>
  <cp:revision>3</cp:revision>
  <cp:lastPrinted>2012-10-11T08:46:00Z</cp:lastPrinted>
  <dcterms:created xsi:type="dcterms:W3CDTF">2023-02-17T10:53:00Z</dcterms:created>
  <dcterms:modified xsi:type="dcterms:W3CDTF">2023-02-20T02:59:00Z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