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5548D51C" w:rsidR="007A4E3A" w:rsidRPr="00570A1E" w:rsidRDefault="00307878" w:rsidP="00570A1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07878">
        <w:rPr>
          <w:rFonts w:ascii="微软雅黑" w:eastAsia="微软雅黑" w:hAnsi="微软雅黑" w:cs="Times New Roman"/>
          <w:b/>
          <w:sz w:val="32"/>
          <w:szCs w:val="32"/>
        </w:rPr>
        <w:t>跨时空集结，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百事</w:t>
      </w:r>
      <w:r w:rsidRPr="00307878">
        <w:rPr>
          <w:rFonts w:ascii="微软雅黑" w:eastAsia="微软雅黑" w:hAnsi="微软雅黑" w:cs="Times New Roman"/>
          <w:b/>
          <w:sz w:val="32"/>
          <w:szCs w:val="32"/>
        </w:rPr>
        <w:t>携手Z世代</w:t>
      </w:r>
      <w:proofErr w:type="gramStart"/>
      <w:r w:rsidRPr="00307878">
        <w:rPr>
          <w:rFonts w:ascii="微软雅黑" w:eastAsia="微软雅黑" w:hAnsi="微软雅黑" w:cs="Times New Roman"/>
          <w:b/>
          <w:sz w:val="32"/>
          <w:szCs w:val="32"/>
        </w:rPr>
        <w:t>做未来</w:t>
      </w:r>
      <w:proofErr w:type="gramEnd"/>
      <w:r w:rsidRPr="00307878">
        <w:rPr>
          <w:rFonts w:ascii="微软雅黑" w:eastAsia="微软雅黑" w:hAnsi="微软雅黑" w:cs="Times New Roman"/>
          <w:b/>
          <w:sz w:val="32"/>
          <w:szCs w:val="32"/>
        </w:rPr>
        <w:t>的『头号玩家』</w:t>
      </w:r>
    </w:p>
    <w:p w14:paraId="0B14D8D6" w14:textId="2B08875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07878">
        <w:rPr>
          <w:rFonts w:ascii="微软雅黑" w:eastAsia="微软雅黑" w:hAnsi="微软雅黑" w:hint="eastAsia"/>
          <w:sz w:val="21"/>
          <w:szCs w:val="21"/>
        </w:rPr>
        <w:t>百事（中国）有限公司</w:t>
      </w:r>
    </w:p>
    <w:p w14:paraId="39CF38F3" w14:textId="22C9149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07878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028994A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07878">
        <w:rPr>
          <w:rFonts w:ascii="微软雅黑" w:eastAsia="微软雅黑" w:hAnsi="微软雅黑"/>
          <w:sz w:val="21"/>
          <w:szCs w:val="21"/>
        </w:rPr>
        <w:t>2022.05.01</w:t>
      </w:r>
      <w:r w:rsidR="00307878">
        <w:rPr>
          <w:rFonts w:ascii="微软雅黑" w:eastAsia="微软雅黑" w:hAnsi="微软雅黑" w:hint="eastAsia"/>
          <w:sz w:val="21"/>
          <w:szCs w:val="21"/>
        </w:rPr>
        <w:t>-</w:t>
      </w:r>
      <w:r w:rsidR="00307878">
        <w:rPr>
          <w:rFonts w:ascii="微软雅黑" w:eastAsia="微软雅黑" w:hAnsi="微软雅黑"/>
          <w:sz w:val="21"/>
          <w:szCs w:val="21"/>
        </w:rPr>
        <w:t>09.02</w:t>
      </w:r>
    </w:p>
    <w:p w14:paraId="1F6E17B5" w14:textId="7B5B6F7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07878" w:rsidRPr="00570A1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元宇宙营销类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AA1F007" w14:textId="77777777" w:rsidR="00570A1E" w:rsidRDefault="005179AD" w:rsidP="00307878">
      <w:pPr>
        <w:spacing w:line="460" w:lineRule="exact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179AD">
        <w:rPr>
          <w:rFonts w:ascii="微软雅黑" w:eastAsia="微软雅黑" w:hAnsi="微软雅黑" w:hint="eastAsia"/>
          <w:b/>
          <w:bCs/>
          <w:sz w:val="21"/>
          <w:szCs w:val="21"/>
        </w:rPr>
        <w:t>品牌基因：</w:t>
      </w:r>
    </w:p>
    <w:p w14:paraId="75D88EA0" w14:textId="3CC27226" w:rsidR="005179AD" w:rsidRDefault="005179AD" w:rsidP="00307878">
      <w:pPr>
        <w:spacing w:line="460" w:lineRule="exact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179AD">
        <w:rPr>
          <w:rFonts w:ascii="微软雅黑" w:eastAsia="微软雅黑" w:hAnsi="微软雅黑" w:hint="eastAsia"/>
          <w:sz w:val="21"/>
          <w:szCs w:val="21"/>
        </w:rPr>
        <w:t>早从上世纪开始，百事就将每一代年轻消费者作为最关注的群体。</w:t>
      </w:r>
      <w:r w:rsidRPr="005179AD">
        <w:rPr>
          <w:rFonts w:ascii="微软雅黑" w:eastAsia="微软雅黑" w:hAnsi="微软雅黑"/>
          <w:sz w:val="21"/>
          <w:szCs w:val="21"/>
        </w:rPr>
        <w:t>1984年，百事打出“新一代的选择”的口号，将“年轻”、“潮流”等要素深深植入了品牌的基因之中。</w:t>
      </w:r>
      <w:r>
        <w:rPr>
          <w:rFonts w:ascii="微软雅黑" w:eastAsia="微软雅黑" w:hAnsi="微软雅黑" w:hint="eastAsia"/>
          <w:sz w:val="21"/>
          <w:szCs w:val="21"/>
        </w:rPr>
        <w:t>从“</w:t>
      </w:r>
      <w:r w:rsidRPr="005179AD">
        <w:rPr>
          <w:rFonts w:ascii="微软雅黑" w:eastAsia="微软雅黑" w:hAnsi="微软雅黑"/>
          <w:sz w:val="21"/>
          <w:szCs w:val="21"/>
        </w:rPr>
        <w:t>Dare for more（渴望无限）</w:t>
      </w:r>
      <w:r>
        <w:rPr>
          <w:rFonts w:ascii="微软雅黑" w:eastAsia="微软雅黑" w:hAnsi="微软雅黑" w:hint="eastAsia"/>
          <w:sz w:val="21"/>
          <w:szCs w:val="21"/>
        </w:rPr>
        <w:t>”到</w:t>
      </w:r>
      <w:r w:rsidRPr="005179AD">
        <w:rPr>
          <w:rFonts w:ascii="微软雅黑" w:eastAsia="微软雅黑" w:hAnsi="微软雅黑" w:hint="eastAsia"/>
          <w:sz w:val="21"/>
          <w:szCs w:val="21"/>
        </w:rPr>
        <w:t>“</w:t>
      </w:r>
      <w:r w:rsidRPr="005179AD">
        <w:rPr>
          <w:rFonts w:ascii="微软雅黑" w:eastAsia="微软雅黑" w:hAnsi="微软雅黑"/>
          <w:sz w:val="21"/>
          <w:szCs w:val="21"/>
        </w:rPr>
        <w:t>Live for Now（渴望就现在）”</w:t>
      </w:r>
      <w:r>
        <w:rPr>
          <w:rFonts w:ascii="微软雅黑" w:eastAsia="微软雅黑" w:hAnsi="微软雅黑" w:hint="eastAsia"/>
          <w:sz w:val="21"/>
          <w:szCs w:val="21"/>
        </w:rPr>
        <w:t>，再到现如今的</w:t>
      </w:r>
      <w:r w:rsidRPr="005179AD">
        <w:rPr>
          <w:rFonts w:ascii="微软雅黑" w:eastAsia="微软雅黑" w:hAnsi="微软雅黑" w:hint="eastAsia"/>
          <w:sz w:val="21"/>
          <w:szCs w:val="21"/>
        </w:rPr>
        <w:t>“</w:t>
      </w:r>
      <w:r w:rsidRPr="005179AD">
        <w:rPr>
          <w:rFonts w:ascii="微软雅黑" w:eastAsia="微软雅黑" w:hAnsi="微软雅黑"/>
          <w:sz w:val="21"/>
          <w:szCs w:val="21"/>
        </w:rPr>
        <w:t>For the Love of It（热爱全开）</w:t>
      </w:r>
      <w:r>
        <w:rPr>
          <w:rFonts w:ascii="微软雅黑" w:eastAsia="微软雅黑" w:hAnsi="微软雅黑" w:hint="eastAsia"/>
          <w:sz w:val="21"/>
          <w:szCs w:val="21"/>
        </w:rPr>
        <w:t>”，</w:t>
      </w:r>
      <w:r w:rsidRPr="005179AD">
        <w:rPr>
          <w:rFonts w:ascii="微软雅黑" w:eastAsia="微软雅黑" w:hAnsi="微软雅黑" w:hint="eastAsia"/>
          <w:b/>
          <w:bCs/>
          <w:sz w:val="21"/>
          <w:szCs w:val="21"/>
        </w:rPr>
        <w:t>通过对年轻一代生活态度的透视与理解，潮流、年轻、创造等概念早已成为百</w:t>
      </w:r>
      <w:proofErr w:type="gramStart"/>
      <w:r w:rsidRPr="005179AD">
        <w:rPr>
          <w:rFonts w:ascii="微软雅黑" w:eastAsia="微软雅黑" w:hAnsi="微软雅黑" w:hint="eastAsia"/>
          <w:b/>
          <w:bCs/>
          <w:sz w:val="21"/>
          <w:szCs w:val="21"/>
        </w:rPr>
        <w:t>事建立</w:t>
      </w:r>
      <w:proofErr w:type="gramEnd"/>
      <w:r w:rsidRPr="005179AD">
        <w:rPr>
          <w:rFonts w:ascii="微软雅黑" w:eastAsia="微软雅黑" w:hAnsi="微软雅黑" w:hint="eastAsia"/>
          <w:b/>
          <w:bCs/>
          <w:sz w:val="21"/>
          <w:szCs w:val="21"/>
        </w:rPr>
        <w:t>品牌影响的重要驱动力。</w:t>
      </w:r>
    </w:p>
    <w:p w14:paraId="2D47F659" w14:textId="77777777" w:rsidR="00570A1E" w:rsidRDefault="005179AD" w:rsidP="005179AD">
      <w:pPr>
        <w:spacing w:line="460" w:lineRule="exact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7878">
        <w:rPr>
          <w:rFonts w:ascii="微软雅黑" w:eastAsia="微软雅黑" w:hAnsi="微软雅黑" w:hint="eastAsia"/>
          <w:b/>
          <w:bCs/>
          <w:sz w:val="21"/>
          <w:szCs w:val="21"/>
        </w:rPr>
        <w:t>面临挑战：</w:t>
      </w:r>
    </w:p>
    <w:p w14:paraId="75569348" w14:textId="7B83CA54" w:rsidR="005179AD" w:rsidRPr="00196F13" w:rsidRDefault="005179AD" w:rsidP="00196F13">
      <w:pPr>
        <w:pStyle w:val="ab"/>
        <w:numPr>
          <w:ilvl w:val="0"/>
          <w:numId w:val="28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196F13">
        <w:rPr>
          <w:rFonts w:ascii="微软雅黑" w:eastAsia="微软雅黑" w:hAnsi="微软雅黑" w:hint="eastAsia"/>
          <w:szCs w:val="21"/>
        </w:rPr>
        <w:t>流量明星暴</w:t>
      </w:r>
      <w:proofErr w:type="gramStart"/>
      <w:r w:rsidRPr="00196F13">
        <w:rPr>
          <w:rFonts w:ascii="微软雅黑" w:eastAsia="微软雅黑" w:hAnsi="微软雅黑" w:hint="eastAsia"/>
          <w:szCs w:val="21"/>
        </w:rPr>
        <w:t>雷事件</w:t>
      </w:r>
      <w:proofErr w:type="gramEnd"/>
      <w:r w:rsidRPr="00196F13">
        <w:rPr>
          <w:rFonts w:ascii="微软雅黑" w:eastAsia="微软雅黑" w:hAnsi="微软雅黑" w:hint="eastAsia"/>
          <w:szCs w:val="21"/>
        </w:rPr>
        <w:t>频发，广电总局监管政策频出，过去围绕最流行明星的营销模式面临挑战，急需蜕变；</w:t>
      </w:r>
    </w:p>
    <w:p w14:paraId="155D1D21" w14:textId="61AA9A9F" w:rsidR="005179AD" w:rsidRPr="00196F13" w:rsidRDefault="005179AD" w:rsidP="00196F13">
      <w:pPr>
        <w:pStyle w:val="ab"/>
        <w:numPr>
          <w:ilvl w:val="0"/>
          <w:numId w:val="28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96F13">
        <w:rPr>
          <w:rFonts w:ascii="微软雅黑" w:eastAsia="微软雅黑" w:hAnsi="微软雅黑" w:hint="eastAsia"/>
          <w:szCs w:val="21"/>
        </w:rPr>
        <w:t>新冠疫情肆虐全球，线下演唱会、Live House开始成为奢侈，对于热爱音乐的Gen Z来说，毫无视听享受可言，更无法沉浸体验；</w:t>
      </w:r>
    </w:p>
    <w:p w14:paraId="0D5C4841" w14:textId="338EB9B5" w:rsidR="00BD74AA" w:rsidRPr="00196F13" w:rsidRDefault="00BD74AA" w:rsidP="00196F13">
      <w:pPr>
        <w:pStyle w:val="ab"/>
        <w:numPr>
          <w:ilvl w:val="0"/>
          <w:numId w:val="28"/>
        </w:numPr>
        <w:spacing w:line="460" w:lineRule="exact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96F13">
        <w:rPr>
          <w:rFonts w:ascii="微软雅黑" w:eastAsia="微软雅黑" w:hAnsi="微软雅黑"/>
          <w:szCs w:val="21"/>
        </w:rPr>
        <w:t>Facebook公司改名Meta（元宇宙）、Gucci推出数字化球鞋、耐克入驻ROBLOX</w:t>
      </w:r>
      <w:r w:rsidR="00F54EF9" w:rsidRPr="00196F13">
        <w:rPr>
          <w:rFonts w:ascii="微软雅黑" w:eastAsia="微软雅黑" w:hAnsi="微软雅黑" w:hint="eastAsia"/>
          <w:szCs w:val="21"/>
        </w:rPr>
        <w:t>、麦当劳中国在推新“麦</w:t>
      </w:r>
      <w:proofErr w:type="gramStart"/>
      <w:r w:rsidR="00F54EF9" w:rsidRPr="00196F13">
        <w:rPr>
          <w:rFonts w:ascii="微软雅黑" w:eastAsia="微软雅黑" w:hAnsi="微软雅黑" w:hint="eastAsia"/>
          <w:szCs w:val="21"/>
        </w:rPr>
        <w:t>麦</w:t>
      </w:r>
      <w:proofErr w:type="gramEnd"/>
      <w:r w:rsidR="00F54EF9" w:rsidRPr="00196F13">
        <w:rPr>
          <w:rFonts w:ascii="微软雅黑" w:eastAsia="微软雅黑" w:hAnsi="微软雅黑" w:hint="eastAsia"/>
          <w:szCs w:val="21"/>
        </w:rPr>
        <w:t>咔滋脆鸡腿堡”时候首次对对外发行</w:t>
      </w:r>
      <w:r w:rsidR="00F54EF9" w:rsidRPr="00196F13">
        <w:rPr>
          <w:rFonts w:ascii="微软雅黑" w:eastAsia="微软雅黑" w:hAnsi="微软雅黑"/>
          <w:szCs w:val="21"/>
        </w:rPr>
        <w:t>10万份数字藏品</w:t>
      </w:r>
      <w:r w:rsidR="00F54EF9" w:rsidRPr="00196F13">
        <w:rPr>
          <w:rFonts w:ascii="微软雅黑" w:eastAsia="微软雅黑" w:hAnsi="微软雅黑" w:hint="eastAsia"/>
          <w:szCs w:val="21"/>
        </w:rPr>
        <w:t>、</w:t>
      </w:r>
      <w:proofErr w:type="gramStart"/>
      <w:r w:rsidR="00F54EF9" w:rsidRPr="00196F13">
        <w:rPr>
          <w:rFonts w:ascii="微软雅黑" w:eastAsia="微软雅黑" w:hAnsi="微软雅黑" w:hint="eastAsia"/>
          <w:szCs w:val="21"/>
        </w:rPr>
        <w:t>奈雪的</w:t>
      </w:r>
      <w:proofErr w:type="gramEnd"/>
      <w:r w:rsidR="00F54EF9" w:rsidRPr="00196F13">
        <w:rPr>
          <w:rFonts w:ascii="微软雅黑" w:eastAsia="微软雅黑" w:hAnsi="微软雅黑" w:hint="eastAsia"/>
          <w:szCs w:val="21"/>
        </w:rPr>
        <w:t>茶在</w:t>
      </w:r>
      <w:r w:rsidR="00F54EF9" w:rsidRPr="00196F13">
        <w:rPr>
          <w:rFonts w:ascii="微软雅黑" w:eastAsia="微软雅黑" w:hAnsi="微软雅黑"/>
          <w:szCs w:val="21"/>
        </w:rPr>
        <w:t>6周年</w:t>
      </w:r>
      <w:proofErr w:type="gramStart"/>
      <w:r w:rsidR="00F54EF9" w:rsidRPr="00196F13">
        <w:rPr>
          <w:rFonts w:ascii="微软雅黑" w:eastAsia="微软雅黑" w:hAnsi="微软雅黑"/>
          <w:szCs w:val="21"/>
        </w:rPr>
        <w:t>官宣元宇宙</w:t>
      </w:r>
      <w:proofErr w:type="gramEnd"/>
      <w:r w:rsidR="00F54EF9" w:rsidRPr="00196F13">
        <w:rPr>
          <w:rFonts w:ascii="微软雅黑" w:eastAsia="微软雅黑" w:hAnsi="微软雅黑"/>
          <w:szCs w:val="21"/>
        </w:rPr>
        <w:t>大使“NAYUKI”，同时推出实物版售价699的</w:t>
      </w:r>
      <w:proofErr w:type="gramStart"/>
      <w:r w:rsidR="00F54EF9" w:rsidRPr="00196F13">
        <w:rPr>
          <w:rFonts w:ascii="微软雅黑" w:eastAsia="微软雅黑" w:hAnsi="微软雅黑"/>
          <w:szCs w:val="21"/>
        </w:rPr>
        <w:t>限量潮玩以及</w:t>
      </w:r>
      <w:proofErr w:type="gramEnd"/>
      <w:r w:rsidR="00F54EF9" w:rsidRPr="00196F13">
        <w:rPr>
          <w:rFonts w:ascii="微软雅黑" w:eastAsia="微软雅黑" w:hAnsi="微软雅黑"/>
          <w:szCs w:val="21"/>
        </w:rPr>
        <w:t>NFT</w:t>
      </w:r>
      <w:proofErr w:type="gramStart"/>
      <w:r w:rsidR="00F54EF9" w:rsidRPr="00196F13">
        <w:rPr>
          <w:rFonts w:ascii="微软雅黑" w:eastAsia="微软雅黑" w:hAnsi="微软雅黑"/>
          <w:szCs w:val="21"/>
        </w:rPr>
        <w:t>盲盒</w:t>
      </w:r>
      <w:proofErr w:type="gramEnd"/>
      <w:r w:rsidRPr="00196F13">
        <w:rPr>
          <w:rFonts w:ascii="微软雅黑" w:eastAsia="微软雅黑" w:hAnsi="微软雅黑"/>
          <w:szCs w:val="21"/>
        </w:rPr>
        <w:t>……众多品牌/公司在这两年纷纷</w:t>
      </w:r>
      <w:proofErr w:type="gramStart"/>
      <w:r w:rsidRPr="00196F13">
        <w:rPr>
          <w:rFonts w:ascii="微软雅黑" w:eastAsia="微软雅黑" w:hAnsi="微软雅黑"/>
          <w:szCs w:val="21"/>
        </w:rPr>
        <w:t>布局元</w:t>
      </w:r>
      <w:proofErr w:type="gramEnd"/>
      <w:r w:rsidRPr="00196F13">
        <w:rPr>
          <w:rFonts w:ascii="微软雅黑" w:eastAsia="微软雅黑" w:hAnsi="微软雅黑"/>
          <w:szCs w:val="21"/>
        </w:rPr>
        <w:t>宇宙，花样百出，元宇宙营销渐成一片红海。</w:t>
      </w:r>
    </w:p>
    <w:p w14:paraId="71D3369F" w14:textId="77777777" w:rsidR="00570A1E" w:rsidRDefault="005179AD" w:rsidP="005179AD">
      <w:pPr>
        <w:spacing w:line="460" w:lineRule="exact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7878">
        <w:rPr>
          <w:rFonts w:ascii="微软雅黑" w:eastAsia="微软雅黑" w:hAnsi="微软雅黑" w:hint="eastAsia"/>
          <w:b/>
          <w:bCs/>
          <w:sz w:val="21"/>
          <w:szCs w:val="21"/>
        </w:rPr>
        <w:t>市场机遇：</w:t>
      </w:r>
    </w:p>
    <w:p w14:paraId="73292D90" w14:textId="4EE3709E" w:rsidR="005179AD" w:rsidRPr="00570A1E" w:rsidRDefault="005179AD" w:rsidP="00307878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 w:hint="eastAsia"/>
          <w:sz w:val="21"/>
          <w:szCs w:val="21"/>
        </w:rPr>
        <w:t>元宇宙催生各种新业态与新内容，不仅带动</w:t>
      </w:r>
      <w:r w:rsidRPr="00307878">
        <w:rPr>
          <w:rFonts w:ascii="微软雅黑" w:eastAsia="微软雅黑" w:hAnsi="微软雅黑"/>
          <w:sz w:val="21"/>
          <w:szCs w:val="21"/>
        </w:rPr>
        <w:t>WEB、NFT、虚拟人等产业的发展，还在全球年轻一代的网络体验与日常生活中扎根，</w:t>
      </w:r>
      <w:proofErr w:type="gramStart"/>
      <w:r w:rsidRPr="00307878">
        <w:rPr>
          <w:rFonts w:ascii="微软雅黑" w:eastAsia="微软雅黑" w:hAnsi="微软雅黑"/>
          <w:sz w:val="21"/>
          <w:szCs w:val="21"/>
        </w:rPr>
        <w:t>各式元</w:t>
      </w:r>
      <w:proofErr w:type="gramEnd"/>
      <w:r w:rsidRPr="00307878">
        <w:rPr>
          <w:rFonts w:ascii="微软雅黑" w:eastAsia="微软雅黑" w:hAnsi="微软雅黑"/>
          <w:sz w:val="21"/>
          <w:szCs w:val="21"/>
        </w:rPr>
        <w:t>宇宙平台遍地开花，年轻用户也在不断增加，而流行文化的融入更是让其成为当下最年轻潮流的文化概念；</w:t>
      </w:r>
      <w:proofErr w:type="gramStart"/>
      <w:r w:rsidRPr="005179AD">
        <w:rPr>
          <w:rFonts w:ascii="微软雅黑" w:eastAsia="微软雅黑" w:hAnsi="微软雅黑" w:hint="eastAsia"/>
          <w:sz w:val="21"/>
          <w:szCs w:val="21"/>
        </w:rPr>
        <w:t>艾媒资讯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</w:t>
      </w:r>
      <w:r w:rsidRPr="005179AD">
        <w:rPr>
          <w:rFonts w:ascii="微软雅黑" w:eastAsia="微软雅黑" w:hAnsi="微软雅黑" w:hint="eastAsia"/>
          <w:sz w:val="21"/>
          <w:szCs w:val="21"/>
        </w:rPr>
        <w:t>《</w:t>
      </w:r>
      <w:r w:rsidRPr="005179AD">
        <w:rPr>
          <w:rFonts w:ascii="微软雅黑" w:eastAsia="微软雅黑" w:hAnsi="微软雅黑"/>
          <w:sz w:val="21"/>
          <w:szCs w:val="21"/>
        </w:rPr>
        <w:t>2022年中国虚拟人行业发展研究报告》</w:t>
      </w:r>
      <w:r>
        <w:rPr>
          <w:rFonts w:ascii="微软雅黑" w:eastAsia="微软雅黑" w:hAnsi="微软雅黑" w:hint="eastAsia"/>
          <w:sz w:val="21"/>
          <w:szCs w:val="21"/>
        </w:rPr>
        <w:t>也</w:t>
      </w:r>
      <w:r w:rsidRPr="005179AD">
        <w:rPr>
          <w:rFonts w:ascii="微软雅黑" w:eastAsia="微软雅黑" w:hAnsi="微软雅黑"/>
          <w:sz w:val="21"/>
          <w:szCs w:val="21"/>
        </w:rPr>
        <w:t>指出，21年虚拟偶像的带动市场规模和核心市场规模分别为1074.9亿元和62.2亿元，预计22年将分别达到1866.1亿元和120.8亿元。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5D41AEA" w14:textId="306CFD50" w:rsidR="005179AD" w:rsidRDefault="005179A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179AD">
        <w:rPr>
          <w:rFonts w:ascii="微软雅黑" w:eastAsia="微软雅黑" w:hAnsi="微软雅黑" w:hint="eastAsia"/>
          <w:sz w:val="21"/>
          <w:szCs w:val="21"/>
        </w:rPr>
        <w:lastRenderedPageBreak/>
        <w:t>元宇宙不同于以往的营销领域，其最大的特点就在于赋能给</w:t>
      </w:r>
      <w:r w:rsidRPr="005179AD">
        <w:rPr>
          <w:rFonts w:ascii="微软雅黑" w:eastAsia="微软雅黑" w:hAnsi="微软雅黑"/>
          <w:sz w:val="21"/>
          <w:szCs w:val="21"/>
        </w:rPr>
        <w:t>Z世代消费者更多“主导权”，这可能会是一个更加立体多元的内容</w:t>
      </w:r>
      <w:proofErr w:type="gramStart"/>
      <w:r w:rsidRPr="005179AD">
        <w:rPr>
          <w:rFonts w:ascii="微软雅黑" w:eastAsia="微软雅黑" w:hAnsi="微软雅黑"/>
          <w:sz w:val="21"/>
          <w:szCs w:val="21"/>
        </w:rPr>
        <w:t>输出场域</w:t>
      </w:r>
      <w:proofErr w:type="gramEnd"/>
      <w:r w:rsidRPr="005179AD">
        <w:rPr>
          <w:rFonts w:ascii="微软雅黑" w:eastAsia="微软雅黑" w:hAnsi="微软雅黑"/>
          <w:sz w:val="21"/>
          <w:szCs w:val="21"/>
        </w:rPr>
        <w:t>，同时融入了年轻人对于“未来”的创造与想象。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Pr="005179AD">
        <w:rPr>
          <w:rFonts w:ascii="微软雅黑" w:eastAsia="微软雅黑" w:hAnsi="微软雅黑" w:hint="eastAsia"/>
          <w:sz w:val="21"/>
          <w:szCs w:val="21"/>
        </w:rPr>
        <w:t>这样的背景下，</w:t>
      </w:r>
      <w:r w:rsidRPr="005179AD">
        <w:rPr>
          <w:rFonts w:ascii="微软雅黑" w:eastAsia="微软雅黑" w:hAnsi="微软雅黑" w:hint="eastAsia"/>
          <w:b/>
          <w:bCs/>
          <w:sz w:val="21"/>
          <w:szCs w:val="21"/>
        </w:rPr>
        <w:t>百事希望能够通过百事元宇宙实现与年轻人更多元的互动玩法，进一步占领年轻消费者的心智。在这一过程中，百事品牌通过与元宇宙的深度绑定，拓宽品牌的更多可能性。</w:t>
      </w:r>
    </w:p>
    <w:p w14:paraId="5BA29434" w14:textId="10C79C91" w:rsidR="00307878" w:rsidRPr="00B2205D" w:rsidRDefault="00307878" w:rsidP="00B2205D">
      <w:pPr>
        <w:pStyle w:val="ab"/>
        <w:numPr>
          <w:ilvl w:val="0"/>
          <w:numId w:val="2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2205D">
        <w:rPr>
          <w:rFonts w:ascii="微软雅黑" w:eastAsia="微软雅黑" w:hAnsi="微软雅黑"/>
          <w:b/>
          <w:bCs/>
          <w:szCs w:val="21"/>
        </w:rPr>
        <w:t>【音乐基因强化】</w:t>
      </w:r>
      <w:r w:rsidRPr="00B2205D">
        <w:rPr>
          <w:rFonts w:ascii="微软雅黑" w:eastAsia="微软雅黑" w:hAnsi="微软雅黑"/>
          <w:szCs w:val="21"/>
        </w:rPr>
        <w:t>百事始终坚持以音乐为内容载体进行精细化运营，从演唱会赞助，到音乐赛事和节目内容的深度共创，22年将持续拓宽商业化合作边界，为年轻人群带来立体多面的音乐感官体验；</w:t>
      </w:r>
    </w:p>
    <w:p w14:paraId="6D1EE97F" w14:textId="004FCD0B" w:rsidR="005F5C93" w:rsidRPr="00B2205D" w:rsidRDefault="00307878" w:rsidP="00B2205D">
      <w:pPr>
        <w:pStyle w:val="ab"/>
        <w:numPr>
          <w:ilvl w:val="0"/>
          <w:numId w:val="2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2205D">
        <w:rPr>
          <w:rFonts w:ascii="微软雅黑" w:eastAsia="微软雅黑" w:hAnsi="微软雅黑"/>
          <w:b/>
          <w:bCs/>
          <w:szCs w:val="21"/>
        </w:rPr>
        <w:t>【占领年轻人群心智】</w:t>
      </w:r>
      <w:r w:rsidRPr="00B2205D">
        <w:rPr>
          <w:rFonts w:ascii="微软雅黑" w:eastAsia="微软雅黑" w:hAnsi="微软雅黑"/>
          <w:szCs w:val="21"/>
        </w:rPr>
        <w:t>尝试打造自由、立体、沉浸式的创新互动，与年轻消费者构建前所未有的对话方式，在传递“不给年轻人灌输教条，希望他们释放自己内心热爱”的品牌理念的同时，卷入更多的年轻消费群体</w:t>
      </w:r>
      <w:r w:rsidR="00B2205D" w:rsidRPr="00B2205D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7D25321" w14:textId="425501B5" w:rsidR="00307878" w:rsidRPr="00307878" w:rsidRDefault="00307878" w:rsidP="003078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 w:hint="eastAsia"/>
          <w:b/>
          <w:bCs/>
          <w:sz w:val="21"/>
          <w:szCs w:val="21"/>
        </w:rPr>
        <w:t>人群洞察：</w:t>
      </w:r>
      <w:r w:rsidRPr="00307878">
        <w:rPr>
          <w:rFonts w:ascii="微软雅黑" w:eastAsia="微软雅黑" w:hAnsi="微软雅黑" w:hint="eastAsia"/>
          <w:sz w:val="21"/>
          <w:szCs w:val="21"/>
        </w:rPr>
        <w:t>据</w:t>
      </w:r>
      <w:proofErr w:type="spellStart"/>
      <w:r w:rsidRPr="00307878">
        <w:rPr>
          <w:rFonts w:ascii="微软雅黑" w:eastAsia="微软雅黑" w:hAnsi="微软雅黑"/>
          <w:sz w:val="21"/>
          <w:szCs w:val="21"/>
        </w:rPr>
        <w:t>QuestMobile</w:t>
      </w:r>
      <w:proofErr w:type="spellEnd"/>
      <w:r w:rsidRPr="00307878">
        <w:rPr>
          <w:rFonts w:ascii="微软雅黑" w:eastAsia="微软雅黑" w:hAnsi="微软雅黑"/>
          <w:sz w:val="21"/>
          <w:szCs w:val="21"/>
        </w:rPr>
        <w:t>统计，中国Z世代活跃用户规模在20年就已超过3亿，占全体移动网民的28%。作为消费主力军的年轻人，渴望表达自我，不被定义、追逐潮流和个性，可谓元宇宙时代的“原住民”；</w:t>
      </w:r>
    </w:p>
    <w:p w14:paraId="5293AC13" w14:textId="57654F0A" w:rsidR="007A4E3A" w:rsidRDefault="00307878" w:rsidP="003078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 w:hint="eastAsia"/>
          <w:b/>
          <w:bCs/>
          <w:sz w:val="21"/>
          <w:szCs w:val="21"/>
        </w:rPr>
        <w:t>平台选择：</w:t>
      </w:r>
      <w:r w:rsidRPr="00307878">
        <w:rPr>
          <w:rFonts w:ascii="微软雅黑" w:eastAsia="微软雅黑" w:hAnsi="微软雅黑" w:hint="eastAsia"/>
          <w:sz w:val="21"/>
          <w:szCs w:val="21"/>
        </w:rPr>
        <w:t>元宇宙热潮下，各大互联网媒体重兵布局。</w:t>
      </w:r>
      <w:proofErr w:type="gramStart"/>
      <w:r w:rsidRPr="00307878">
        <w:rPr>
          <w:rFonts w:ascii="微软雅黑" w:eastAsia="微软雅黑" w:hAnsi="微软雅黑" w:hint="eastAsia"/>
          <w:sz w:val="21"/>
          <w:szCs w:val="21"/>
        </w:rPr>
        <w:t>腾讯完善</w:t>
      </w:r>
      <w:proofErr w:type="gramEnd"/>
      <w:r w:rsidRPr="00307878">
        <w:rPr>
          <w:rFonts w:ascii="微软雅黑" w:eastAsia="微软雅黑" w:hAnsi="微软雅黑" w:hint="eastAsia"/>
          <w:sz w:val="21"/>
          <w:szCs w:val="21"/>
        </w:rPr>
        <w:t>的内容生态</w:t>
      </w:r>
      <w:r w:rsidRPr="00307878">
        <w:rPr>
          <w:rFonts w:ascii="微软雅黑" w:eastAsia="微软雅黑" w:hAnsi="微软雅黑"/>
          <w:sz w:val="21"/>
          <w:szCs w:val="21"/>
        </w:rPr>
        <w:t>+强大的社交体系为百事元宇宙的实现提供优质的软硬件基础，以IP内容为抓手，以虚拟社交+游戏为突破口，为品牌与年轻群体沟通提供更好的互动体验机会。</w:t>
      </w:r>
    </w:p>
    <w:p w14:paraId="7BCE5A88" w14:textId="603EB2B6" w:rsidR="00307878" w:rsidRPr="005179AD" w:rsidRDefault="00307878" w:rsidP="003078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7878">
        <w:rPr>
          <w:rFonts w:ascii="微软雅黑" w:eastAsia="微软雅黑" w:hAnsi="微软雅黑" w:hint="eastAsia"/>
          <w:b/>
          <w:bCs/>
          <w:sz w:val="21"/>
          <w:szCs w:val="21"/>
        </w:rPr>
        <w:t>营销策略：</w:t>
      </w: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20352" behindDoc="0" locked="0" layoutInCell="1" allowOverlap="1" wp14:anchorId="1A91E27E" wp14:editId="3BDB30CB">
            <wp:simplePos x="0" y="0"/>
            <wp:positionH relativeFrom="column">
              <wp:posOffset>-150495</wp:posOffset>
            </wp:positionH>
            <wp:positionV relativeFrom="paragraph">
              <wp:posOffset>1329690</wp:posOffset>
            </wp:positionV>
            <wp:extent cx="5701030" cy="3206115"/>
            <wp:effectExtent l="0" t="0" r="0" b="0"/>
            <wp:wrapTopAndBottom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878">
        <w:rPr>
          <w:rFonts w:ascii="微软雅黑" w:eastAsia="微软雅黑" w:hAnsi="微软雅黑" w:hint="eastAsia"/>
          <w:sz w:val="21"/>
          <w:szCs w:val="21"/>
        </w:rPr>
        <w:t>百事聚焦年轻消费者情感需求与互动体验，紧握元宇宙潮流风口，以“热爱全开”的品牌理念为核心，以年轻文化、创造力为抓手，</w:t>
      </w:r>
      <w:proofErr w:type="gramStart"/>
      <w:r w:rsidRPr="00307878">
        <w:rPr>
          <w:rFonts w:ascii="微软雅黑" w:eastAsia="微软雅黑" w:hAnsi="微软雅黑" w:hint="eastAsia"/>
          <w:sz w:val="21"/>
          <w:szCs w:val="21"/>
        </w:rPr>
        <w:t>联合腾讯生态</w:t>
      </w:r>
      <w:proofErr w:type="gramEnd"/>
      <w:r w:rsidRPr="00307878">
        <w:rPr>
          <w:rFonts w:ascii="微软雅黑" w:eastAsia="微软雅黑" w:hAnsi="微软雅黑" w:hint="eastAsia"/>
          <w:sz w:val="21"/>
          <w:szCs w:val="21"/>
        </w:rPr>
        <w:t>通过推出虚拟偶像、打造虚拟世界、发布数字藏品等多元方式逐步</w:t>
      </w:r>
      <w:r w:rsidR="005179AD">
        <w:rPr>
          <w:rFonts w:ascii="微软雅黑" w:eastAsia="微软雅黑" w:hAnsi="微软雅黑" w:hint="eastAsia"/>
          <w:sz w:val="21"/>
          <w:szCs w:val="21"/>
        </w:rPr>
        <w:t>建立</w:t>
      </w:r>
      <w:proofErr w:type="gramStart"/>
      <w:r w:rsidRPr="00307878">
        <w:rPr>
          <w:rFonts w:ascii="微软雅黑" w:eastAsia="微软雅黑" w:hAnsi="微软雅黑" w:hint="eastAsia"/>
          <w:sz w:val="21"/>
          <w:szCs w:val="21"/>
        </w:rPr>
        <w:t>“</w:t>
      </w:r>
      <w:proofErr w:type="gramEnd"/>
      <w:r w:rsidRPr="00307878">
        <w:rPr>
          <w:rFonts w:ascii="微软雅黑" w:eastAsia="微软雅黑" w:hAnsi="微软雅黑" w:hint="eastAsia"/>
          <w:sz w:val="21"/>
          <w:szCs w:val="21"/>
        </w:rPr>
        <w:t>百事元宇宙“，在为年轻人提供精神食粮之余，在虚拟世界中营造未来第三空间，融入音乐、时尚、科技、设计等元素，将虚实互通的高沉浸式体验带入</w:t>
      </w:r>
      <w:r w:rsidRPr="00307878">
        <w:rPr>
          <w:rFonts w:ascii="微软雅黑" w:eastAsia="微软雅黑" w:hAnsi="微软雅黑"/>
          <w:sz w:val="21"/>
          <w:szCs w:val="21"/>
        </w:rPr>
        <w:t>Z世代生活，全面满足Z世代对享有更多人生主导权的期待，及对充满未知和惊喜的元宇宙的无限向往。</w:t>
      </w:r>
    </w:p>
    <w:p w14:paraId="1292053D" w14:textId="487FA93D" w:rsidR="00307878" w:rsidRPr="00256A84" w:rsidRDefault="00307878" w:rsidP="00256A84">
      <w:pPr>
        <w:pStyle w:val="ab"/>
        <w:numPr>
          <w:ilvl w:val="0"/>
          <w:numId w:val="3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56A84">
        <w:rPr>
          <w:rFonts w:ascii="微软雅黑" w:eastAsia="微软雅黑" w:hAnsi="微软雅黑"/>
          <w:b/>
          <w:bCs/>
          <w:szCs w:val="21"/>
        </w:rPr>
        <w:lastRenderedPageBreak/>
        <w:t>现世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丨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首推品牌虚拟偶像，演绎百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事</w:t>
      </w:r>
      <w:r w:rsidR="005179AD" w:rsidRPr="00256A84">
        <w:rPr>
          <w:rFonts w:ascii="微软雅黑" w:eastAsia="微软雅黑" w:hAnsi="微软雅黑" w:hint="eastAsia"/>
          <w:b/>
          <w:bCs/>
          <w:szCs w:val="21"/>
        </w:rPr>
        <w:t>产品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个性形象，构建品牌和年轻人的创新对话路径；</w:t>
      </w:r>
    </w:p>
    <w:p w14:paraId="06DFC2CA" w14:textId="003D55FE" w:rsidR="00307878" w:rsidRPr="00256A84" w:rsidRDefault="00307878" w:rsidP="00256A84">
      <w:pPr>
        <w:pStyle w:val="ab"/>
        <w:numPr>
          <w:ilvl w:val="0"/>
          <w:numId w:val="3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56A84">
        <w:rPr>
          <w:rFonts w:ascii="微软雅黑" w:eastAsia="微软雅黑" w:hAnsi="微软雅黑"/>
          <w:b/>
          <w:bCs/>
          <w:szCs w:val="21"/>
        </w:rPr>
        <w:t>创世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丨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打造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国内首秀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元宇宙Live House，音乐场景深耕, 探索与Z世代多元互动边界；</w:t>
      </w:r>
    </w:p>
    <w:p w14:paraId="5C154266" w14:textId="6AF43082" w:rsidR="005179AD" w:rsidRPr="00256A84" w:rsidRDefault="00307878" w:rsidP="00256A84">
      <w:pPr>
        <w:pStyle w:val="ab"/>
        <w:numPr>
          <w:ilvl w:val="0"/>
          <w:numId w:val="3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256A84">
        <w:rPr>
          <w:rFonts w:ascii="微软雅黑" w:eastAsia="微软雅黑" w:hAnsi="微软雅黑"/>
          <w:b/>
          <w:bCs/>
          <w:szCs w:val="21"/>
        </w:rPr>
        <w:t>入世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丨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携手</w:t>
      </w:r>
      <w:proofErr w:type="gramStart"/>
      <w:r w:rsidRPr="00256A84">
        <w:rPr>
          <w:rFonts w:ascii="微软雅黑" w:eastAsia="微软雅黑" w:hAnsi="微软雅黑"/>
          <w:b/>
          <w:bCs/>
          <w:szCs w:val="21"/>
        </w:rPr>
        <w:t>腾讯超级</w:t>
      </w:r>
      <w:proofErr w:type="gramEnd"/>
      <w:r w:rsidRPr="00256A84">
        <w:rPr>
          <w:rFonts w:ascii="微软雅黑" w:eastAsia="微软雅黑" w:hAnsi="微软雅黑"/>
          <w:b/>
          <w:bCs/>
          <w:szCs w:val="21"/>
        </w:rPr>
        <w:t>QQ秀打造虚拟元宇宙社区，多维度构建百事元宇宙生态</w:t>
      </w:r>
      <w:r w:rsidR="00AC48C4" w:rsidRPr="00256A84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0413AEA7" w14:textId="0F88ACF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0BDB0B69" w:rsidR="00847B24" w:rsidRPr="00AC3B75" w:rsidRDefault="00307878" w:rsidP="00AC3B75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C3B75">
        <w:rPr>
          <w:rFonts w:ascii="微软雅黑" w:eastAsia="微软雅黑" w:hAnsi="微软雅黑" w:hint="eastAsia"/>
          <w:b/>
          <w:bCs/>
          <w:szCs w:val="21"/>
        </w:rPr>
        <w:t>现世</w:t>
      </w:r>
      <w:proofErr w:type="gramStart"/>
      <w:r w:rsidRPr="00AC3B75">
        <w:rPr>
          <w:rFonts w:ascii="微软雅黑" w:eastAsia="微软雅黑" w:hAnsi="微软雅黑" w:hint="eastAsia"/>
          <w:b/>
          <w:bCs/>
          <w:szCs w:val="21"/>
        </w:rPr>
        <w:t>丨</w:t>
      </w:r>
      <w:proofErr w:type="gramEnd"/>
      <w:r w:rsidRPr="00AC3B75">
        <w:rPr>
          <w:rFonts w:ascii="微软雅黑" w:eastAsia="微软雅黑" w:hAnsi="微软雅黑" w:hint="eastAsia"/>
          <w:b/>
          <w:bCs/>
          <w:szCs w:val="21"/>
        </w:rPr>
        <w:t>王牌产品现虚拟分身，对话主流</w:t>
      </w:r>
      <w:r w:rsidRPr="00AC3B75">
        <w:rPr>
          <w:rFonts w:ascii="微软雅黑" w:eastAsia="微软雅黑" w:hAnsi="微软雅黑"/>
          <w:b/>
          <w:bCs/>
          <w:szCs w:val="21"/>
        </w:rPr>
        <w:t>Z世代</w:t>
      </w:r>
      <w:r w:rsidR="00BD74AA" w:rsidRPr="00AC3B75">
        <w:rPr>
          <w:rFonts w:ascii="微软雅黑" w:eastAsia="微软雅黑" w:hAnsi="微软雅黑" w:hint="eastAsia"/>
          <w:b/>
          <w:bCs/>
          <w:szCs w:val="21"/>
        </w:rPr>
        <w:t>，开启</w:t>
      </w:r>
      <w:proofErr w:type="gramStart"/>
      <w:r w:rsidR="00BD74AA" w:rsidRPr="00AC3B75">
        <w:rPr>
          <w:rFonts w:ascii="微软雅黑" w:eastAsia="微软雅黑" w:hAnsi="微软雅黑" w:hint="eastAsia"/>
          <w:b/>
          <w:bCs/>
          <w:szCs w:val="21"/>
        </w:rPr>
        <w:t>沉浸式元宇宙</w:t>
      </w:r>
      <w:proofErr w:type="gramEnd"/>
      <w:r w:rsidR="00BD74AA" w:rsidRPr="00AC3B75">
        <w:rPr>
          <w:rFonts w:ascii="微软雅黑" w:eastAsia="微软雅黑" w:hAnsi="微软雅黑" w:hint="eastAsia"/>
          <w:b/>
          <w:bCs/>
          <w:szCs w:val="21"/>
        </w:rPr>
        <w:t>世界</w:t>
      </w:r>
    </w:p>
    <w:p w14:paraId="33D86525" w14:textId="3419D356" w:rsidR="00BD74AA" w:rsidRPr="00BD74AA" w:rsidRDefault="0030787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07878">
        <w:rPr>
          <w:rFonts w:ascii="微软雅黑" w:eastAsia="微软雅黑" w:hAnsi="微软雅黑" w:hint="eastAsia"/>
          <w:sz w:val="21"/>
          <w:szCs w:val="21"/>
        </w:rPr>
        <w:t>以四大王牌产品</w:t>
      </w:r>
      <w:r w:rsidRPr="00307878">
        <w:rPr>
          <w:rFonts w:ascii="微软雅黑" w:eastAsia="微软雅黑" w:hAnsi="微软雅黑"/>
          <w:sz w:val="21"/>
          <w:szCs w:val="21"/>
        </w:rPr>
        <w:t>为原型，推出</w:t>
      </w:r>
      <w:r w:rsidR="00BD74AA" w:rsidRPr="00BD74AA">
        <w:rPr>
          <w:rFonts w:ascii="微软雅黑" w:eastAsia="微软雅黑" w:hAnsi="微软雅黑"/>
          <w:sz w:val="21"/>
          <w:szCs w:val="21"/>
        </w:rPr>
        <w:t>4位百事家族虚拟偶像</w:t>
      </w:r>
      <w:r w:rsidR="00BD74AA">
        <w:rPr>
          <w:rFonts w:ascii="微软雅黑" w:eastAsia="微软雅黑" w:hAnsi="微软雅黑" w:hint="eastAsia"/>
          <w:sz w:val="21"/>
          <w:szCs w:val="21"/>
        </w:rPr>
        <w:t>组成</w:t>
      </w:r>
      <w:r w:rsidRPr="00307878">
        <w:rPr>
          <w:rFonts w:ascii="微软雅黑" w:eastAsia="微软雅黑" w:hAnsi="微软雅黑"/>
          <w:sz w:val="21"/>
          <w:szCs w:val="21"/>
        </w:rPr>
        <w:t>TEAM PEPSI</w:t>
      </w:r>
      <w:r w:rsidR="00BD74AA">
        <w:rPr>
          <w:rFonts w:ascii="微软雅黑" w:eastAsia="微软雅黑" w:hAnsi="微软雅黑" w:hint="eastAsia"/>
          <w:sz w:val="21"/>
          <w:szCs w:val="21"/>
        </w:rPr>
        <w:t>天团</w:t>
      </w:r>
      <w:r w:rsidRPr="00307878">
        <w:rPr>
          <w:rFonts w:ascii="微软雅黑" w:eastAsia="微软雅黑" w:hAnsi="微软雅黑"/>
          <w:sz w:val="21"/>
          <w:szCs w:val="21"/>
        </w:rPr>
        <w:t>，</w:t>
      </w:r>
      <w:r w:rsidR="00BD74AA" w:rsidRPr="00BD74AA">
        <w:rPr>
          <w:rFonts w:ascii="微软雅黑" w:eastAsia="微软雅黑" w:hAnsi="微软雅黑" w:hint="eastAsia"/>
          <w:sz w:val="21"/>
          <w:szCs w:val="21"/>
        </w:rPr>
        <w:t>弱化百事可乐、百事可乐无糖、</w:t>
      </w:r>
      <w:r w:rsidR="00BD74AA" w:rsidRPr="00BD74AA">
        <w:rPr>
          <w:rFonts w:ascii="微软雅黑" w:eastAsia="微软雅黑" w:hAnsi="微软雅黑"/>
          <w:sz w:val="21"/>
          <w:szCs w:val="21"/>
        </w:rPr>
        <w:t>7喜、美年达单一产品形象输出，</w:t>
      </w:r>
      <w:r w:rsidR="00BD74AA" w:rsidRPr="00BD74AA">
        <w:rPr>
          <w:rFonts w:ascii="微软雅黑" w:eastAsia="微软雅黑" w:hAnsi="微软雅黑" w:hint="eastAsia"/>
          <w:b/>
          <w:bCs/>
          <w:sz w:val="21"/>
          <w:szCs w:val="21"/>
        </w:rPr>
        <w:t>以此构建品牌和年轻人前所未有的创新对话路径。</w:t>
      </w:r>
    </w:p>
    <w:p w14:paraId="2BDBB626" w14:textId="7D27660C" w:rsidR="00362787" w:rsidRDefault="00F54E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</w:t>
      </w:r>
      <w:r w:rsidR="00BD74AA" w:rsidRPr="00BD74AA">
        <w:rPr>
          <w:rFonts w:ascii="微软雅黑" w:eastAsia="微软雅黑" w:hAnsi="微软雅黑"/>
          <w:sz w:val="21"/>
          <w:szCs w:val="21"/>
        </w:rPr>
        <w:t>分别赋予他们</w:t>
      </w:r>
      <w:r w:rsidR="00BD74AA" w:rsidRPr="00BD74AA">
        <w:rPr>
          <w:rFonts w:ascii="微软雅黑" w:eastAsia="微软雅黑" w:hAnsi="微软雅黑"/>
          <w:b/>
          <w:bCs/>
          <w:sz w:val="21"/>
          <w:szCs w:val="21"/>
        </w:rPr>
        <w:t>“酷爽”“超敢”“有趣”“鲜活”</w:t>
      </w:r>
      <w:r w:rsidR="00BD74AA" w:rsidRPr="00BD74AA">
        <w:rPr>
          <w:rFonts w:ascii="微软雅黑" w:eastAsia="微软雅黑" w:hAnsi="微软雅黑"/>
          <w:sz w:val="21"/>
          <w:szCs w:val="21"/>
        </w:rPr>
        <w:t>的人设标签，搭配蓝、黑、绿、橙等经典品牌色调，</w:t>
      </w:r>
      <w:r w:rsidR="00BD74AA" w:rsidRPr="00BD74AA">
        <w:rPr>
          <w:rFonts w:ascii="微软雅黑" w:eastAsia="微软雅黑" w:hAnsi="微软雅黑" w:hint="eastAsia"/>
          <w:sz w:val="21"/>
          <w:szCs w:val="21"/>
        </w:rPr>
        <w:t>让它们成为年轻人的</w:t>
      </w:r>
      <w:r w:rsidR="00BD74AA" w:rsidRPr="00BD74AA">
        <w:rPr>
          <w:rFonts w:ascii="微软雅黑" w:eastAsia="微软雅黑" w:hAnsi="微软雅黑" w:hint="eastAsia"/>
          <w:b/>
          <w:bCs/>
          <w:sz w:val="21"/>
          <w:szCs w:val="21"/>
        </w:rPr>
        <w:t>“创世伙伴”</w:t>
      </w:r>
      <w:r w:rsidR="00BD74AA" w:rsidRPr="00BD74AA">
        <w:rPr>
          <w:rFonts w:ascii="微软雅黑" w:eastAsia="微软雅黑" w:hAnsi="微软雅黑" w:hint="eastAsia"/>
          <w:sz w:val="21"/>
          <w:szCs w:val="21"/>
        </w:rPr>
        <w:t>，</w:t>
      </w:r>
      <w:r w:rsidR="00BD74AA" w:rsidRPr="00BD74AA">
        <w:rPr>
          <w:rFonts w:ascii="微软雅黑" w:eastAsia="微软雅黑" w:hAnsi="微软雅黑"/>
          <w:sz w:val="21"/>
          <w:szCs w:val="21"/>
        </w:rPr>
        <w:t>既贴近年轻用户的个性表达，也极力彰显潮流元素，成功打造出</w:t>
      </w:r>
      <w:r w:rsidRPr="00F54EF9">
        <w:rPr>
          <w:rFonts w:ascii="微软雅黑" w:eastAsia="微软雅黑" w:hAnsi="微软雅黑" w:hint="eastAsia"/>
          <w:sz w:val="21"/>
          <w:szCs w:val="21"/>
        </w:rPr>
        <w:t>“永不塌房”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BD74AA" w:rsidRPr="00BD74AA">
        <w:rPr>
          <w:rFonts w:ascii="微软雅黑" w:eastAsia="微软雅黑" w:hAnsi="微软雅黑"/>
          <w:sz w:val="21"/>
          <w:szCs w:val="21"/>
        </w:rPr>
        <w:t>深受年轻用户喜爱的</w:t>
      </w:r>
      <w:r w:rsidRPr="00F54EF9">
        <w:rPr>
          <w:rFonts w:ascii="微软雅黑" w:eastAsia="微软雅黑" w:hAnsi="微软雅黑" w:hint="eastAsia"/>
          <w:sz w:val="21"/>
          <w:szCs w:val="21"/>
        </w:rPr>
        <w:t>全能虚拟偶像</w:t>
      </w:r>
      <w:r w:rsidR="00BD74AA" w:rsidRPr="00BD74AA">
        <w:rPr>
          <w:rFonts w:ascii="微软雅黑" w:eastAsia="微软雅黑" w:hAnsi="微软雅黑"/>
          <w:sz w:val="21"/>
          <w:szCs w:val="21"/>
        </w:rPr>
        <w:t>，大大消除了用户对品牌营销的抵触心理</w:t>
      </w:r>
      <w:r w:rsidR="00BD74AA">
        <w:rPr>
          <w:rFonts w:ascii="微软雅黑" w:eastAsia="微软雅黑" w:hAnsi="微软雅黑" w:hint="eastAsia"/>
          <w:sz w:val="21"/>
          <w:szCs w:val="21"/>
        </w:rPr>
        <w:t>，</w:t>
      </w:r>
      <w:r w:rsidR="00BD74AA" w:rsidRPr="00BD74AA">
        <w:rPr>
          <w:rFonts w:ascii="微软雅黑" w:eastAsia="微软雅黑" w:hAnsi="微软雅黑" w:hint="eastAsia"/>
          <w:sz w:val="21"/>
          <w:szCs w:val="21"/>
        </w:rPr>
        <w:t>激活年轻人对百事未来的想象空间。</w:t>
      </w:r>
    </w:p>
    <w:p w14:paraId="6B82CA86" w14:textId="0D84D349" w:rsidR="00362787" w:rsidRPr="00362787" w:rsidRDefault="00362787" w:rsidP="00362787">
      <w:pPr>
        <w:jc w:val="center"/>
      </w:pPr>
      <w:r>
        <w:rPr>
          <w:noProof/>
        </w:rPr>
        <w:drawing>
          <wp:inline distT="0" distB="0" distL="0" distR="0" wp14:anchorId="3BAA3EC8" wp14:editId="205345EA">
            <wp:extent cx="3986145" cy="272670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45" cy="272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CDD1" w14:textId="7F37C1D8" w:rsidR="00307878" w:rsidRPr="00AC3B75" w:rsidRDefault="00307878" w:rsidP="00AC3B75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C3B75">
        <w:rPr>
          <w:rFonts w:ascii="微软雅黑" w:eastAsia="微软雅黑" w:hAnsi="微软雅黑" w:hint="eastAsia"/>
          <w:b/>
          <w:bCs/>
          <w:szCs w:val="21"/>
        </w:rPr>
        <w:t>创世</w:t>
      </w:r>
      <w:proofErr w:type="gramStart"/>
      <w:r w:rsidRPr="00AC3B75">
        <w:rPr>
          <w:rFonts w:ascii="微软雅黑" w:eastAsia="微软雅黑" w:hAnsi="微软雅黑" w:hint="eastAsia"/>
          <w:b/>
          <w:bCs/>
          <w:szCs w:val="21"/>
        </w:rPr>
        <w:t>丨</w:t>
      </w:r>
      <w:proofErr w:type="gramEnd"/>
      <w:r w:rsidRPr="00AC3B75">
        <w:rPr>
          <w:rFonts w:ascii="微软雅黑" w:eastAsia="微软雅黑" w:hAnsi="微软雅黑" w:hint="eastAsia"/>
          <w:b/>
          <w:bCs/>
          <w:szCs w:val="21"/>
        </w:rPr>
        <w:t>携手</w:t>
      </w:r>
      <w:r w:rsidRPr="00AC3B75">
        <w:rPr>
          <w:rFonts w:ascii="微软雅黑" w:eastAsia="微软雅黑" w:hAnsi="微软雅黑"/>
          <w:b/>
          <w:bCs/>
          <w:szCs w:val="21"/>
        </w:rPr>
        <w:t>TME创造</w:t>
      </w:r>
      <w:proofErr w:type="gramStart"/>
      <w:r w:rsidRPr="00AC3B75">
        <w:rPr>
          <w:rFonts w:ascii="微软雅黑" w:eastAsia="微软雅黑" w:hAnsi="微软雅黑"/>
          <w:b/>
          <w:bCs/>
          <w:szCs w:val="21"/>
        </w:rPr>
        <w:t>国内首秀</w:t>
      </w:r>
      <w:proofErr w:type="gramEnd"/>
      <w:r w:rsidRPr="00AC3B75">
        <w:rPr>
          <w:rFonts w:ascii="微软雅黑" w:eastAsia="微软雅黑" w:hAnsi="微软雅黑"/>
          <w:b/>
          <w:bCs/>
          <w:szCs w:val="21"/>
        </w:rPr>
        <w:t>元宇宙Live House「百事可乐潮音梦境」</w:t>
      </w:r>
      <w:r w:rsidR="00BD74AA" w:rsidRPr="00AC3B75">
        <w:rPr>
          <w:rFonts w:ascii="微软雅黑" w:eastAsia="微软雅黑" w:hAnsi="微软雅黑" w:hint="eastAsia"/>
          <w:b/>
          <w:bCs/>
          <w:szCs w:val="21"/>
        </w:rPr>
        <w:t>，探索与</w:t>
      </w:r>
      <w:r w:rsidR="00BD74AA" w:rsidRPr="00AC3B75">
        <w:rPr>
          <w:rFonts w:ascii="微软雅黑" w:eastAsia="微软雅黑" w:hAnsi="微软雅黑"/>
          <w:b/>
          <w:bCs/>
          <w:szCs w:val="21"/>
        </w:rPr>
        <w:t>Z世代多元互动边界</w:t>
      </w:r>
    </w:p>
    <w:p w14:paraId="40E52EA9" w14:textId="6B85597D" w:rsidR="00BD74AA" w:rsidRPr="00BD74AA" w:rsidRDefault="00BD74AA" w:rsidP="00BD74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D74AA">
        <w:rPr>
          <w:rFonts w:ascii="微软雅黑" w:eastAsia="微软雅黑" w:hAnsi="微软雅黑" w:hint="eastAsia"/>
          <w:sz w:val="21"/>
          <w:szCs w:val="21"/>
        </w:rPr>
        <w:t>作为四位虚拟偶像的“经纪公司”，百事携手</w:t>
      </w:r>
      <w:proofErr w:type="gramStart"/>
      <w:r w:rsidRPr="00BD74AA">
        <w:rPr>
          <w:rFonts w:ascii="微软雅黑" w:eastAsia="微软雅黑" w:hAnsi="微软雅黑" w:hint="eastAsia"/>
          <w:sz w:val="21"/>
          <w:szCs w:val="21"/>
        </w:rPr>
        <w:t>腾讯已经</w:t>
      </w:r>
      <w:proofErr w:type="gramEnd"/>
      <w:r w:rsidRPr="00BD74AA">
        <w:rPr>
          <w:rFonts w:ascii="微软雅黑" w:eastAsia="微软雅黑" w:hAnsi="微软雅黑" w:hint="eastAsia"/>
          <w:sz w:val="21"/>
          <w:szCs w:val="21"/>
        </w:rPr>
        <w:t>为他们制定了周全的“出道”计划，要深度捆绑音乐场景，通过娱乐化的市场运作，来呈现并放大他们无穷的表现力和生命力。以“百事盖念店”</w:t>
      </w:r>
      <w:r w:rsidRPr="00BD74AA">
        <w:rPr>
          <w:rFonts w:ascii="微软雅黑" w:eastAsia="微软雅黑" w:hAnsi="微软雅黑"/>
          <w:sz w:val="21"/>
          <w:szCs w:val="21"/>
        </w:rPr>
        <w:t>IP的</w:t>
      </w:r>
      <w:proofErr w:type="gramStart"/>
      <w:r w:rsidRPr="00BD74AA">
        <w:rPr>
          <w:rFonts w:ascii="微软雅黑" w:eastAsia="微软雅黑" w:hAnsi="微软雅黑"/>
          <w:sz w:val="21"/>
          <w:szCs w:val="21"/>
        </w:rPr>
        <w:t>焕</w:t>
      </w:r>
      <w:proofErr w:type="gramEnd"/>
      <w:r w:rsidRPr="00BD74AA">
        <w:rPr>
          <w:rFonts w:ascii="微软雅黑" w:eastAsia="微软雅黑" w:hAnsi="微软雅黑"/>
          <w:sz w:val="21"/>
          <w:szCs w:val="21"/>
        </w:rPr>
        <w:t>新升级为契机和入口，百事</w:t>
      </w:r>
      <w:r>
        <w:rPr>
          <w:rFonts w:ascii="微软雅黑" w:eastAsia="微软雅黑" w:hAnsi="微软雅黑" w:hint="eastAsia"/>
          <w:sz w:val="21"/>
          <w:szCs w:val="21"/>
        </w:rPr>
        <w:t>携手TME</w:t>
      </w:r>
      <w:r w:rsidRPr="00BD74AA">
        <w:rPr>
          <w:rFonts w:ascii="微软雅黑" w:eastAsia="微软雅黑" w:hAnsi="微软雅黑"/>
          <w:sz w:val="21"/>
          <w:szCs w:val="21"/>
        </w:rPr>
        <w:t>正式开启“百事元宇宙”时代。</w:t>
      </w:r>
    </w:p>
    <w:p w14:paraId="381F059E" w14:textId="650345B5" w:rsidR="00F54EF9" w:rsidRPr="008C1A24" w:rsidRDefault="00307878" w:rsidP="008C1A24">
      <w:pPr>
        <w:pStyle w:val="ab"/>
        <w:numPr>
          <w:ilvl w:val="1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1A24">
        <w:rPr>
          <w:rFonts w:ascii="微软雅黑" w:eastAsia="微软雅黑" w:hAnsi="微软雅黑"/>
          <w:b/>
          <w:bCs/>
          <w:szCs w:val="21"/>
        </w:rPr>
        <w:t>超越现实的沉浸式体验+交互式舞台设计</w:t>
      </w:r>
      <w:r w:rsidR="00F54EF9" w:rsidRPr="008C1A24">
        <w:rPr>
          <w:rFonts w:ascii="微软雅黑" w:eastAsia="微软雅黑" w:hAnsi="微软雅黑" w:hint="eastAsia"/>
          <w:b/>
          <w:bCs/>
          <w:szCs w:val="21"/>
        </w:rPr>
        <w:t>，开辟元宇宙沟通新场景</w:t>
      </w:r>
      <w:r w:rsidRPr="008C1A24">
        <w:rPr>
          <w:rFonts w:ascii="微软雅黑" w:eastAsia="微软雅黑" w:hAnsi="微软雅黑"/>
          <w:b/>
          <w:bCs/>
          <w:szCs w:val="21"/>
        </w:rPr>
        <w:t>。</w:t>
      </w:r>
      <w:r w:rsidR="00BD74AA" w:rsidRPr="008C1A24">
        <w:rPr>
          <w:rFonts w:ascii="微软雅黑" w:eastAsia="微软雅黑" w:hAnsi="微软雅黑" w:hint="eastAsia"/>
          <w:szCs w:val="21"/>
        </w:rPr>
        <w:t>百事还将开创行业先例，</w:t>
      </w:r>
      <w:r w:rsidRPr="008C1A24">
        <w:rPr>
          <w:rFonts w:ascii="微软雅黑" w:eastAsia="微软雅黑" w:hAnsi="微软雅黑"/>
          <w:szCs w:val="21"/>
        </w:rPr>
        <w:t>打破传统舞台所受的物理空间限制，</w:t>
      </w:r>
      <w:r w:rsidR="00BD74AA" w:rsidRPr="008C1A24">
        <w:rPr>
          <w:rFonts w:ascii="微软雅黑" w:eastAsia="微软雅黑" w:hAnsi="微软雅黑" w:hint="eastAsia"/>
          <w:szCs w:val="21"/>
        </w:rPr>
        <w:t>让Z世代可以</w:t>
      </w:r>
      <w:r w:rsidRPr="008C1A24">
        <w:rPr>
          <w:rFonts w:ascii="微软雅黑" w:eastAsia="微软雅黑" w:hAnsi="微软雅黑"/>
          <w:szCs w:val="21"/>
        </w:rPr>
        <w:t>肆意穿梭于</w:t>
      </w:r>
      <w:r w:rsidR="00BD74AA" w:rsidRPr="008C1A24">
        <w:rPr>
          <w:rFonts w:ascii="微软雅黑" w:eastAsia="微软雅黑" w:hAnsi="微软雅黑" w:hint="eastAsia"/>
          <w:szCs w:val="21"/>
        </w:rPr>
        <w:t>荒漠、绿洲、海底、星球宇宙、赛博都市等变幻场景的同时</w:t>
      </w:r>
      <w:r w:rsidRPr="008C1A24">
        <w:rPr>
          <w:rFonts w:ascii="微软雅黑" w:eastAsia="微软雅黑" w:hAnsi="微软雅黑"/>
          <w:szCs w:val="21"/>
        </w:rPr>
        <w:t>，用户</w:t>
      </w:r>
      <w:r w:rsidR="00BD74AA" w:rsidRPr="008C1A24">
        <w:rPr>
          <w:rFonts w:ascii="微软雅黑" w:eastAsia="微软雅黑" w:hAnsi="微软雅黑" w:hint="eastAsia"/>
          <w:szCs w:val="21"/>
        </w:rPr>
        <w:t>听歌时</w:t>
      </w:r>
      <w:r w:rsidRPr="008C1A24">
        <w:rPr>
          <w:rFonts w:ascii="微软雅黑" w:eastAsia="微软雅黑" w:hAnsi="微软雅黑"/>
          <w:szCs w:val="21"/>
        </w:rPr>
        <w:t>也可</w:t>
      </w:r>
      <w:r w:rsidR="00BD74AA" w:rsidRPr="008C1A24">
        <w:rPr>
          <w:rFonts w:ascii="微软雅黑" w:eastAsia="微软雅黑" w:hAnsi="微软雅黑" w:hint="eastAsia"/>
          <w:szCs w:val="21"/>
        </w:rPr>
        <w:t>通过切换互动</w:t>
      </w:r>
      <w:r w:rsidR="00BD74AA" w:rsidRPr="008C1A24">
        <w:rPr>
          <w:rFonts w:ascii="微软雅黑" w:eastAsia="微软雅黑" w:hAnsi="微软雅黑"/>
          <w:szCs w:val="21"/>
        </w:rPr>
        <w:t>/</w:t>
      </w:r>
      <w:proofErr w:type="gramStart"/>
      <w:r w:rsidR="00BD74AA" w:rsidRPr="008C1A24">
        <w:rPr>
          <w:rFonts w:ascii="微软雅黑" w:eastAsia="微软雅黑" w:hAnsi="微软雅黑"/>
          <w:szCs w:val="21"/>
        </w:rPr>
        <w:t>纯享模式</w:t>
      </w:r>
      <w:proofErr w:type="gramEnd"/>
      <w:r w:rsidR="00BD74AA" w:rsidRPr="008C1A24">
        <w:rPr>
          <w:rFonts w:ascii="微软雅黑" w:eastAsia="微软雅黑" w:hAnsi="微软雅黑" w:hint="eastAsia"/>
          <w:szCs w:val="21"/>
        </w:rPr>
        <w:t>，</w:t>
      </w:r>
      <w:r w:rsidR="00BD74AA" w:rsidRPr="008C1A24">
        <w:rPr>
          <w:rFonts w:ascii="微软雅黑" w:eastAsia="微软雅黑" w:hAnsi="微软雅黑"/>
          <w:szCs w:val="21"/>
        </w:rPr>
        <w:t>自由操控演唱会视角，开启全沉浸式过瘾体验</w:t>
      </w:r>
      <w:r w:rsidR="00BD74AA" w:rsidRPr="008C1A24">
        <w:rPr>
          <w:rFonts w:ascii="微软雅黑" w:eastAsia="微软雅黑" w:hAnsi="微软雅黑" w:hint="eastAsia"/>
          <w:szCs w:val="21"/>
        </w:rPr>
        <w:t>。</w:t>
      </w:r>
    </w:p>
    <w:p w14:paraId="16B89F17" w14:textId="1333CED9" w:rsidR="00F54EF9" w:rsidRPr="00F54EF9" w:rsidRDefault="00AD7089" w:rsidP="00F54EF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59306E4" wp14:editId="35AF3A40">
            <wp:extent cx="5720715" cy="2629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DC43" w14:textId="105F422E" w:rsidR="00AD7089" w:rsidRPr="008C1A24" w:rsidRDefault="00307878" w:rsidP="008C1A24">
      <w:pPr>
        <w:pStyle w:val="ab"/>
        <w:numPr>
          <w:ilvl w:val="1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1A24">
        <w:rPr>
          <w:rFonts w:ascii="微软雅黑" w:eastAsia="微软雅黑" w:hAnsi="微软雅黑"/>
          <w:b/>
          <w:bCs/>
          <w:szCs w:val="21"/>
        </w:rPr>
        <w:t>虚拟</w:t>
      </w:r>
      <w:proofErr w:type="gramStart"/>
      <w:r w:rsidRPr="008C1A24">
        <w:rPr>
          <w:rFonts w:ascii="微软雅黑" w:eastAsia="微软雅黑" w:hAnsi="微软雅黑"/>
          <w:b/>
          <w:bCs/>
          <w:szCs w:val="21"/>
        </w:rPr>
        <w:t>偶像天团</w:t>
      </w:r>
      <w:proofErr w:type="gramEnd"/>
      <w:r w:rsidRPr="008C1A24">
        <w:rPr>
          <w:rFonts w:ascii="微软雅黑" w:eastAsia="微软雅黑" w:hAnsi="微软雅黑"/>
          <w:b/>
          <w:bCs/>
          <w:szCs w:val="21"/>
        </w:rPr>
        <w:t>“出道”首秀，潮流Rapper跨界站台</w:t>
      </w:r>
      <w:r w:rsidRPr="008C1A24">
        <w:rPr>
          <w:rFonts w:ascii="微软雅黑" w:eastAsia="微软雅黑" w:hAnsi="微软雅黑" w:hint="eastAsia"/>
          <w:b/>
          <w:bCs/>
          <w:szCs w:val="21"/>
        </w:rPr>
        <w:t>。</w:t>
      </w:r>
      <w:r w:rsidR="00F54EF9" w:rsidRPr="008C1A24">
        <w:rPr>
          <w:rFonts w:ascii="微软雅黑" w:eastAsia="微软雅黑" w:hAnsi="微软雅黑" w:hint="eastAsia"/>
          <w:szCs w:val="21"/>
        </w:rPr>
        <w:t>百事虚拟偶像团体</w:t>
      </w:r>
      <w:r w:rsidR="00F54EF9" w:rsidRPr="008C1A24">
        <w:rPr>
          <w:rFonts w:ascii="微软雅黑" w:eastAsia="微软雅黑" w:hAnsi="微软雅黑"/>
          <w:szCs w:val="21"/>
        </w:rPr>
        <w:t>TEAM PEPSI</w:t>
      </w:r>
      <w:proofErr w:type="gramStart"/>
      <w:r w:rsidR="00F54EF9" w:rsidRPr="008C1A24">
        <w:rPr>
          <w:rFonts w:ascii="微软雅黑" w:eastAsia="微软雅黑" w:hAnsi="微软雅黑"/>
          <w:szCs w:val="21"/>
        </w:rPr>
        <w:t>首秀以</w:t>
      </w:r>
      <w:proofErr w:type="gramEnd"/>
      <w:r w:rsidR="00F54EF9" w:rsidRPr="008C1A24">
        <w:rPr>
          <w:rFonts w:ascii="微软雅黑" w:eastAsia="微软雅黑" w:hAnsi="微软雅黑"/>
          <w:szCs w:val="21"/>
        </w:rPr>
        <w:t>一曲《PEPSI CYPHER》成功炸响舞台</w:t>
      </w:r>
      <w:r w:rsidRPr="008C1A24">
        <w:rPr>
          <w:rFonts w:ascii="微软雅黑" w:eastAsia="微软雅黑" w:hAnsi="微软雅黑"/>
          <w:szCs w:val="21"/>
        </w:rPr>
        <w:t>，</w:t>
      </w:r>
      <w:r w:rsidR="00F54EF9" w:rsidRPr="008C1A24">
        <w:rPr>
          <w:rFonts w:ascii="微软雅黑" w:eastAsia="微软雅黑" w:hAnsi="微软雅黑" w:hint="eastAsia"/>
          <w:szCs w:val="21"/>
        </w:rPr>
        <w:t>凭借动感炸裂的旋律和热爱全开的台风</w:t>
      </w:r>
      <w:proofErr w:type="gramStart"/>
      <w:r w:rsidR="00F54EF9" w:rsidRPr="008C1A24">
        <w:rPr>
          <w:rFonts w:ascii="微软雅黑" w:eastAsia="微软雅黑" w:hAnsi="微软雅黑" w:hint="eastAsia"/>
          <w:szCs w:val="21"/>
        </w:rPr>
        <w:t>瞬间圈粉</w:t>
      </w:r>
      <w:proofErr w:type="gramEnd"/>
      <w:r w:rsidR="00F54EF9" w:rsidRPr="008C1A24">
        <w:rPr>
          <w:rFonts w:ascii="微软雅黑" w:eastAsia="微软雅黑" w:hAnsi="微软雅黑" w:hint="eastAsia"/>
          <w:szCs w:val="21"/>
        </w:rPr>
        <w:t>无数。</w:t>
      </w:r>
    </w:p>
    <w:p w14:paraId="3CD71F03" w14:textId="6F766253" w:rsidR="00AD7089" w:rsidRDefault="00AD7089">
      <w:pPr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BA70B7B" wp14:editId="4B3D8E4F">
            <wp:extent cx="5720715" cy="2651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B0E8" w14:textId="3C635C81" w:rsidR="00F54EF9" w:rsidRPr="0005099C" w:rsidRDefault="00F54EF9" w:rsidP="0005099C">
      <w:pPr>
        <w:pStyle w:val="ab"/>
        <w:numPr>
          <w:ilvl w:val="1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5099C">
        <w:rPr>
          <w:rFonts w:ascii="微软雅黑" w:eastAsia="微软雅黑" w:hAnsi="微软雅黑" w:hint="eastAsia"/>
          <w:b/>
          <w:bCs/>
          <w:szCs w:val="21"/>
        </w:rPr>
        <w:t>派对开始前，不仅能实时关注最新进展，解锁彩排后台发生的趣闻轶事；在预约阶段百事更是向全国年轻人发出了一份盛大的邀请——“未来音乐共创计划”</w:t>
      </w:r>
      <w:r w:rsidRPr="0005099C">
        <w:rPr>
          <w:rFonts w:ascii="微软雅黑" w:eastAsia="微软雅黑" w:hAnsi="微软雅黑" w:hint="eastAsia"/>
          <w:szCs w:val="21"/>
        </w:rPr>
        <w:t>，让用户可以通过</w:t>
      </w:r>
      <w:r w:rsidRPr="0005099C">
        <w:rPr>
          <w:rFonts w:ascii="微软雅黑" w:eastAsia="微软雅黑" w:hAnsi="微软雅黑"/>
          <w:szCs w:val="21"/>
        </w:rPr>
        <w:t>DIY填词的方式，参与演唱会的联合共创，释放对百事品牌和未来音乐的想象。</w:t>
      </w:r>
      <w:r w:rsidRPr="0005099C">
        <w:rPr>
          <w:rFonts w:ascii="微软雅黑" w:eastAsia="微软雅黑" w:hAnsi="微软雅黑" w:hint="eastAsia"/>
          <w:szCs w:val="21"/>
        </w:rPr>
        <w:t>参与者不仅可以得到以百事家族虚拟偶像为封面的专属演唱会门票，所写歌词还会随机出现在</w:t>
      </w:r>
      <w:r w:rsidRPr="0005099C">
        <w:rPr>
          <w:rFonts w:ascii="微软雅黑" w:eastAsia="微软雅黑" w:hAnsi="微软雅黑"/>
          <w:szCs w:val="21"/>
        </w:rPr>
        <w:t>Live House现场，让更多人看到。</w:t>
      </w:r>
      <w:r w:rsidRPr="0005099C">
        <w:rPr>
          <w:rFonts w:ascii="微软雅黑" w:eastAsia="微软雅黑" w:hAnsi="微软雅黑" w:hint="eastAsia"/>
          <w:szCs w:val="21"/>
        </w:rPr>
        <w:t>与此同时，当晚演出还请到了艾福杰尼和法老这个两位当红说唱歌手，他俩以首个数字分身的形式前来助阵。在他们的带领下，每个用户体验一场从“入梦”到“出梦”的音乐探索之旅。</w:t>
      </w:r>
    </w:p>
    <w:p w14:paraId="67497EAF" w14:textId="207B1439" w:rsidR="00F54EF9" w:rsidRPr="00B7543D" w:rsidRDefault="00B7543D" w:rsidP="00B7543D">
      <w:pPr>
        <w:jc w:val="center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263FE45" wp14:editId="308C408F">
            <wp:extent cx="2656390" cy="1165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785" cy="11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0C803" wp14:editId="1A288B77">
            <wp:extent cx="2656205" cy="116019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9484" cy="11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F6BB" w14:textId="6599B96A" w:rsidR="00456AFA" w:rsidRPr="00E064C2" w:rsidRDefault="00307878" w:rsidP="00456AFA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54EF9">
        <w:rPr>
          <w:rFonts w:ascii="微软雅黑" w:eastAsia="微软雅黑" w:hAnsi="微软雅黑"/>
          <w:b/>
          <w:bCs/>
          <w:szCs w:val="21"/>
        </w:rPr>
        <w:t>用户数字分身自定义+定制互动</w:t>
      </w:r>
      <w:r w:rsidRPr="00F54EF9">
        <w:rPr>
          <w:rFonts w:ascii="微软雅黑" w:eastAsia="微软雅黑" w:hAnsi="微软雅黑" w:hint="eastAsia"/>
          <w:b/>
          <w:bCs/>
          <w:szCs w:val="21"/>
        </w:rPr>
        <w:t>。</w:t>
      </w:r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在演唱会正式开始之前，玩家还可以进行换装自定义形象，用自己喜欢的虚拟形象在音乐派对中自由活动</w:t>
      </w:r>
      <w:r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而在演唱会开始之后，玩家也能自我操控演唱会视角，数字分身则能随意走动，与现场其他歌友一起随歌摇摆。</w:t>
      </w:r>
      <w:r w:rsidR="00F54EF9">
        <w:rPr>
          <w:rFonts w:ascii="微软雅黑" w:eastAsia="微软雅黑" w:hAnsi="微软雅黑" w:hint="eastAsia"/>
          <w:color w:val="0D0D0D" w:themeColor="text1" w:themeTint="F2"/>
          <w:szCs w:val="21"/>
        </w:rPr>
        <w:t>不仅如此，在</w:t>
      </w:r>
      <w:r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演出期间，百事</w:t>
      </w:r>
      <w:r w:rsidR="00F54EF9">
        <w:rPr>
          <w:rFonts w:ascii="微软雅黑" w:eastAsia="微软雅黑" w:hAnsi="微软雅黑" w:hint="eastAsia"/>
          <w:color w:val="0D0D0D" w:themeColor="text1" w:themeTint="F2"/>
          <w:szCs w:val="21"/>
        </w:rPr>
        <w:t>通过全程发放</w:t>
      </w:r>
      <w:r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定制红包雨</w:t>
      </w:r>
      <w:r w:rsidR="00F54EF9">
        <w:rPr>
          <w:rFonts w:ascii="微软雅黑" w:eastAsia="微软雅黑" w:hAnsi="微软雅黑" w:hint="eastAsia"/>
          <w:color w:val="0D0D0D" w:themeColor="text1" w:themeTint="F2"/>
          <w:szCs w:val="21"/>
        </w:rPr>
        <w:t>——</w:t>
      </w:r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从天而降百事可乐无糖</w:t>
      </w:r>
      <w:r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为这场</w:t>
      </w:r>
      <w:r w:rsidR="00F54EF9" w:rsidRPr="00F54EF9">
        <w:rPr>
          <w:rFonts w:ascii="微软雅黑" w:eastAsia="微软雅黑" w:hAnsi="微软雅黑"/>
          <w:color w:val="0D0D0D" w:themeColor="text1" w:themeTint="F2"/>
          <w:szCs w:val="21"/>
        </w:rPr>
        <w:t>live house热爱升温，</w:t>
      </w:r>
      <w:r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提升用户参与派对的积极性</w:t>
      </w:r>
      <w:r w:rsidR="00F54EF9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="00F54EF9" w:rsidRPr="00F54EF9">
        <w:rPr>
          <w:rFonts w:ascii="微软雅黑" w:eastAsia="微软雅黑" w:hAnsi="微软雅黑"/>
          <w:color w:val="0D0D0D" w:themeColor="text1" w:themeTint="F2"/>
          <w:szCs w:val="21"/>
        </w:rPr>
        <w:t>将现场气氛一波接一波的</w:t>
      </w:r>
      <w:proofErr w:type="gramStart"/>
      <w:r w:rsidR="00F54EF9" w:rsidRPr="00F54EF9">
        <w:rPr>
          <w:rFonts w:ascii="微软雅黑" w:eastAsia="微软雅黑" w:hAnsi="微软雅黑"/>
          <w:color w:val="0D0D0D" w:themeColor="text1" w:themeTint="F2"/>
          <w:szCs w:val="21"/>
        </w:rPr>
        <w:t>推上共嗨热潮</w:t>
      </w:r>
      <w:proofErr w:type="gramEnd"/>
      <w:r w:rsidR="00F54EF9" w:rsidRPr="00F54EF9">
        <w:rPr>
          <w:rFonts w:ascii="微软雅黑" w:eastAsia="微软雅黑" w:hAnsi="微软雅黑"/>
          <w:color w:val="0D0D0D" w:themeColor="text1" w:themeTint="F2"/>
          <w:szCs w:val="21"/>
        </w:rPr>
        <w:t>，为热爱音乐的年轻人打造了一场难忘的元宇宙音乐派对。</w:t>
      </w:r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用户可以一边听音乐，一边抽取限量虚拟装备、</w:t>
      </w:r>
      <w:proofErr w:type="gramStart"/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绿钻周卡</w:t>
      </w:r>
      <w:proofErr w:type="gramEnd"/>
      <w:r w:rsidR="00F54EF9" w:rsidRPr="00F54EF9">
        <w:rPr>
          <w:rFonts w:ascii="微软雅黑" w:eastAsia="微软雅黑" w:hAnsi="微软雅黑" w:hint="eastAsia"/>
          <w:color w:val="0D0D0D" w:themeColor="text1" w:themeTint="F2"/>
          <w:szCs w:val="21"/>
        </w:rPr>
        <w:t>、</w:t>
      </w:r>
      <w:r w:rsidR="00F54EF9" w:rsidRPr="00F54EF9">
        <w:rPr>
          <w:rFonts w:ascii="微软雅黑" w:eastAsia="微软雅黑" w:hAnsi="微软雅黑"/>
          <w:color w:val="0D0D0D" w:themeColor="text1" w:themeTint="F2"/>
          <w:szCs w:val="21"/>
        </w:rPr>
        <w:t>QQ音乐实体周边等惊喜福利</w:t>
      </w:r>
      <w:r w:rsidR="00F54EF9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556B06ED" w14:textId="5B0CA002" w:rsidR="00E064C2" w:rsidRPr="00E064C2" w:rsidRDefault="00E064C2" w:rsidP="00E064C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Cs w:val="21"/>
        </w:rPr>
        <w:drawing>
          <wp:inline distT="0" distB="0" distL="0" distR="0" wp14:anchorId="0E6345AB" wp14:editId="3CC20B09">
            <wp:extent cx="4076700" cy="189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7A62" w14:textId="0A524A36" w:rsidR="00307878" w:rsidRDefault="00307878" w:rsidP="00AC3B75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07878">
        <w:rPr>
          <w:rFonts w:ascii="微软雅黑" w:eastAsia="微软雅黑" w:hAnsi="微软雅黑" w:hint="eastAsia"/>
          <w:b/>
          <w:bCs/>
          <w:szCs w:val="21"/>
        </w:rPr>
        <w:t>入世</w:t>
      </w:r>
      <w:proofErr w:type="gramStart"/>
      <w:r w:rsidRPr="00307878">
        <w:rPr>
          <w:rFonts w:ascii="微软雅黑" w:eastAsia="微软雅黑" w:hAnsi="微软雅黑" w:hint="eastAsia"/>
          <w:b/>
          <w:bCs/>
          <w:szCs w:val="21"/>
        </w:rPr>
        <w:t>丨</w:t>
      </w:r>
      <w:proofErr w:type="gramEnd"/>
      <w:r w:rsidRPr="00307878">
        <w:rPr>
          <w:rFonts w:ascii="微软雅黑" w:eastAsia="微软雅黑" w:hAnsi="微软雅黑" w:hint="eastAsia"/>
          <w:b/>
          <w:bCs/>
          <w:szCs w:val="21"/>
        </w:rPr>
        <w:t>携手超级</w:t>
      </w:r>
      <w:r w:rsidRPr="00307878">
        <w:rPr>
          <w:rFonts w:ascii="微软雅黑" w:eastAsia="微软雅黑" w:hAnsi="微软雅黑"/>
          <w:b/>
          <w:bCs/>
          <w:szCs w:val="21"/>
        </w:rPr>
        <w:t>QQ秀</w:t>
      </w:r>
      <w:r w:rsidR="00F54EF9">
        <w:rPr>
          <w:rFonts w:ascii="微软雅黑" w:eastAsia="微软雅黑" w:hAnsi="微软雅黑" w:hint="eastAsia"/>
          <w:b/>
          <w:bCs/>
          <w:szCs w:val="21"/>
        </w:rPr>
        <w:t>多维</w:t>
      </w:r>
      <w:r w:rsidRPr="00307878">
        <w:rPr>
          <w:rFonts w:ascii="微软雅黑" w:eastAsia="微软雅黑" w:hAnsi="微软雅黑"/>
          <w:b/>
          <w:bCs/>
          <w:szCs w:val="21"/>
        </w:rPr>
        <w:t>打造</w:t>
      </w:r>
      <w:r w:rsidR="00F54EF9">
        <w:rPr>
          <w:rFonts w:ascii="微软雅黑" w:eastAsia="微软雅黑" w:hAnsi="微软雅黑" w:hint="eastAsia"/>
          <w:b/>
          <w:bCs/>
          <w:szCs w:val="21"/>
        </w:rPr>
        <w:t>多元</w:t>
      </w:r>
      <w:proofErr w:type="gramStart"/>
      <w:r w:rsidR="00F54EF9">
        <w:rPr>
          <w:rFonts w:ascii="微软雅黑" w:eastAsia="微软雅黑" w:hAnsi="微软雅黑" w:hint="eastAsia"/>
          <w:b/>
          <w:bCs/>
          <w:szCs w:val="21"/>
        </w:rPr>
        <w:t>元</w:t>
      </w:r>
      <w:proofErr w:type="gramEnd"/>
      <w:r w:rsidR="00F54EF9">
        <w:rPr>
          <w:rFonts w:ascii="微软雅黑" w:eastAsia="微软雅黑" w:hAnsi="微软雅黑" w:hint="eastAsia"/>
          <w:b/>
          <w:bCs/>
          <w:szCs w:val="21"/>
        </w:rPr>
        <w:t>宇宙生态</w:t>
      </w:r>
      <w:r w:rsidRPr="00307878">
        <w:rPr>
          <w:rFonts w:ascii="微软雅黑" w:eastAsia="微软雅黑" w:hAnsi="微软雅黑"/>
          <w:b/>
          <w:bCs/>
          <w:szCs w:val="21"/>
        </w:rPr>
        <w:t>，</w:t>
      </w:r>
      <w:r w:rsidR="00F54EF9" w:rsidRPr="00F54EF9">
        <w:rPr>
          <w:rFonts w:ascii="微软雅黑" w:eastAsia="微软雅黑" w:hAnsi="微软雅黑" w:hint="eastAsia"/>
          <w:b/>
          <w:bCs/>
          <w:szCs w:val="21"/>
        </w:rPr>
        <w:t>映射年轻人对未来社交与生活方式的畅想</w:t>
      </w:r>
      <w:r w:rsidR="00F54EF9">
        <w:rPr>
          <w:rFonts w:ascii="微软雅黑" w:eastAsia="微软雅黑" w:hAnsi="微软雅黑" w:hint="eastAsia"/>
          <w:b/>
          <w:bCs/>
          <w:szCs w:val="21"/>
        </w:rPr>
        <w:t>，建立</w:t>
      </w:r>
      <w:r w:rsidRPr="00307878">
        <w:rPr>
          <w:rFonts w:ascii="微软雅黑" w:eastAsia="微软雅黑" w:hAnsi="微软雅黑"/>
          <w:b/>
          <w:bCs/>
          <w:szCs w:val="21"/>
        </w:rPr>
        <w:t>与Z世代的长线沟通阵地</w:t>
      </w:r>
    </w:p>
    <w:p w14:paraId="1B1ED7EC" w14:textId="77777777" w:rsidR="008C1A24" w:rsidRDefault="00F54EF9" w:rsidP="003078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54EF9">
        <w:rPr>
          <w:rFonts w:ascii="微软雅黑" w:eastAsia="微软雅黑" w:hAnsi="微软雅黑" w:hint="eastAsia"/>
          <w:sz w:val="21"/>
          <w:szCs w:val="21"/>
        </w:rPr>
        <w:t>在这场关于元宇宙的试炼路程中，除了关于“人”的情感召唤，百事还突破了空间想象力边界，对“百事盖念店”进行颠覆性的“景”观打磨。</w:t>
      </w:r>
    </w:p>
    <w:p w14:paraId="75CE4145" w14:textId="454C53E8" w:rsidR="00307878" w:rsidRPr="008C1A24" w:rsidRDefault="00307878" w:rsidP="008C1A24">
      <w:pPr>
        <w:pStyle w:val="ab"/>
        <w:numPr>
          <w:ilvl w:val="1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首款虚拟百</w:t>
      </w:r>
      <w:proofErr w:type="gramStart"/>
      <w:r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事盖念店</w:t>
      </w:r>
      <w:proofErr w:type="gramEnd"/>
      <w:r w:rsidR="00F54EF9"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上线</w:t>
      </w:r>
      <w:r w:rsidRPr="008C1A2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，开启社交“未来第三空间”。</w:t>
      </w:r>
      <w:r w:rsidR="00F54EF9"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不同于以往线下体验店的互动形式，</w:t>
      </w:r>
      <w:r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用户可进入</w:t>
      </w:r>
      <w:r w:rsidR="00F54EF9"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线上超级QQ秀的</w:t>
      </w:r>
      <w:r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“潮酷商店”和“夏日沙滩风”</w:t>
      </w:r>
      <w:r w:rsidR="00F54EF9"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两大</w:t>
      </w:r>
      <w:r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主题空间，通过全息投影与虚拟偶像进行智能交互、购买饮品及兑换未来潮品，</w:t>
      </w:r>
      <w:r w:rsidR="00F54EF9"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通过机制触发，还可观赏虚拟浪漫烟花雨，</w:t>
      </w:r>
      <w:r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身临其境地感受未来社交消费体验。</w:t>
      </w:r>
      <w:r w:rsidR="00F54EF9" w:rsidRPr="008C1A24">
        <w:rPr>
          <w:rFonts w:ascii="微软雅黑" w:eastAsia="微软雅黑" w:hAnsi="微软雅黑" w:hint="eastAsia"/>
          <w:color w:val="0D0D0D" w:themeColor="text1" w:themeTint="F2"/>
          <w:szCs w:val="21"/>
        </w:rPr>
        <w:t>在这个空间里，用户拥有自由探索的机会，不受时间、场地的约束。</w:t>
      </w:r>
      <w:r w:rsidR="00F54EF9" w:rsidRPr="008C1A2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百事将娱乐场景、社交场景和购物场景汇聚在元宇宙世界里，营造出更加真实立体的互动体验。</w:t>
      </w:r>
    </w:p>
    <w:p w14:paraId="21B7645C" w14:textId="7446DF3A" w:rsidR="00307878" w:rsidRDefault="008C1A24" w:rsidP="003078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59776" behindDoc="0" locked="0" layoutInCell="1" allowOverlap="1" wp14:anchorId="1EDEB7AB" wp14:editId="5DEEB326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5630545" cy="2190115"/>
            <wp:effectExtent l="0" t="0" r="8255" b="63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C0DDD" w14:textId="26C90E6B" w:rsidR="005433E3" w:rsidRDefault="00F54EF9" w:rsidP="005433E3">
      <w:pPr>
        <w:pStyle w:val="ab"/>
        <w:numPr>
          <w:ilvl w:val="1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多元人设，体验不一样的人生。</w:t>
      </w:r>
      <w:r w:rsidR="00307878"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虚拟偶像服饰/妆容/配饰+主题运营活动+</w:t>
      </w:r>
      <w:proofErr w:type="gramStart"/>
      <w:r w:rsidR="00307878"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潮酷拍同</w:t>
      </w:r>
      <w:proofErr w:type="gramEnd"/>
      <w:r w:rsidR="00307878" w:rsidRPr="008C1A24">
        <w:rPr>
          <w:rFonts w:ascii="微软雅黑" w:eastAsia="微软雅黑" w:hAnsi="微软雅黑" w:hint="eastAsia"/>
          <w:b/>
          <w:bCs/>
          <w:color w:val="000000"/>
          <w:szCs w:val="21"/>
          <w:shd w:val="clear" w:color="auto" w:fill="FFFFFF"/>
        </w:rPr>
        <w:t>款。</w:t>
      </w:r>
      <w:r w:rsidR="00307878" w:rsidRPr="008C1A24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上线音乐</w:t>
      </w:r>
      <w:r w:rsidR="00307878" w:rsidRPr="008C1A24">
        <w:rPr>
          <w:rFonts w:ascii="微软雅黑" w:eastAsia="微软雅黑" w:hAnsi="微软雅黑"/>
          <w:color w:val="000000"/>
          <w:szCs w:val="21"/>
          <w:shd w:val="clear" w:color="auto" w:fill="FFFFFF"/>
        </w:rPr>
        <w:t>DJ、滑板高手、</w:t>
      </w:r>
      <w:proofErr w:type="gramStart"/>
      <w:r w:rsidR="00307878" w:rsidRPr="008C1A24">
        <w:rPr>
          <w:rFonts w:ascii="微软雅黑" w:eastAsia="微软雅黑" w:hAnsi="微软雅黑"/>
          <w:color w:val="000000"/>
          <w:szCs w:val="21"/>
          <w:shd w:val="clear" w:color="auto" w:fill="FFFFFF"/>
        </w:rPr>
        <w:t>跑酷达人</w:t>
      </w:r>
      <w:proofErr w:type="gramEnd"/>
      <w:r w:rsidR="00307878" w:rsidRPr="008C1A24">
        <w:rPr>
          <w:rFonts w:ascii="微软雅黑" w:eastAsia="微软雅黑" w:hAnsi="微软雅黑"/>
          <w:color w:val="000000"/>
          <w:szCs w:val="21"/>
          <w:shd w:val="clear" w:color="auto" w:fill="FFFFFF"/>
        </w:rPr>
        <w:t>等多种由百事家族演绎的高人气虚拟角色，通过穿同款、玩互动带领用户感受“N种人生”并行的奇妙体验，满足年轻人对未来社交与生活方式的畅想。</w:t>
      </w:r>
    </w:p>
    <w:p w14:paraId="0A3AED40" w14:textId="7C67E664" w:rsidR="005433E3" w:rsidRPr="005433E3" w:rsidRDefault="005433E3" w:rsidP="005433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1661312" behindDoc="0" locked="0" layoutInCell="1" allowOverlap="1" wp14:anchorId="38FE7F11" wp14:editId="165D8905">
            <wp:simplePos x="0" y="0"/>
            <wp:positionH relativeFrom="column">
              <wp:posOffset>0</wp:posOffset>
            </wp:positionH>
            <wp:positionV relativeFrom="paragraph">
              <wp:posOffset>439420</wp:posOffset>
            </wp:positionV>
            <wp:extent cx="5157470" cy="2193290"/>
            <wp:effectExtent l="0" t="0" r="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70C83" w14:textId="14B3A5C3" w:rsidR="00226341" w:rsidRPr="00226341" w:rsidRDefault="0022634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  <w:shd w:val="clear" w:color="auto" w:fill="FFFFFF"/>
        </w:rPr>
      </w:pPr>
      <w:r w:rsidRPr="00226341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  <w:shd w:val="clear" w:color="auto" w:fill="FFFFFF"/>
        </w:rPr>
        <w:t>视频</w:t>
      </w:r>
      <w:r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  <w:shd w:val="clear" w:color="auto" w:fill="FFFFFF"/>
        </w:rPr>
        <w:t>链接</w:t>
      </w:r>
      <w:r w:rsidRPr="00226341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  <w:shd w:val="clear" w:color="auto" w:fill="FFFFFF"/>
        </w:rPr>
        <w:t>：</w:t>
      </w:r>
      <w:hyperlink r:id="rId17" w:history="1">
        <w:r w:rsidRPr="00E74ACF">
          <w:rPr>
            <w:rStyle w:val="a5"/>
            <w:rFonts w:ascii="微软雅黑" w:eastAsia="微软雅黑" w:hAnsi="微软雅黑" w:cs="Times New Roman"/>
            <w:kern w:val="2"/>
            <w:sz w:val="21"/>
            <w:szCs w:val="21"/>
            <w:shd w:val="clear" w:color="auto" w:fill="FFFFFF"/>
          </w:rPr>
          <w:t>https://v.qq.com/x/page/a350320h6j5.html</w:t>
        </w:r>
      </w:hyperlink>
    </w:p>
    <w:p w14:paraId="501B2660" w14:textId="3B32E556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32869E8" w14:textId="59451EBF" w:rsidR="00307878" w:rsidRPr="004D54AB" w:rsidRDefault="00307878" w:rsidP="004D54AB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D54AB">
        <w:rPr>
          <w:rFonts w:ascii="微软雅黑" w:eastAsia="微软雅黑" w:hAnsi="微软雅黑"/>
          <w:b/>
          <w:bCs/>
          <w:szCs w:val="21"/>
        </w:rPr>
        <w:t>携手TME重磅打造首次元宇宙虚拟演唱会，</w:t>
      </w:r>
      <w:proofErr w:type="gramStart"/>
      <w:r w:rsidRPr="004D54AB">
        <w:rPr>
          <w:rFonts w:ascii="微软雅黑" w:eastAsia="微软雅黑" w:hAnsi="微软雅黑"/>
          <w:b/>
          <w:bCs/>
          <w:szCs w:val="21"/>
        </w:rPr>
        <w:t>腾讯生态</w:t>
      </w:r>
      <w:proofErr w:type="gramEnd"/>
      <w:r w:rsidRPr="004D54AB">
        <w:rPr>
          <w:rFonts w:ascii="微软雅黑" w:eastAsia="微软雅黑" w:hAnsi="微软雅黑"/>
          <w:b/>
          <w:bCs/>
          <w:szCs w:val="21"/>
        </w:rPr>
        <w:t>助力+全网社交扩散实现圈层纵深突破</w:t>
      </w:r>
    </w:p>
    <w:p w14:paraId="63149276" w14:textId="594EEA06" w:rsid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用户覆盖量：TME LAND累计登岛次数892万破新高，累计登岛人数471万，演唱会同时在线人数峰值达208万；</w:t>
      </w:r>
      <w:r w:rsidR="00F54EF9">
        <w:rPr>
          <w:rFonts w:ascii="微软雅黑" w:eastAsia="微软雅黑" w:hAnsi="微软雅黑" w:hint="eastAsia"/>
          <w:sz w:val="21"/>
          <w:szCs w:val="21"/>
        </w:rPr>
        <w:t>演唱会开场不到2</w:t>
      </w:r>
      <w:r w:rsidR="00F54EF9">
        <w:rPr>
          <w:rFonts w:ascii="微软雅黑" w:eastAsia="微软雅黑" w:hAnsi="微软雅黑"/>
          <w:sz w:val="21"/>
          <w:szCs w:val="21"/>
        </w:rPr>
        <w:t>0</w:t>
      </w:r>
      <w:r w:rsidR="00F54EF9">
        <w:rPr>
          <w:rFonts w:ascii="微软雅黑" w:eastAsia="微软雅黑" w:hAnsi="微软雅黑" w:hint="eastAsia"/>
          <w:sz w:val="21"/>
          <w:szCs w:val="21"/>
        </w:rPr>
        <w:t>分钟，同时在线人数突破百万</w:t>
      </w:r>
      <w:r w:rsidR="00237609">
        <w:rPr>
          <w:rFonts w:ascii="微软雅黑" w:eastAsia="微软雅黑" w:hAnsi="微软雅黑" w:hint="eastAsia"/>
          <w:sz w:val="21"/>
          <w:szCs w:val="21"/>
        </w:rPr>
        <w:t>；</w:t>
      </w:r>
    </w:p>
    <w:p w14:paraId="3DECF4AD" w14:textId="0AC2C91F" w:rsidR="00307878" w:rsidRP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用户互动量：互</w:t>
      </w:r>
      <w:proofErr w:type="gramStart"/>
      <w:r w:rsidRPr="00307878">
        <w:rPr>
          <w:rFonts w:ascii="微软雅黑" w:eastAsia="微软雅黑" w:hAnsi="微软雅黑"/>
          <w:sz w:val="21"/>
          <w:szCs w:val="21"/>
        </w:rPr>
        <w:t>动弹幕数总计</w:t>
      </w:r>
      <w:proofErr w:type="gramEnd"/>
      <w:r w:rsidRPr="00307878">
        <w:rPr>
          <w:rFonts w:ascii="微软雅黑" w:eastAsia="微软雅黑" w:hAnsi="微软雅黑"/>
          <w:sz w:val="21"/>
          <w:szCs w:val="21"/>
        </w:rPr>
        <w:t>104万</w:t>
      </w:r>
      <w:r w:rsidR="00237609">
        <w:rPr>
          <w:rFonts w:ascii="微软雅黑" w:eastAsia="微软雅黑" w:hAnsi="微软雅黑" w:hint="eastAsia"/>
          <w:sz w:val="21"/>
          <w:szCs w:val="21"/>
        </w:rPr>
        <w:t>；</w:t>
      </w:r>
    </w:p>
    <w:p w14:paraId="60F2C582" w14:textId="16D394DF" w:rsid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品牌资产加持：</w:t>
      </w:r>
      <w:proofErr w:type="gramStart"/>
      <w:r w:rsidRPr="00307878">
        <w:rPr>
          <w:rFonts w:ascii="微软雅黑" w:eastAsia="微软雅黑" w:hAnsi="微软雅黑"/>
          <w:sz w:val="21"/>
          <w:szCs w:val="21"/>
        </w:rPr>
        <w:t>百事单曲</w:t>
      </w:r>
      <w:proofErr w:type="gramEnd"/>
      <w:r w:rsidRPr="00307878">
        <w:rPr>
          <w:rFonts w:ascii="微软雅黑" w:eastAsia="微软雅黑" w:hAnsi="微软雅黑"/>
          <w:sz w:val="21"/>
          <w:szCs w:val="21"/>
        </w:rPr>
        <w:t>《PEPSI CYPHER》通过TMELAND全球首唱及运营推广，深受消费者喜爱，QQ音乐收藏次数破千次</w:t>
      </w:r>
      <w:r w:rsidR="00237609">
        <w:rPr>
          <w:rFonts w:ascii="微软雅黑" w:eastAsia="微软雅黑" w:hAnsi="微软雅黑" w:hint="eastAsia"/>
          <w:sz w:val="21"/>
          <w:szCs w:val="21"/>
        </w:rPr>
        <w:t>；</w:t>
      </w:r>
    </w:p>
    <w:p w14:paraId="535DE44B" w14:textId="1BD6FCA9" w:rsidR="00307878" w:rsidRP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曝光量：TME全域资源推广加持，曝光量高达2.5亿+，强化年轻消费者品牌认知</w:t>
      </w:r>
      <w:r w:rsidR="00237609">
        <w:rPr>
          <w:rFonts w:ascii="微软雅黑" w:eastAsia="微软雅黑" w:hAnsi="微软雅黑" w:hint="eastAsia"/>
          <w:sz w:val="21"/>
          <w:szCs w:val="21"/>
        </w:rPr>
        <w:t>；</w:t>
      </w:r>
    </w:p>
    <w:p w14:paraId="540BE52A" w14:textId="5D34D9FF" w:rsidR="00307878" w:rsidRP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社交影响力：主流媒体配合话题打造事件营销话题</w:t>
      </w:r>
      <w:proofErr w:type="gramStart"/>
      <w:r w:rsidRPr="00307878">
        <w:rPr>
          <w:rFonts w:ascii="微软雅黑" w:eastAsia="微软雅黑" w:hAnsi="微软雅黑"/>
          <w:sz w:val="21"/>
          <w:szCs w:val="21"/>
        </w:rPr>
        <w:t>占据热搜榜单</w:t>
      </w:r>
      <w:proofErr w:type="gramEnd"/>
      <w:r w:rsidRPr="00307878">
        <w:rPr>
          <w:rFonts w:ascii="微软雅黑" w:eastAsia="微软雅黑" w:hAnsi="微软雅黑"/>
          <w:sz w:val="21"/>
          <w:szCs w:val="21"/>
        </w:rPr>
        <w:t>第6名，话题阅读量高达8,500万+，百事元宇宙成为热门事件</w:t>
      </w:r>
      <w:r w:rsidR="00237609">
        <w:rPr>
          <w:rFonts w:ascii="微软雅黑" w:eastAsia="微软雅黑" w:hAnsi="微软雅黑" w:hint="eastAsia"/>
          <w:sz w:val="21"/>
          <w:szCs w:val="21"/>
        </w:rPr>
        <w:t>。</w:t>
      </w:r>
    </w:p>
    <w:p w14:paraId="676366E1" w14:textId="2686DDA1" w:rsidR="00307878" w:rsidRPr="004D54AB" w:rsidRDefault="00307878" w:rsidP="004D54AB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D54AB">
        <w:rPr>
          <w:rFonts w:ascii="微软雅黑" w:eastAsia="微软雅黑" w:hAnsi="微软雅黑"/>
          <w:b/>
          <w:bCs/>
          <w:szCs w:val="21"/>
        </w:rPr>
        <w:t>携手超级QQ秀打造跨圈层虚拟线上社区</w:t>
      </w:r>
    </w:p>
    <w:p w14:paraId="6B6EB1C8" w14:textId="7455DDCC" w:rsidR="00307878" w:rsidRP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年轻人群强渗透：上线一个月，累计</w:t>
      </w:r>
      <w:proofErr w:type="gramStart"/>
      <w:r w:rsidRPr="00307878">
        <w:rPr>
          <w:rFonts w:ascii="微软雅黑" w:eastAsia="微软雅黑" w:hAnsi="微软雅黑"/>
          <w:sz w:val="21"/>
          <w:szCs w:val="21"/>
        </w:rPr>
        <w:t>触达人数</w:t>
      </w:r>
      <w:proofErr w:type="gramEnd"/>
      <w:r w:rsidRPr="00307878">
        <w:rPr>
          <w:rFonts w:ascii="微软雅黑" w:eastAsia="微软雅黑" w:hAnsi="微软雅黑"/>
          <w:sz w:val="21"/>
          <w:szCs w:val="21"/>
        </w:rPr>
        <w:t>1.2亿+，日均覆盖3200万+，Gen-Z占比69%；</w:t>
      </w:r>
    </w:p>
    <w:p w14:paraId="5F62C0FD" w14:textId="5A358BD9" w:rsidR="00847B24" w:rsidRPr="00307878" w:rsidRDefault="00307878" w:rsidP="0030787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07878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307878">
        <w:rPr>
          <w:rFonts w:ascii="微软雅黑" w:eastAsia="微软雅黑" w:hAnsi="微软雅黑"/>
          <w:sz w:val="21"/>
          <w:szCs w:val="21"/>
        </w:rPr>
        <w:t>商业合作排名第一：虚拟偶像同款（服饰/配饰/等）售卖率第一；“喝”百事角色动作交互近千万次</w:t>
      </w:r>
      <w:r w:rsidR="00237609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307878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425B" w14:textId="77777777" w:rsidR="00997B39" w:rsidRDefault="00997B39">
      <w:r>
        <w:separator/>
      </w:r>
    </w:p>
  </w:endnote>
  <w:endnote w:type="continuationSeparator" w:id="0">
    <w:p w14:paraId="789D0821" w14:textId="77777777" w:rsidR="00997B39" w:rsidRDefault="00997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F0172" w14:textId="77777777" w:rsidR="00997B39" w:rsidRDefault="00997B39">
      <w:r>
        <w:separator/>
      </w:r>
    </w:p>
  </w:footnote>
  <w:footnote w:type="continuationSeparator" w:id="0">
    <w:p w14:paraId="0DFEF37F" w14:textId="77777777" w:rsidR="00997B39" w:rsidRDefault="00997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0E6B41"/>
    <w:multiLevelType w:val="hybridMultilevel"/>
    <w:tmpl w:val="D004E6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BB488E"/>
    <w:multiLevelType w:val="hybridMultilevel"/>
    <w:tmpl w:val="522A73CA"/>
    <w:lvl w:ilvl="0" w:tplc="E4004F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8806C926">
      <w:start w:val="1"/>
      <w:numFmt w:val="lowerLetter"/>
      <w:lvlText w:val="%2、"/>
      <w:lvlJc w:val="left"/>
      <w:pPr>
        <w:ind w:left="114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F00035"/>
    <w:multiLevelType w:val="hybridMultilevel"/>
    <w:tmpl w:val="535EA36C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3E209B5"/>
    <w:multiLevelType w:val="hybridMultilevel"/>
    <w:tmpl w:val="20048802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5D70199"/>
    <w:multiLevelType w:val="hybridMultilevel"/>
    <w:tmpl w:val="135E5C9C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5EF2727"/>
    <w:multiLevelType w:val="hybridMultilevel"/>
    <w:tmpl w:val="18A4B90A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96A24A9"/>
    <w:multiLevelType w:val="multilevel"/>
    <w:tmpl w:val="5BECC692"/>
    <w:lvl w:ilvl="0">
      <w:start w:val="3"/>
      <w:numFmt w:val="decimal"/>
      <w:lvlText w:val="%1"/>
      <w:lvlJc w:val="left"/>
      <w:pPr>
        <w:ind w:left="370" w:hanging="3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4B221F"/>
    <w:multiLevelType w:val="hybridMultilevel"/>
    <w:tmpl w:val="F036EC3C"/>
    <w:lvl w:ilvl="0" w:tplc="1CF06A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C962AFA"/>
    <w:multiLevelType w:val="multilevel"/>
    <w:tmpl w:val="7BF85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6094659C"/>
    <w:multiLevelType w:val="hybridMultilevel"/>
    <w:tmpl w:val="60A4F9CE"/>
    <w:lvl w:ilvl="0" w:tplc="718EC51C">
      <w:start w:val="2"/>
      <w:numFmt w:val="low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3812023"/>
    <w:multiLevelType w:val="hybridMultilevel"/>
    <w:tmpl w:val="D0DC2318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4914DD5"/>
    <w:multiLevelType w:val="hybridMultilevel"/>
    <w:tmpl w:val="1E064BD8"/>
    <w:lvl w:ilvl="0" w:tplc="AA24D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63E15E8"/>
    <w:multiLevelType w:val="hybridMultilevel"/>
    <w:tmpl w:val="5656A494"/>
    <w:lvl w:ilvl="0" w:tplc="F3D4B12C">
      <w:start w:val="2"/>
      <w:numFmt w:val="low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9080540"/>
    <w:multiLevelType w:val="hybridMultilevel"/>
    <w:tmpl w:val="6CD0DCE0"/>
    <w:lvl w:ilvl="0" w:tplc="0C4C0F8A">
      <w:start w:val="1"/>
      <w:numFmt w:val="lowerLetter"/>
      <w:lvlText w:val="%1、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82373097">
    <w:abstractNumId w:val="12"/>
  </w:num>
  <w:num w:numId="2" w16cid:durableId="2087219217">
    <w:abstractNumId w:val="10"/>
  </w:num>
  <w:num w:numId="3" w16cid:durableId="847868085">
    <w:abstractNumId w:val="2"/>
  </w:num>
  <w:num w:numId="4" w16cid:durableId="84884346">
    <w:abstractNumId w:val="8"/>
  </w:num>
  <w:num w:numId="5" w16cid:durableId="654727802">
    <w:abstractNumId w:val="0"/>
  </w:num>
  <w:num w:numId="6" w16cid:durableId="1174953350">
    <w:abstractNumId w:val="30"/>
  </w:num>
  <w:num w:numId="7" w16cid:durableId="1218515443">
    <w:abstractNumId w:val="27"/>
  </w:num>
  <w:num w:numId="8" w16cid:durableId="1275483073">
    <w:abstractNumId w:val="19"/>
  </w:num>
  <w:num w:numId="9" w16cid:durableId="1944223387">
    <w:abstractNumId w:val="17"/>
  </w:num>
  <w:num w:numId="10" w16cid:durableId="1927878486">
    <w:abstractNumId w:val="16"/>
  </w:num>
  <w:num w:numId="11" w16cid:durableId="774330123">
    <w:abstractNumId w:val="24"/>
  </w:num>
  <w:num w:numId="12" w16cid:durableId="1034427512">
    <w:abstractNumId w:val="28"/>
  </w:num>
  <w:num w:numId="13" w16cid:durableId="1948073847">
    <w:abstractNumId w:val="9"/>
  </w:num>
  <w:num w:numId="14" w16cid:durableId="605191558">
    <w:abstractNumId w:val="26"/>
  </w:num>
  <w:num w:numId="15" w16cid:durableId="600527647">
    <w:abstractNumId w:val="3"/>
  </w:num>
  <w:num w:numId="16" w16cid:durableId="1628125095">
    <w:abstractNumId w:val="5"/>
  </w:num>
  <w:num w:numId="17" w16cid:durableId="961224467">
    <w:abstractNumId w:val="1"/>
  </w:num>
  <w:num w:numId="18" w16cid:durableId="1767310287">
    <w:abstractNumId w:val="6"/>
  </w:num>
  <w:num w:numId="19" w16cid:durableId="1778256057">
    <w:abstractNumId w:val="29"/>
  </w:num>
  <w:num w:numId="20" w16cid:durableId="1500777476">
    <w:abstractNumId w:val="18"/>
  </w:num>
  <w:num w:numId="21" w16cid:durableId="1377655111">
    <w:abstractNumId w:val="25"/>
  </w:num>
  <w:num w:numId="22" w16cid:durableId="304624525">
    <w:abstractNumId w:val="21"/>
  </w:num>
  <w:num w:numId="23" w16cid:durableId="1870407178">
    <w:abstractNumId w:val="20"/>
  </w:num>
  <w:num w:numId="24" w16cid:durableId="1070269172">
    <w:abstractNumId w:val="15"/>
  </w:num>
  <w:num w:numId="25" w16cid:durableId="164248511">
    <w:abstractNumId w:val="14"/>
  </w:num>
  <w:num w:numId="26" w16cid:durableId="636490973">
    <w:abstractNumId w:val="4"/>
  </w:num>
  <w:num w:numId="27" w16cid:durableId="1545482260">
    <w:abstractNumId w:val="7"/>
  </w:num>
  <w:num w:numId="28" w16cid:durableId="475953706">
    <w:abstractNumId w:val="22"/>
  </w:num>
  <w:num w:numId="29" w16cid:durableId="1647002760">
    <w:abstractNumId w:val="13"/>
  </w:num>
  <w:num w:numId="30" w16cid:durableId="1670980101">
    <w:abstractNumId w:val="11"/>
  </w:num>
  <w:num w:numId="31" w16cid:durableId="10612647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546A"/>
    <w:rsid w:val="00020E7A"/>
    <w:rsid w:val="00024497"/>
    <w:rsid w:val="00030A60"/>
    <w:rsid w:val="00046CF7"/>
    <w:rsid w:val="0005099C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5A83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157D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F13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6341"/>
    <w:rsid w:val="0023746F"/>
    <w:rsid w:val="00237609"/>
    <w:rsid w:val="002405B6"/>
    <w:rsid w:val="00250580"/>
    <w:rsid w:val="00252186"/>
    <w:rsid w:val="00255B1F"/>
    <w:rsid w:val="00256A84"/>
    <w:rsid w:val="00262A77"/>
    <w:rsid w:val="002632DA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7878"/>
    <w:rsid w:val="00311DCD"/>
    <w:rsid w:val="00317BD4"/>
    <w:rsid w:val="00320B24"/>
    <w:rsid w:val="003219F7"/>
    <w:rsid w:val="00334623"/>
    <w:rsid w:val="003548BE"/>
    <w:rsid w:val="00361FEC"/>
    <w:rsid w:val="00362043"/>
    <w:rsid w:val="00362787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6AFA"/>
    <w:rsid w:val="00462CFD"/>
    <w:rsid w:val="00464EA7"/>
    <w:rsid w:val="004651A5"/>
    <w:rsid w:val="004700DF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4AB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79AD"/>
    <w:rsid w:val="0052080E"/>
    <w:rsid w:val="00533D27"/>
    <w:rsid w:val="005344CB"/>
    <w:rsid w:val="00535A1F"/>
    <w:rsid w:val="005433E3"/>
    <w:rsid w:val="005479C8"/>
    <w:rsid w:val="00547E1C"/>
    <w:rsid w:val="005504E6"/>
    <w:rsid w:val="0055479D"/>
    <w:rsid w:val="00567477"/>
    <w:rsid w:val="00570A1E"/>
    <w:rsid w:val="0057565D"/>
    <w:rsid w:val="005764AD"/>
    <w:rsid w:val="0058033D"/>
    <w:rsid w:val="00582608"/>
    <w:rsid w:val="00582F7D"/>
    <w:rsid w:val="005A539D"/>
    <w:rsid w:val="005A56AE"/>
    <w:rsid w:val="005A5C7E"/>
    <w:rsid w:val="005A697D"/>
    <w:rsid w:val="005B2564"/>
    <w:rsid w:val="005B6389"/>
    <w:rsid w:val="005C011B"/>
    <w:rsid w:val="005C16B2"/>
    <w:rsid w:val="005D5D19"/>
    <w:rsid w:val="005D5DFF"/>
    <w:rsid w:val="005D614B"/>
    <w:rsid w:val="005D77D7"/>
    <w:rsid w:val="005E121A"/>
    <w:rsid w:val="005E3D19"/>
    <w:rsid w:val="005E4E84"/>
    <w:rsid w:val="005F3FAF"/>
    <w:rsid w:val="005F5A43"/>
    <w:rsid w:val="005F5C93"/>
    <w:rsid w:val="006053F3"/>
    <w:rsid w:val="006126FE"/>
    <w:rsid w:val="00613CE9"/>
    <w:rsid w:val="0062032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7657"/>
    <w:rsid w:val="00710B89"/>
    <w:rsid w:val="00715AD3"/>
    <w:rsid w:val="00716B53"/>
    <w:rsid w:val="00717A52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1A24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97B39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0CD8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471"/>
    <w:rsid w:val="00AB367B"/>
    <w:rsid w:val="00AB41BF"/>
    <w:rsid w:val="00AB5A65"/>
    <w:rsid w:val="00AB7EE6"/>
    <w:rsid w:val="00AC3B75"/>
    <w:rsid w:val="00AC48C4"/>
    <w:rsid w:val="00AC6E5A"/>
    <w:rsid w:val="00AD1334"/>
    <w:rsid w:val="00AD1E2C"/>
    <w:rsid w:val="00AD58E1"/>
    <w:rsid w:val="00AD5FDE"/>
    <w:rsid w:val="00AD7089"/>
    <w:rsid w:val="00AE7F81"/>
    <w:rsid w:val="00AF014D"/>
    <w:rsid w:val="00AF0F77"/>
    <w:rsid w:val="00AF1D91"/>
    <w:rsid w:val="00B03FD0"/>
    <w:rsid w:val="00B05B17"/>
    <w:rsid w:val="00B2205D"/>
    <w:rsid w:val="00B24DCC"/>
    <w:rsid w:val="00B25274"/>
    <w:rsid w:val="00B25F8A"/>
    <w:rsid w:val="00B27391"/>
    <w:rsid w:val="00B35B50"/>
    <w:rsid w:val="00B36BD0"/>
    <w:rsid w:val="00B40529"/>
    <w:rsid w:val="00B413D5"/>
    <w:rsid w:val="00B5241D"/>
    <w:rsid w:val="00B54EBC"/>
    <w:rsid w:val="00B6456C"/>
    <w:rsid w:val="00B71E01"/>
    <w:rsid w:val="00B7543D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1CC3"/>
    <w:rsid w:val="00BD5747"/>
    <w:rsid w:val="00BD741B"/>
    <w:rsid w:val="00BD74AA"/>
    <w:rsid w:val="00BD7FD3"/>
    <w:rsid w:val="00BE28C0"/>
    <w:rsid w:val="00BE5172"/>
    <w:rsid w:val="00BF2065"/>
    <w:rsid w:val="00BF6726"/>
    <w:rsid w:val="00C00168"/>
    <w:rsid w:val="00C04E7B"/>
    <w:rsid w:val="00C078EC"/>
    <w:rsid w:val="00C171FB"/>
    <w:rsid w:val="00C272F9"/>
    <w:rsid w:val="00C36888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64C2"/>
    <w:rsid w:val="00E17195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1BB1"/>
    <w:rsid w:val="00F22C99"/>
    <w:rsid w:val="00F35569"/>
    <w:rsid w:val="00F3618F"/>
    <w:rsid w:val="00F4008B"/>
    <w:rsid w:val="00F41E61"/>
    <w:rsid w:val="00F503C8"/>
    <w:rsid w:val="00F54EF9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26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qq.com/x/page/a350320h6j5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586</Words>
  <Characters>3346</Characters>
  <Application>Microsoft Office Word</Application>
  <DocSecurity>0</DocSecurity>
  <PresentationFormat/>
  <Lines>27</Lines>
  <Paragraphs>7</Paragraphs>
  <Slides>0</Slides>
  <Notes>0</Notes>
  <HiddenSlides>0</HiddenSlides>
  <MMClips>0</MMClips>
  <ScaleCrop>false</ScaleCrop>
  <Company>WWW.YlmF.CoM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32</cp:revision>
  <cp:lastPrinted>2012-10-11T08:46:00Z</cp:lastPrinted>
  <dcterms:created xsi:type="dcterms:W3CDTF">2023-02-17T01:25:00Z</dcterms:created>
  <dcterms:modified xsi:type="dcterms:W3CDTF">2023-02-20T06:53:00Z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