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4914" w14:textId="06E71C68" w:rsidR="00FC52AB" w:rsidRDefault="007B24F7" w:rsidP="00161B6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内容场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+营销场，帮助诚实一口突破直播瓶颈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实现拉新破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圈</w:t>
      </w:r>
    </w:p>
    <w:p w14:paraId="5A5550F2" w14:textId="4423E6DB" w:rsidR="00481940" w:rsidRPr="005E121A" w:rsidRDefault="00481940" w:rsidP="00213926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B24F7">
        <w:rPr>
          <w:rFonts w:ascii="微软雅黑" w:eastAsia="微软雅黑" w:hAnsi="微软雅黑" w:hint="eastAsia"/>
          <w:sz w:val="21"/>
          <w:szCs w:val="21"/>
        </w:rPr>
        <w:t>诚实一口</w:t>
      </w:r>
    </w:p>
    <w:p w14:paraId="160F36E6" w14:textId="1A58B6F4" w:rsidR="00481940" w:rsidRPr="005E121A" w:rsidRDefault="00481940" w:rsidP="00213926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B24F7">
        <w:rPr>
          <w:rFonts w:ascii="微软雅黑" w:eastAsia="微软雅黑" w:hAnsi="微软雅黑" w:hint="eastAsia"/>
          <w:sz w:val="21"/>
          <w:szCs w:val="21"/>
        </w:rPr>
        <w:t>宠物主粮</w:t>
      </w:r>
    </w:p>
    <w:p w14:paraId="60B9C701" w14:textId="496F15FB" w:rsidR="00481940" w:rsidRPr="007A4E3A" w:rsidRDefault="00481940" w:rsidP="00213926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Pr="00E5768D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2</w:t>
      </w:r>
      <w:r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Pr="00E5768D">
        <w:rPr>
          <w:rFonts w:ascii="微软雅黑" w:eastAsia="微软雅黑" w:hAnsi="微软雅黑"/>
          <w:sz w:val="21"/>
          <w:szCs w:val="21"/>
        </w:rPr>
        <w:t>01</w:t>
      </w:r>
      <w:r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7B24F7">
        <w:rPr>
          <w:rFonts w:ascii="微软雅黑" w:eastAsia="微软雅黑" w:hAnsi="微软雅黑"/>
          <w:sz w:val="21"/>
          <w:szCs w:val="21"/>
        </w:rPr>
        <w:t>31</w:t>
      </w:r>
    </w:p>
    <w:p w14:paraId="52885F8E" w14:textId="440D25CD" w:rsidR="00161B67" w:rsidRPr="00ED2975" w:rsidRDefault="00481940" w:rsidP="00ED2975">
      <w:pPr>
        <w:spacing w:after="240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D2975" w:rsidRPr="00ED2975">
        <w:rPr>
          <w:rFonts w:ascii="微软雅黑" w:eastAsia="微软雅黑" w:hAnsi="微软雅黑" w:hint="eastAsia"/>
          <w:sz w:val="21"/>
          <w:szCs w:val="21"/>
        </w:rPr>
        <w:t>直播营销类</w:t>
      </w:r>
      <w:r w:rsidR="00D31524" w:rsidRPr="00ED2975">
        <w:rPr>
          <w:rFonts w:ascii="微软雅黑" w:eastAsia="微软雅黑" w:hAnsi="微软雅黑"/>
          <w:sz w:val="21"/>
          <w:szCs w:val="21"/>
        </w:rPr>
        <w:t xml:space="preserve"> </w:t>
      </w:r>
    </w:p>
    <w:p w14:paraId="0F86DE67" w14:textId="313ED544" w:rsidR="00481940" w:rsidRPr="002C2690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A40C4E" w14:textId="462CC2B1" w:rsidR="000209C1" w:rsidRPr="00535DD1" w:rsidRDefault="006E138F" w:rsidP="000209C1">
      <w:pPr>
        <w:pStyle w:val="a8"/>
        <w:numPr>
          <w:ilvl w:val="0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5DD1">
        <w:rPr>
          <w:rFonts w:ascii="微软雅黑" w:eastAsia="微软雅黑" w:hAnsi="微软雅黑" w:hint="eastAsia"/>
          <w:b/>
          <w:sz w:val="21"/>
          <w:szCs w:val="21"/>
        </w:rPr>
        <w:t>行业</w:t>
      </w:r>
      <w:r w:rsidR="000209C1" w:rsidRPr="00535DD1">
        <w:rPr>
          <w:rFonts w:ascii="微软雅黑" w:eastAsia="微软雅黑" w:hAnsi="微软雅黑" w:hint="eastAsia"/>
          <w:b/>
          <w:sz w:val="21"/>
          <w:szCs w:val="21"/>
        </w:rPr>
        <w:t>背景</w:t>
      </w:r>
    </w:p>
    <w:p w14:paraId="3DBC1449" w14:textId="244DCA14" w:rsidR="000209C1" w:rsidRDefault="000209C1" w:rsidP="000209C1">
      <w:pPr>
        <w:pStyle w:val="a8"/>
        <w:numPr>
          <w:ilvl w:val="1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0209C1">
        <w:rPr>
          <w:rFonts w:ascii="微软雅黑" w:eastAsia="微软雅黑" w:hAnsi="微软雅黑" w:hint="eastAsia"/>
          <w:sz w:val="21"/>
          <w:szCs w:val="21"/>
        </w:rPr>
        <w:t>宠物市场快速增长，行业消费面临升级。在品牌的选择上，更多的消费者倾向于购买国内品牌的宠物用品，国朝兴起</w:t>
      </w:r>
      <w:r w:rsidR="002B296E" w:rsidRPr="000209C1">
        <w:rPr>
          <w:rFonts w:ascii="微软雅黑" w:eastAsia="微软雅黑" w:hAnsi="微软雅黑" w:hint="eastAsia"/>
          <w:sz w:val="21"/>
          <w:szCs w:val="21"/>
        </w:rPr>
        <w:t>的趋势下，进口产品对消费者的吸引力逐渐减弱，新国货将迎来发展机遇</w:t>
      </w:r>
    </w:p>
    <w:p w14:paraId="3E5B838A" w14:textId="0DFFB8A2" w:rsidR="0021710F" w:rsidRPr="0021710F" w:rsidRDefault="000209C1" w:rsidP="0021710F">
      <w:pPr>
        <w:pStyle w:val="a8"/>
        <w:numPr>
          <w:ilvl w:val="1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0209C1">
        <w:rPr>
          <w:rFonts w:ascii="微软雅黑" w:eastAsia="微软雅黑" w:hAnsi="微软雅黑" w:hint="eastAsia"/>
          <w:sz w:val="21"/>
          <w:szCs w:val="21"/>
        </w:rPr>
        <w:t>在抖音上汇聚了庞大的萌</w:t>
      </w:r>
      <w:proofErr w:type="gramStart"/>
      <w:r w:rsidRPr="000209C1">
        <w:rPr>
          <w:rFonts w:ascii="微软雅黑" w:eastAsia="微软雅黑" w:hAnsi="微软雅黑" w:hint="eastAsia"/>
          <w:sz w:val="21"/>
          <w:szCs w:val="21"/>
        </w:rPr>
        <w:t>宠兴趣</w:t>
      </w:r>
      <w:proofErr w:type="gramEnd"/>
      <w:r w:rsidRPr="000209C1">
        <w:rPr>
          <w:rFonts w:ascii="微软雅黑" w:eastAsia="微软雅黑" w:hAnsi="微软雅黑" w:hint="eastAsia"/>
          <w:sz w:val="21"/>
          <w:szCs w:val="21"/>
        </w:rPr>
        <w:t>用户</w:t>
      </w:r>
      <w:r>
        <w:rPr>
          <w:rFonts w:ascii="微软雅黑" w:eastAsia="微软雅黑" w:hAnsi="微软雅黑" w:hint="eastAsia"/>
          <w:sz w:val="21"/>
          <w:szCs w:val="21"/>
        </w:rPr>
        <w:t>，各大宠物品牌纷纷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入局抖音直播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，成为宠物市场争夺的关键城池</w:t>
      </w:r>
    </w:p>
    <w:p w14:paraId="4F779DB0" w14:textId="77777777" w:rsidR="0021710F" w:rsidRPr="00535DD1" w:rsidRDefault="000209C1" w:rsidP="0021710F">
      <w:pPr>
        <w:pStyle w:val="a8"/>
        <w:numPr>
          <w:ilvl w:val="0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5DD1">
        <w:rPr>
          <w:rFonts w:ascii="微软雅黑" w:eastAsia="微软雅黑" w:hAnsi="微软雅黑" w:hint="eastAsia"/>
          <w:b/>
          <w:sz w:val="21"/>
          <w:szCs w:val="21"/>
        </w:rPr>
        <w:t>品牌背景</w:t>
      </w:r>
    </w:p>
    <w:p w14:paraId="0D64E822" w14:textId="57289E54" w:rsidR="0021710F" w:rsidRDefault="00E14340" w:rsidP="0021710F">
      <w:pPr>
        <w:pStyle w:val="a8"/>
        <w:numPr>
          <w:ilvl w:val="1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诚实</w:t>
      </w:r>
      <w:r w:rsidR="0021710F" w:rsidRPr="0021710F">
        <w:rPr>
          <w:rFonts w:ascii="微软雅黑" w:eastAsia="微软雅黑" w:hAnsi="微软雅黑" w:hint="eastAsia"/>
          <w:sz w:val="21"/>
          <w:szCs w:val="21"/>
        </w:rPr>
        <w:t>一口，新锐国产</w:t>
      </w:r>
      <w:proofErr w:type="gramStart"/>
      <w:r w:rsidR="0021710F" w:rsidRPr="0021710F">
        <w:rPr>
          <w:rFonts w:ascii="微软雅黑" w:eastAsia="微软雅黑" w:hAnsi="微软雅黑" w:hint="eastAsia"/>
          <w:sz w:val="21"/>
          <w:szCs w:val="21"/>
        </w:rPr>
        <w:t>猫粮新势力</w:t>
      </w:r>
      <w:proofErr w:type="gramEnd"/>
      <w:r w:rsidR="0021710F" w:rsidRPr="0021710F">
        <w:rPr>
          <w:rFonts w:ascii="微软雅黑" w:eastAsia="微软雅黑" w:hAnsi="微软雅黑" w:hint="eastAsia"/>
          <w:sz w:val="21"/>
          <w:szCs w:val="21"/>
        </w:rPr>
        <w:t>，对标同等品质下进口</w:t>
      </w:r>
      <w:r w:rsidR="0021710F" w:rsidRPr="0021710F">
        <w:rPr>
          <w:rFonts w:ascii="微软雅黑" w:eastAsia="微软雅黑" w:hAnsi="微软雅黑"/>
          <w:sz w:val="21"/>
          <w:szCs w:val="21"/>
        </w:rPr>
        <w:t>/</w:t>
      </w:r>
      <w:r w:rsidR="0021710F" w:rsidRPr="0021710F">
        <w:rPr>
          <w:rFonts w:ascii="微软雅黑" w:eastAsia="微软雅黑" w:hAnsi="微软雅黑" w:hint="eastAsia"/>
          <w:sz w:val="21"/>
          <w:szCs w:val="21"/>
        </w:rPr>
        <w:t>营养猫粮，拥有更高性价比</w:t>
      </w:r>
      <w:r w:rsidR="0021710F">
        <w:rPr>
          <w:rFonts w:ascii="微软雅黑" w:eastAsia="微软雅黑" w:hAnsi="微软雅黑" w:hint="eastAsia"/>
          <w:sz w:val="21"/>
          <w:szCs w:val="21"/>
        </w:rPr>
        <w:t>，主打18-30岁的年轻女性消费者</w:t>
      </w:r>
    </w:p>
    <w:p w14:paraId="598CC047" w14:textId="6EB86E43" w:rsidR="0021710F" w:rsidRPr="00535DD1" w:rsidRDefault="0021710F" w:rsidP="0021710F">
      <w:pPr>
        <w:pStyle w:val="a8"/>
        <w:numPr>
          <w:ilvl w:val="0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5DD1">
        <w:rPr>
          <w:rFonts w:ascii="微软雅黑" w:eastAsia="微软雅黑" w:hAnsi="微软雅黑" w:hint="eastAsia"/>
          <w:b/>
          <w:sz w:val="21"/>
          <w:szCs w:val="21"/>
        </w:rPr>
        <w:t>营销困境</w:t>
      </w:r>
    </w:p>
    <w:p w14:paraId="07B94BF2" w14:textId="05E342B8" w:rsidR="0021710F" w:rsidRDefault="0021710F" w:rsidP="0021710F">
      <w:pPr>
        <w:pStyle w:val="a8"/>
        <w:numPr>
          <w:ilvl w:val="1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诚实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一口老粉购买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占比超过50</w:t>
      </w:r>
      <w:r>
        <w:rPr>
          <w:rFonts w:ascii="微软雅黑" w:eastAsia="微软雅黑" w:hAnsi="微软雅黑"/>
          <w:sz w:val="21"/>
          <w:szCs w:val="21"/>
        </w:rPr>
        <w:t>%，</w:t>
      </w:r>
      <w:r>
        <w:rPr>
          <w:rFonts w:ascii="微软雅黑" w:eastAsia="微软雅黑" w:hAnsi="微软雅黑" w:hint="eastAsia"/>
          <w:sz w:val="21"/>
          <w:szCs w:val="21"/>
        </w:rPr>
        <w:t>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客购买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率较低</w:t>
      </w:r>
    </w:p>
    <w:p w14:paraId="6100BF94" w14:textId="19F8D61A" w:rsidR="00FC52AB" w:rsidRPr="0021710F" w:rsidRDefault="0021710F" w:rsidP="00213926">
      <w:pPr>
        <w:pStyle w:val="a8"/>
        <w:numPr>
          <w:ilvl w:val="1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机会人群没有流转成为品牌人群，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拉新存在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一定问题</w:t>
      </w:r>
    </w:p>
    <w:p w14:paraId="07B659ED" w14:textId="77777777" w:rsidR="00481940" w:rsidRPr="005F5C93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9A48959" w14:textId="77777777" w:rsidR="00481940" w:rsidRPr="002C2690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85CFDB2" w14:textId="672EC0CA" w:rsidR="00FC52AB" w:rsidRDefault="0021710F" w:rsidP="00E046C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35DD1">
        <w:rPr>
          <w:rFonts w:ascii="微软雅黑" w:eastAsia="微软雅黑" w:hAnsi="微软雅黑" w:hint="eastAsia"/>
          <w:b/>
          <w:sz w:val="21"/>
          <w:szCs w:val="21"/>
        </w:rPr>
        <w:t>营销目标</w:t>
      </w:r>
      <w:r w:rsidR="00E046CC" w:rsidRPr="00E046CC">
        <w:rPr>
          <w:rFonts w:ascii="微软雅黑" w:eastAsia="微软雅黑" w:hAnsi="微软雅黑"/>
          <w:sz w:val="21"/>
          <w:szCs w:val="21"/>
        </w:rPr>
        <w:t>：</w:t>
      </w:r>
      <w:r w:rsidR="00E046CC" w:rsidRPr="00E046CC">
        <w:rPr>
          <w:rFonts w:ascii="微软雅黑" w:eastAsia="微软雅黑" w:hAnsi="微软雅黑" w:hint="eastAsia"/>
          <w:sz w:val="21"/>
          <w:szCs w:val="21"/>
        </w:rPr>
        <w:t>亟需打造</w:t>
      </w:r>
      <w:proofErr w:type="gramStart"/>
      <w:r w:rsidR="00E046CC" w:rsidRPr="00E046CC">
        <w:rPr>
          <w:rFonts w:ascii="微软雅黑" w:eastAsia="微软雅黑" w:hAnsi="微软雅黑" w:hint="eastAsia"/>
          <w:sz w:val="21"/>
          <w:szCs w:val="21"/>
        </w:rPr>
        <w:t>爆款商品</w:t>
      </w:r>
      <w:proofErr w:type="gramEnd"/>
      <w:r w:rsidR="00E046CC" w:rsidRPr="00E046CC">
        <w:rPr>
          <w:rFonts w:ascii="微软雅黑" w:eastAsia="微软雅黑" w:hAnsi="微软雅黑" w:hint="eastAsia"/>
          <w:sz w:val="21"/>
          <w:szCs w:val="21"/>
        </w:rPr>
        <w:t>新路径，快速</w:t>
      </w:r>
      <w:proofErr w:type="gramStart"/>
      <w:r w:rsidR="00E046CC" w:rsidRPr="00E046CC">
        <w:rPr>
          <w:rFonts w:ascii="微软雅黑" w:eastAsia="微软雅黑" w:hAnsi="微软雅黑" w:hint="eastAsia"/>
          <w:sz w:val="21"/>
          <w:szCs w:val="21"/>
        </w:rPr>
        <w:t>实现拉新破</w:t>
      </w:r>
      <w:proofErr w:type="gramEnd"/>
      <w:r w:rsidR="00E046CC" w:rsidRPr="00E046CC">
        <w:rPr>
          <w:rFonts w:ascii="微软雅黑" w:eastAsia="微软雅黑" w:hAnsi="微软雅黑" w:hint="eastAsia"/>
          <w:sz w:val="21"/>
          <w:szCs w:val="21"/>
        </w:rPr>
        <w:t>圈</w:t>
      </w:r>
    </w:p>
    <w:p w14:paraId="3F1ECEBB" w14:textId="77777777" w:rsidR="00E046CC" w:rsidRPr="00E046CC" w:rsidRDefault="00E046CC" w:rsidP="00E046C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C957548" w14:textId="1BEDBD58" w:rsidR="00FC52AB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04A5655" w14:textId="55D33820" w:rsidR="00E046CC" w:rsidRDefault="00E046CC" w:rsidP="00E046CC">
      <w:pPr>
        <w:pStyle w:val="a8"/>
        <w:numPr>
          <w:ilvl w:val="0"/>
          <w:numId w:val="4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35DD1">
        <w:rPr>
          <w:rFonts w:ascii="微软雅黑" w:eastAsia="微软雅黑" w:hAnsi="微软雅黑" w:hint="eastAsia"/>
          <w:b/>
          <w:sz w:val="21"/>
          <w:szCs w:val="21"/>
        </w:rPr>
        <w:t>人群</w:t>
      </w:r>
      <w:proofErr w:type="gramStart"/>
      <w:r w:rsidRPr="00535DD1">
        <w:rPr>
          <w:rFonts w:ascii="微软雅黑" w:eastAsia="微软雅黑" w:hAnsi="微软雅黑" w:hint="eastAsia"/>
          <w:b/>
          <w:sz w:val="21"/>
          <w:szCs w:val="21"/>
        </w:rPr>
        <w:t>破圈拉新</w:t>
      </w:r>
      <w:proofErr w:type="gramEnd"/>
      <w:r w:rsidRPr="00535DD1">
        <w:rPr>
          <w:rFonts w:ascii="微软雅黑" w:eastAsia="微软雅黑" w:hAnsi="微软雅黑" w:hint="eastAsia"/>
          <w:b/>
          <w:sz w:val="21"/>
          <w:szCs w:val="21"/>
        </w:rPr>
        <w:t>洞察</w:t>
      </w:r>
      <w:r w:rsidRPr="00E046CC">
        <w:rPr>
          <w:rFonts w:ascii="微软雅黑" w:eastAsia="微软雅黑" w:hAnsi="微软雅黑" w:hint="eastAsia"/>
          <w:sz w:val="21"/>
          <w:szCs w:val="21"/>
        </w:rPr>
        <w:t>：</w:t>
      </w:r>
      <w:r w:rsidR="00B12323">
        <w:rPr>
          <w:rFonts w:ascii="微软雅黑" w:eastAsia="微软雅黑" w:hAnsi="微软雅黑" w:hint="eastAsia"/>
          <w:sz w:val="21"/>
          <w:szCs w:val="21"/>
        </w:rPr>
        <w:t>Z</w:t>
      </w:r>
      <w:r w:rsidR="00800E82" w:rsidRPr="00E046CC">
        <w:rPr>
          <w:rFonts w:ascii="微软雅黑" w:eastAsia="微软雅黑" w:hAnsi="微软雅黑" w:hint="eastAsia"/>
          <w:sz w:val="21"/>
          <w:szCs w:val="21"/>
        </w:rPr>
        <w:t>时代</w:t>
      </w:r>
      <w:proofErr w:type="gramStart"/>
      <w:r w:rsidR="00800E82" w:rsidRPr="00E046CC">
        <w:rPr>
          <w:rFonts w:ascii="微软雅黑" w:eastAsia="微软雅黑" w:hAnsi="微软雅黑" w:hint="eastAsia"/>
          <w:sz w:val="21"/>
          <w:szCs w:val="21"/>
        </w:rPr>
        <w:t>用户环</w:t>
      </w:r>
      <w:proofErr w:type="gramEnd"/>
      <w:r w:rsidR="00800E82" w:rsidRPr="00E046CC">
        <w:rPr>
          <w:rFonts w:ascii="微软雅黑" w:eastAsia="微软雅黑" w:hAnsi="微软雅黑" w:hint="eastAsia"/>
          <w:sz w:val="21"/>
          <w:szCs w:val="21"/>
        </w:rPr>
        <w:t>比增长率最高，是诚实一口品牌的购买转化核心人群</w:t>
      </w:r>
      <w:r w:rsidR="00800E82">
        <w:rPr>
          <w:rFonts w:ascii="微软雅黑" w:eastAsia="微软雅黑" w:hAnsi="微软雅黑" w:hint="eastAsia"/>
          <w:sz w:val="21"/>
          <w:szCs w:val="21"/>
        </w:rPr>
        <w:t>，而</w:t>
      </w:r>
      <w:r w:rsidR="00800E82" w:rsidRPr="00E046CC">
        <w:rPr>
          <w:rFonts w:ascii="微软雅黑" w:eastAsia="微软雅黑" w:hAnsi="微软雅黑" w:hint="eastAsia"/>
          <w:sz w:val="21"/>
          <w:szCs w:val="21"/>
        </w:rPr>
        <w:t>小镇青年</w:t>
      </w:r>
      <w:proofErr w:type="gramStart"/>
      <w:r w:rsidR="00800E82" w:rsidRPr="00E046CC">
        <w:rPr>
          <w:rFonts w:ascii="微软雅黑" w:eastAsia="微软雅黑" w:hAnsi="微软雅黑" w:hint="eastAsia"/>
          <w:sz w:val="21"/>
          <w:szCs w:val="21"/>
        </w:rPr>
        <w:t>用户环</w:t>
      </w:r>
      <w:proofErr w:type="gramEnd"/>
      <w:r w:rsidR="00800E82" w:rsidRPr="00E046CC">
        <w:rPr>
          <w:rFonts w:ascii="微软雅黑" w:eastAsia="微软雅黑" w:hAnsi="微软雅黑" w:hint="eastAsia"/>
          <w:sz w:val="21"/>
          <w:szCs w:val="21"/>
        </w:rPr>
        <w:t>比增长率仅次于Z世代用户，可作为品牌的风口人群</w:t>
      </w:r>
      <w:proofErr w:type="gramStart"/>
      <w:r w:rsidR="00800E82" w:rsidRPr="00E046CC">
        <w:rPr>
          <w:rFonts w:ascii="微软雅黑" w:eastAsia="微软雅黑" w:hAnsi="微软雅黑" w:hint="eastAsia"/>
          <w:sz w:val="21"/>
          <w:szCs w:val="21"/>
        </w:rPr>
        <w:t>进行拉新破</w:t>
      </w:r>
      <w:proofErr w:type="gramEnd"/>
      <w:r w:rsidR="00800E82" w:rsidRPr="00E046CC">
        <w:rPr>
          <w:rFonts w:ascii="微软雅黑" w:eastAsia="微软雅黑" w:hAnsi="微软雅黑" w:hint="eastAsia"/>
          <w:sz w:val="21"/>
          <w:szCs w:val="21"/>
        </w:rPr>
        <w:t>圈</w:t>
      </w:r>
      <w:r w:rsidR="00800E82">
        <w:rPr>
          <w:rFonts w:ascii="微软雅黑" w:eastAsia="微软雅黑" w:hAnsi="微软雅黑" w:hint="eastAsia"/>
          <w:sz w:val="21"/>
          <w:szCs w:val="21"/>
        </w:rPr>
        <w:t>，故以</w:t>
      </w:r>
      <w:r w:rsidRPr="00E046CC">
        <w:rPr>
          <w:rFonts w:ascii="微软雅黑" w:eastAsia="微软雅黑" w:hAnsi="微软雅黑" w:hint="eastAsia"/>
          <w:sz w:val="21"/>
          <w:szCs w:val="21"/>
        </w:rPr>
        <w:t>为营销突破点，挖掘增量机会</w:t>
      </w:r>
      <w:proofErr w:type="gramStart"/>
      <w:r w:rsidRPr="00E046CC">
        <w:rPr>
          <w:rFonts w:ascii="微软雅黑" w:eastAsia="微软雅黑" w:hAnsi="微软雅黑" w:hint="eastAsia"/>
          <w:sz w:val="21"/>
          <w:szCs w:val="21"/>
        </w:rPr>
        <w:t>促进拉新破</w:t>
      </w:r>
      <w:proofErr w:type="gramEnd"/>
      <w:r w:rsidRPr="00E046CC">
        <w:rPr>
          <w:rFonts w:ascii="微软雅黑" w:eastAsia="微软雅黑" w:hAnsi="微软雅黑" w:hint="eastAsia"/>
          <w:sz w:val="21"/>
          <w:szCs w:val="21"/>
        </w:rPr>
        <w:t>圈</w:t>
      </w:r>
    </w:p>
    <w:p w14:paraId="09EC4F3F" w14:textId="77777777" w:rsidR="00800E82" w:rsidRPr="00800E82" w:rsidRDefault="00E046CC" w:rsidP="00800E82">
      <w:pPr>
        <w:pStyle w:val="a8"/>
        <w:numPr>
          <w:ilvl w:val="0"/>
          <w:numId w:val="4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800E82">
        <w:rPr>
          <w:rFonts w:ascii="微软雅黑" w:eastAsia="微软雅黑" w:hAnsi="微软雅黑" w:hint="eastAsia"/>
          <w:b/>
          <w:bCs/>
          <w:sz w:val="21"/>
          <w:szCs w:val="21"/>
        </w:rPr>
        <w:t>破圈用户</w:t>
      </w:r>
      <w:proofErr w:type="gramEnd"/>
      <w:r w:rsidRPr="00800E82">
        <w:rPr>
          <w:rFonts w:ascii="微软雅黑" w:eastAsia="微软雅黑" w:hAnsi="微软雅黑" w:hint="eastAsia"/>
          <w:b/>
          <w:bCs/>
          <w:sz w:val="21"/>
          <w:szCs w:val="21"/>
        </w:rPr>
        <w:t>小镇青年的内容方向</w:t>
      </w:r>
      <w:r w:rsidRPr="00800E82"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="00800E82" w:rsidRPr="00800E82">
        <w:rPr>
          <w:rFonts w:ascii="微软雅黑" w:eastAsia="微软雅黑" w:hAnsi="微软雅黑" w:hint="eastAsia"/>
          <w:sz w:val="21"/>
          <w:szCs w:val="21"/>
        </w:rPr>
        <w:t>基于八大消费人群中小镇青年消费特征，以及分析电商罗盘购买过诚实一口P40产品的用户内容喜好特征，创意内容可主推养猫相关干货内容，并匹配活动类、促销类的创意形式来实现用户破圈</w:t>
      </w:r>
    </w:p>
    <w:p w14:paraId="07137FB1" w14:textId="77777777" w:rsidR="00B12323" w:rsidRDefault="00E046CC" w:rsidP="00E046CC">
      <w:pPr>
        <w:pStyle w:val="a8"/>
        <w:numPr>
          <w:ilvl w:val="0"/>
          <w:numId w:val="4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800E82">
        <w:rPr>
          <w:rFonts w:ascii="微软雅黑" w:eastAsia="微软雅黑" w:hAnsi="微软雅黑" w:hint="eastAsia"/>
          <w:b/>
          <w:bCs/>
          <w:sz w:val="21"/>
          <w:szCs w:val="21"/>
        </w:rPr>
        <w:t>拉新爆款</w:t>
      </w:r>
      <w:proofErr w:type="gramEnd"/>
      <w:r w:rsidRPr="00800E82">
        <w:rPr>
          <w:rFonts w:ascii="微软雅黑" w:eastAsia="微软雅黑" w:hAnsi="微软雅黑" w:hint="eastAsia"/>
          <w:b/>
          <w:bCs/>
          <w:sz w:val="21"/>
          <w:szCs w:val="21"/>
        </w:rPr>
        <w:t>产品选择</w:t>
      </w:r>
      <w:r w:rsidRPr="00800E82">
        <w:rPr>
          <w:rFonts w:ascii="微软雅黑" w:eastAsia="微软雅黑" w:hAnsi="微软雅黑"/>
          <w:bCs/>
          <w:sz w:val="21"/>
          <w:szCs w:val="21"/>
        </w:rPr>
        <w:t>：</w:t>
      </w:r>
      <w:r w:rsidRPr="00800E82">
        <w:rPr>
          <w:rFonts w:ascii="微软雅黑" w:eastAsia="微软雅黑" w:hAnsi="微软雅黑" w:hint="eastAsia"/>
          <w:bCs/>
          <w:sz w:val="21"/>
          <w:szCs w:val="21"/>
        </w:rPr>
        <w:t>P40更适合小镇青年的喜好选择，并挖掘单</w:t>
      </w:r>
      <w:proofErr w:type="gramStart"/>
      <w:r w:rsidRPr="00800E82">
        <w:rPr>
          <w:rFonts w:ascii="微软雅黑" w:eastAsia="微软雅黑" w:hAnsi="微软雅黑" w:hint="eastAsia"/>
          <w:bCs/>
          <w:sz w:val="21"/>
          <w:szCs w:val="21"/>
        </w:rPr>
        <w:t>品优势打造拉新爆品</w:t>
      </w:r>
      <w:proofErr w:type="gramEnd"/>
    </w:p>
    <w:p w14:paraId="106F646D" w14:textId="12164E05" w:rsidR="00E046CC" w:rsidRPr="00B12323" w:rsidRDefault="00E046CC" w:rsidP="00E046CC">
      <w:pPr>
        <w:pStyle w:val="a8"/>
        <w:numPr>
          <w:ilvl w:val="0"/>
          <w:numId w:val="4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12323">
        <w:rPr>
          <w:rFonts w:ascii="微软雅黑" w:eastAsia="微软雅黑" w:hAnsi="微软雅黑" w:hint="eastAsia"/>
          <w:b/>
          <w:bCs/>
          <w:sz w:val="21"/>
          <w:szCs w:val="21"/>
        </w:rPr>
        <w:t>核心策略</w:t>
      </w:r>
      <w:r w:rsidRPr="00B12323">
        <w:rPr>
          <w:rFonts w:ascii="微软雅黑" w:eastAsia="微软雅黑" w:hAnsi="微软雅黑" w:hint="eastAsia"/>
          <w:bCs/>
          <w:sz w:val="21"/>
          <w:szCs w:val="21"/>
        </w:rPr>
        <w:t>：针对短视频+</w:t>
      </w:r>
      <w:proofErr w:type="gramStart"/>
      <w:r w:rsidRPr="00B12323">
        <w:rPr>
          <w:rFonts w:ascii="微软雅黑" w:eastAsia="微软雅黑" w:hAnsi="微软雅黑" w:hint="eastAsia"/>
          <w:bCs/>
          <w:sz w:val="21"/>
          <w:szCs w:val="21"/>
        </w:rPr>
        <w:t>直播做</w:t>
      </w:r>
      <w:proofErr w:type="gramEnd"/>
      <w:r w:rsidRPr="00B12323">
        <w:rPr>
          <w:rFonts w:ascii="微软雅黑" w:eastAsia="微软雅黑" w:hAnsi="微软雅黑" w:hint="eastAsia"/>
          <w:bCs/>
          <w:sz w:val="21"/>
          <w:szCs w:val="21"/>
        </w:rPr>
        <w:t>内容阵地联合营销场，助力诚实一口进行小镇青年的破圈</w:t>
      </w:r>
    </w:p>
    <w:p w14:paraId="2D33C5BC" w14:textId="77777777" w:rsidR="0007319D" w:rsidRDefault="0007319D" w:rsidP="00E046C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45A2A333" w14:textId="77777777" w:rsidR="00481940" w:rsidRPr="002C2690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E1846D4" w14:textId="513A6FA7" w:rsidR="0007319D" w:rsidRPr="0007319D" w:rsidRDefault="0007319D" w:rsidP="0007319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07319D">
        <w:rPr>
          <w:rFonts w:ascii="微软雅黑" w:eastAsia="微软雅黑" w:hAnsi="微软雅黑" w:hint="eastAsia"/>
          <w:sz w:val="21"/>
          <w:szCs w:val="21"/>
        </w:rPr>
        <w:t>解决方案：洞察原有的转化人群，发现潜力人群兴趣方向，并以此</w:t>
      </w:r>
      <w:proofErr w:type="gramStart"/>
      <w:r w:rsidRPr="0007319D">
        <w:rPr>
          <w:rFonts w:ascii="微软雅黑" w:eastAsia="微软雅黑" w:hAnsi="微软雅黑" w:hint="eastAsia"/>
          <w:sz w:val="21"/>
          <w:szCs w:val="21"/>
        </w:rPr>
        <w:t>作为破圈方向</w:t>
      </w:r>
      <w:proofErr w:type="gramEnd"/>
      <w:r w:rsidRPr="0007319D">
        <w:rPr>
          <w:rFonts w:ascii="微软雅黑" w:eastAsia="微软雅黑" w:hAnsi="微软雅黑" w:hint="eastAsia"/>
          <w:sz w:val="21"/>
          <w:szCs w:val="21"/>
        </w:rPr>
        <w:t>，挖掘不同圈层下用户兴趣喜好，锁定核心卖点并定制短视频创意</w:t>
      </w:r>
      <w:r w:rsidRPr="0007319D">
        <w:rPr>
          <w:rFonts w:ascii="微软雅黑" w:eastAsia="微软雅黑" w:hAnsi="微软雅黑"/>
          <w:sz w:val="21"/>
          <w:szCs w:val="21"/>
        </w:rPr>
        <w:t>AB</w:t>
      </w:r>
      <w:r w:rsidRPr="0007319D">
        <w:rPr>
          <w:rFonts w:ascii="微软雅黑" w:eastAsia="微软雅黑" w:hAnsi="微软雅黑" w:hint="eastAsia"/>
          <w:sz w:val="21"/>
          <w:szCs w:val="21"/>
        </w:rPr>
        <w:t>测试，结构化优质短视频复测种草，引流直播间，做好广告协同、结合账户精细化运营策略等，实现精准转化</w:t>
      </w:r>
    </w:p>
    <w:p w14:paraId="49DA2CEA" w14:textId="4E5C9649" w:rsidR="0007319D" w:rsidRPr="00535DD1" w:rsidRDefault="004C6059" w:rsidP="004C6059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5DD1">
        <w:rPr>
          <w:rFonts w:ascii="微软雅黑" w:eastAsia="微软雅黑" w:hAnsi="微软雅黑"/>
          <w:b/>
          <w:sz w:val="21"/>
          <w:szCs w:val="21"/>
        </w:rPr>
        <w:t>1、</w:t>
      </w:r>
      <w:r w:rsidR="0007319D" w:rsidRPr="00535DD1">
        <w:rPr>
          <w:rFonts w:ascii="微软雅黑" w:eastAsia="微软雅黑" w:hAnsi="微软雅黑" w:hint="eastAsia"/>
          <w:b/>
          <w:sz w:val="21"/>
          <w:szCs w:val="21"/>
        </w:rPr>
        <w:t>用户层面：借助巨量</w:t>
      </w:r>
      <w:proofErr w:type="gramStart"/>
      <w:r w:rsidR="0007319D" w:rsidRPr="00535DD1">
        <w:rPr>
          <w:rFonts w:ascii="微软雅黑" w:eastAsia="微软雅黑" w:hAnsi="微软雅黑" w:hint="eastAsia"/>
          <w:b/>
          <w:sz w:val="21"/>
          <w:szCs w:val="21"/>
        </w:rPr>
        <w:t>云图八</w:t>
      </w:r>
      <w:proofErr w:type="gramEnd"/>
      <w:r w:rsidR="0007319D" w:rsidRPr="00535DD1">
        <w:rPr>
          <w:rFonts w:ascii="微软雅黑" w:eastAsia="微软雅黑" w:hAnsi="微软雅黑" w:hint="eastAsia"/>
          <w:b/>
          <w:sz w:val="21"/>
          <w:szCs w:val="21"/>
        </w:rPr>
        <w:t>大人群转化情况分析，锁定潜力人群作为品牌的风口人群</w:t>
      </w:r>
      <w:proofErr w:type="gramStart"/>
      <w:r w:rsidR="0007319D" w:rsidRPr="00535DD1">
        <w:rPr>
          <w:rFonts w:ascii="微软雅黑" w:eastAsia="微软雅黑" w:hAnsi="微软雅黑" w:hint="eastAsia"/>
          <w:b/>
          <w:sz w:val="21"/>
          <w:szCs w:val="21"/>
        </w:rPr>
        <w:t>进行拉新破</w:t>
      </w:r>
      <w:proofErr w:type="gramEnd"/>
      <w:r w:rsidR="0007319D" w:rsidRPr="00535DD1">
        <w:rPr>
          <w:rFonts w:ascii="微软雅黑" w:eastAsia="微软雅黑" w:hAnsi="微软雅黑" w:hint="eastAsia"/>
          <w:b/>
          <w:sz w:val="21"/>
          <w:szCs w:val="21"/>
        </w:rPr>
        <w:t>圈</w:t>
      </w:r>
    </w:p>
    <w:p w14:paraId="5804ABEC" w14:textId="0B972E95" w:rsidR="00481940" w:rsidRPr="0007319D" w:rsidRDefault="0007319D" w:rsidP="000731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7319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1E2C9D1" wp14:editId="14D2BE0F">
            <wp:extent cx="5212699" cy="2118360"/>
            <wp:effectExtent l="0" t="0" r="7620" b="0"/>
            <wp:docPr id="2" name="图片 8" descr="图片包含 日程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53ADC23-2D0C-6EA8-A33A-F6226B58A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包含 日程表&#10;&#10;描述已自动生成">
                      <a:extLst>
                        <a:ext uri="{FF2B5EF4-FFF2-40B4-BE49-F238E27FC236}">
                          <a16:creationId xmlns:a16="http://schemas.microsoft.com/office/drawing/2014/main" id="{053ADC23-2D0C-6EA8-A33A-F6226B58A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06" cy="21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DEB6" w14:textId="203F48BA" w:rsidR="00535DD1" w:rsidRPr="00535DD1" w:rsidRDefault="00535DD1" w:rsidP="00535DD1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 w:rsidRPr="00535DD1">
        <w:rPr>
          <w:rFonts w:ascii="微软雅黑" w:eastAsia="微软雅黑" w:hAnsi="微软雅黑"/>
          <w:b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sz w:val="21"/>
          <w:szCs w:val="21"/>
        </w:rPr>
        <w:t>内容场：专注好内容</w:t>
      </w:r>
    </w:p>
    <w:p w14:paraId="1B363943" w14:textId="0835D732" w:rsidR="004C6059" w:rsidRPr="00CD16BC" w:rsidRDefault="004C6059" w:rsidP="004C6059">
      <w:pPr>
        <w:pStyle w:val="a8"/>
        <w:numPr>
          <w:ilvl w:val="0"/>
          <w:numId w:val="9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结构化短视频种草</w:t>
      </w:r>
    </w:p>
    <w:p w14:paraId="4D3BFC66" w14:textId="6382B515" w:rsidR="004C6059" w:rsidRDefault="004C6059" w:rsidP="004C6059">
      <w:pPr>
        <w:pStyle w:val="a8"/>
        <w:numPr>
          <w:ilvl w:val="0"/>
          <w:numId w:val="10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视频创意架构分层测试，逐一锁定小镇青年的用户喜好精准种草</w:t>
      </w:r>
    </w:p>
    <w:p w14:paraId="130C3238" w14:textId="6C198B97" w:rsidR="004C6059" w:rsidRPr="004C6059" w:rsidRDefault="00535DD1" w:rsidP="004C605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B0D1CC3" wp14:editId="5EF8CFE9">
            <wp:extent cx="5720715" cy="24707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ADA1" w14:textId="3B413550" w:rsidR="004C6059" w:rsidRPr="004C6059" w:rsidRDefault="004C6059" w:rsidP="004C6059">
      <w:pPr>
        <w:pStyle w:val="a8"/>
        <w:numPr>
          <w:ilvl w:val="0"/>
          <w:numId w:val="10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机制类视频架构性引导更强，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卖点类口播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剧情演示具有代入感</w:t>
      </w:r>
    </w:p>
    <w:p w14:paraId="02A3DDDA" w14:textId="26612AA6" w:rsidR="004C6059" w:rsidRDefault="00535DD1" w:rsidP="004C605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8ADEC41" wp14:editId="154C8576">
            <wp:extent cx="5720715" cy="26993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A222" w14:textId="56147EC7" w:rsidR="004C6059" w:rsidRPr="00535DD1" w:rsidRDefault="004C6059" w:rsidP="004C6059">
      <w:pPr>
        <w:pStyle w:val="a8"/>
        <w:numPr>
          <w:ilvl w:val="0"/>
          <w:numId w:val="10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根据测试出的优质短视频，复用其架构，</w:t>
      </w:r>
      <w:r w:rsidRPr="004C6059">
        <w:rPr>
          <w:rFonts w:ascii="微软雅黑" w:eastAsia="微软雅黑" w:hAnsi="微软雅黑" w:hint="eastAsia"/>
          <w:bCs/>
          <w:sz w:val="21"/>
          <w:szCs w:val="21"/>
        </w:rPr>
        <w:t>汲取</w:t>
      </w:r>
      <w:r>
        <w:rPr>
          <w:rFonts w:ascii="微软雅黑" w:eastAsia="微软雅黑" w:hAnsi="微软雅黑" w:hint="eastAsia"/>
          <w:bCs/>
          <w:sz w:val="21"/>
          <w:szCs w:val="21"/>
        </w:rPr>
        <w:t>优质创意元素，打造更多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优质跑量素材</w:t>
      </w:r>
      <w:proofErr w:type="gramEnd"/>
    </w:p>
    <w:p w14:paraId="673B66AB" w14:textId="05ACE868" w:rsidR="00535DD1" w:rsidRPr="00535DD1" w:rsidRDefault="00535DD1" w:rsidP="00535D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55C88A4" wp14:editId="0E57B426">
            <wp:extent cx="5720715" cy="237807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CC88" w14:textId="77777777" w:rsidR="00E6384F" w:rsidRPr="00CD16BC" w:rsidRDefault="004C6059" w:rsidP="00E6384F">
      <w:pPr>
        <w:pStyle w:val="a8"/>
        <w:numPr>
          <w:ilvl w:val="0"/>
          <w:numId w:val="9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直播间精准承接拔草</w:t>
      </w:r>
    </w:p>
    <w:p w14:paraId="1C78841E" w14:textId="77777777" w:rsidR="00C2180F" w:rsidRDefault="002B296E" w:rsidP="00E6384F">
      <w:pPr>
        <w:pStyle w:val="a8"/>
        <w:numPr>
          <w:ilvl w:val="0"/>
          <w:numId w:val="15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6384F">
        <w:rPr>
          <w:rFonts w:ascii="微软雅黑" w:eastAsia="微软雅黑" w:hAnsi="微软雅黑" w:hint="eastAsia"/>
          <w:bCs/>
          <w:sz w:val="21"/>
          <w:szCs w:val="21"/>
        </w:rPr>
        <w:t>机制视频种草进入直播间，直播间配合大篇幅卖点讲解拔草</w:t>
      </w:r>
      <w:r w:rsidR="00E6384F"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E6384F">
        <w:rPr>
          <w:rFonts w:ascii="微软雅黑" w:eastAsia="微软雅黑" w:hAnsi="微软雅黑" w:hint="eastAsia"/>
          <w:bCs/>
          <w:sz w:val="21"/>
          <w:szCs w:val="21"/>
        </w:rPr>
        <w:t>卖点视频种草进入直播间，直播间配合大篇幅机制促销活动拔草</w:t>
      </w:r>
    </w:p>
    <w:p w14:paraId="400BE5AB" w14:textId="6472D5CC" w:rsidR="00E6384F" w:rsidRPr="00E6384F" w:rsidRDefault="00535DD1" w:rsidP="00E638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2480DC89" wp14:editId="028342B6">
            <wp:extent cx="5720715" cy="26803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7072" w14:textId="5A1C2713" w:rsidR="00C2180F" w:rsidRDefault="00E6384F" w:rsidP="00E6384F">
      <w:pPr>
        <w:pStyle w:val="a8"/>
        <w:numPr>
          <w:ilvl w:val="0"/>
          <w:numId w:val="15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爆款商品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P40进行货盘重组，升级营销机制，引导新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客快速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下单</w:t>
      </w:r>
    </w:p>
    <w:p w14:paraId="545ECB8F" w14:textId="266D0935" w:rsidR="00535DD1" w:rsidRPr="00535DD1" w:rsidRDefault="00535DD1" w:rsidP="00535D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0070202" wp14:editId="2E73F0EC">
            <wp:extent cx="5720715" cy="27368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63F2" w14:textId="77777777" w:rsidR="00535DD1" w:rsidRPr="00535DD1" w:rsidRDefault="00535DD1" w:rsidP="00535DD1">
      <w:pPr>
        <w:pStyle w:val="a8"/>
        <w:numPr>
          <w:ilvl w:val="0"/>
          <w:numId w:val="15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35DD1">
        <w:rPr>
          <w:rFonts w:ascii="微软雅黑" w:eastAsia="微软雅黑" w:hAnsi="微软雅黑" w:hint="eastAsia"/>
          <w:sz w:val="21"/>
          <w:szCs w:val="21"/>
        </w:rPr>
        <w:t>由小镇青年喜好出发，打造</w:t>
      </w:r>
      <w:proofErr w:type="gramStart"/>
      <w:r w:rsidRPr="00535DD1">
        <w:rPr>
          <w:rFonts w:ascii="微软雅黑" w:eastAsia="微软雅黑" w:hAnsi="微软雅黑" w:hint="eastAsia"/>
          <w:sz w:val="21"/>
          <w:szCs w:val="21"/>
        </w:rPr>
        <w:t>高颜值、可爱向</w:t>
      </w:r>
      <w:proofErr w:type="gramEnd"/>
      <w:r w:rsidRPr="00535DD1">
        <w:rPr>
          <w:rFonts w:ascii="微软雅黑" w:eastAsia="微软雅黑" w:hAnsi="微软雅黑" w:hint="eastAsia"/>
          <w:sz w:val="21"/>
          <w:szCs w:val="21"/>
        </w:rPr>
        <w:t>人设主播形象，升级迭代货架实景，拉近与新客的距离，主播根据引流用户情况进行直播话术引导</w:t>
      </w:r>
    </w:p>
    <w:p w14:paraId="51FB62A3" w14:textId="2D8053E0" w:rsidR="00E6384F" w:rsidRDefault="00535DD1" w:rsidP="00535D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F1E8A6C" wp14:editId="3E26503A">
            <wp:extent cx="5720715" cy="24942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BBF5" w14:textId="2D8475A7" w:rsidR="00CD16BC" w:rsidRPr="00535DD1" w:rsidRDefault="00CD16BC" w:rsidP="00CD16B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3</w:t>
      </w:r>
      <w:r w:rsidRPr="00535DD1">
        <w:rPr>
          <w:rFonts w:ascii="微软雅黑" w:eastAsia="微软雅黑" w:hAnsi="微软雅黑"/>
          <w:b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sz w:val="21"/>
          <w:szCs w:val="21"/>
        </w:rPr>
        <w:t>营销场：账户精细化运营</w:t>
      </w:r>
    </w:p>
    <w:p w14:paraId="4FD96E83" w14:textId="45E4DE91" w:rsidR="00535DD1" w:rsidRPr="00CD16BC" w:rsidRDefault="006C006E" w:rsidP="006C006E">
      <w:pPr>
        <w:pStyle w:val="a8"/>
        <w:numPr>
          <w:ilvl w:val="0"/>
          <w:numId w:val="17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阶段化引流策略，为直播间带来更高GMV</w:t>
      </w:r>
    </w:p>
    <w:p w14:paraId="59C6D6D9" w14:textId="0568D238" w:rsidR="006C006E" w:rsidRPr="006C006E" w:rsidRDefault="006C006E" w:rsidP="006C006E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15573E1" wp14:editId="420F6925">
            <wp:extent cx="5720715" cy="23806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8E54" w14:textId="270CD722" w:rsidR="006C006E" w:rsidRPr="00CD16BC" w:rsidRDefault="006C006E" w:rsidP="006C006E">
      <w:pPr>
        <w:pStyle w:val="a8"/>
        <w:numPr>
          <w:ilvl w:val="0"/>
          <w:numId w:val="17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剖析小镇青年对于价格、性价比、测评等搜索关键词的需求，提升</w:t>
      </w:r>
      <w:r w:rsidRPr="00CD16BC">
        <w:rPr>
          <w:rFonts w:ascii="微软雅黑" w:eastAsia="微软雅黑" w:hAnsi="微软雅黑"/>
          <w:sz w:val="21"/>
          <w:szCs w:val="21"/>
        </w:rPr>
        <w:t>ROI</w:t>
      </w:r>
    </w:p>
    <w:p w14:paraId="644198BD" w14:textId="6DDC0C53" w:rsidR="006C006E" w:rsidRPr="006C006E" w:rsidRDefault="006C006E" w:rsidP="006C006E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DD1CC95" wp14:editId="4D2FE881">
            <wp:extent cx="5720715" cy="260159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F524" w14:textId="1E9BCAFC" w:rsidR="006C006E" w:rsidRPr="00CD16BC" w:rsidRDefault="006C006E" w:rsidP="006C006E">
      <w:pPr>
        <w:pStyle w:val="a8"/>
        <w:numPr>
          <w:ilvl w:val="0"/>
          <w:numId w:val="17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实时动态基建配合直播达成增长效果</w:t>
      </w:r>
    </w:p>
    <w:p w14:paraId="356B01E4" w14:textId="59F86C66" w:rsidR="0007319D" w:rsidRDefault="006C006E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2A635BAC" wp14:editId="60BEBDC9">
            <wp:extent cx="5720715" cy="2364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4A0E" w14:textId="3E277319" w:rsidR="006C006E" w:rsidRDefault="006C006E" w:rsidP="00CD16BC">
      <w:pPr>
        <w:pStyle w:val="a8"/>
        <w:numPr>
          <w:ilvl w:val="0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长效运营，效果攀升</w:t>
      </w:r>
    </w:p>
    <w:p w14:paraId="1F1DE420" w14:textId="041A7AB8" w:rsidR="006C006E" w:rsidRPr="00CD16BC" w:rsidRDefault="006C006E" w:rsidP="006C006E">
      <w:pPr>
        <w:pStyle w:val="a8"/>
        <w:numPr>
          <w:ilvl w:val="0"/>
          <w:numId w:val="18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构建</w:t>
      </w:r>
      <w:proofErr w:type="gramStart"/>
      <w:r w:rsidRPr="00CD16BC">
        <w:rPr>
          <w:rFonts w:ascii="微软雅黑" w:eastAsia="微软雅黑" w:hAnsi="微软雅黑" w:hint="eastAsia"/>
          <w:sz w:val="21"/>
          <w:szCs w:val="21"/>
        </w:rPr>
        <w:t>品牌私域阵地</w:t>
      </w:r>
      <w:proofErr w:type="gramEnd"/>
      <w:r w:rsidRPr="00CD16BC">
        <w:rPr>
          <w:rFonts w:ascii="微软雅黑" w:eastAsia="微软雅黑" w:hAnsi="微软雅黑" w:hint="eastAsia"/>
          <w:sz w:val="21"/>
          <w:szCs w:val="21"/>
        </w:rPr>
        <w:t>，实现生意长效增长</w:t>
      </w:r>
    </w:p>
    <w:p w14:paraId="5E01BF73" w14:textId="770509AE" w:rsidR="006C006E" w:rsidRPr="00CD16BC" w:rsidRDefault="006C006E" w:rsidP="006C006E">
      <w:pPr>
        <w:pStyle w:val="a8"/>
        <w:numPr>
          <w:ilvl w:val="0"/>
          <w:numId w:val="18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 w:hint="eastAsia"/>
          <w:sz w:val="21"/>
          <w:szCs w:val="21"/>
        </w:rPr>
        <w:t>生意罗盘锁定用户复购周期，定制</w:t>
      </w:r>
      <w:proofErr w:type="gramStart"/>
      <w:r w:rsidRPr="00CD16BC">
        <w:rPr>
          <w:rFonts w:ascii="微软雅黑" w:eastAsia="微软雅黑" w:hAnsi="微软雅黑" w:hint="eastAsia"/>
          <w:sz w:val="21"/>
          <w:szCs w:val="21"/>
        </w:rPr>
        <w:t>化组品</w:t>
      </w:r>
      <w:proofErr w:type="gramEnd"/>
      <w:r w:rsidRPr="00CD16BC">
        <w:rPr>
          <w:rFonts w:ascii="微软雅黑" w:eastAsia="微软雅黑" w:hAnsi="微软雅黑" w:hint="eastAsia"/>
          <w:sz w:val="21"/>
          <w:szCs w:val="21"/>
        </w:rPr>
        <w:t>策略提升客单价</w:t>
      </w:r>
    </w:p>
    <w:p w14:paraId="23B68443" w14:textId="77777777" w:rsidR="0007319D" w:rsidRPr="006C006E" w:rsidRDefault="0007319D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46446C4D" w14:textId="7F2BDEEE" w:rsidR="00481940" w:rsidRPr="002C2690" w:rsidRDefault="00481940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9FBB192" w14:textId="67813603" w:rsidR="00481940" w:rsidRPr="006C006E" w:rsidRDefault="006C006E" w:rsidP="00213926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CD16BC">
        <w:rPr>
          <w:rFonts w:ascii="微软雅黑" w:eastAsia="微软雅黑" w:hAnsi="微软雅黑"/>
          <w:b/>
          <w:sz w:val="21"/>
          <w:szCs w:val="21"/>
        </w:rPr>
        <w:t>1、</w:t>
      </w:r>
      <w:r w:rsidRPr="00CD16BC">
        <w:rPr>
          <w:rFonts w:ascii="微软雅黑" w:eastAsia="微软雅黑" w:hAnsi="微软雅黑" w:hint="eastAsia"/>
          <w:b/>
          <w:sz w:val="21"/>
          <w:szCs w:val="21"/>
        </w:rPr>
        <w:t>直播营销效果</w:t>
      </w:r>
      <w:r>
        <w:rPr>
          <w:rFonts w:ascii="微软雅黑" w:eastAsia="微软雅黑" w:hAnsi="微软雅黑" w:hint="eastAsia"/>
          <w:sz w:val="21"/>
          <w:szCs w:val="21"/>
        </w:rPr>
        <w:t>：出色的超额完成营销目标，助力诚实一口新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客增长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和人群破圈</w:t>
      </w:r>
    </w:p>
    <w:p w14:paraId="6A09C4DD" w14:textId="2405A29E" w:rsidR="00FC52AB" w:rsidRDefault="006C006E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（数据来源：巨量云图后台）</w:t>
      </w:r>
    </w:p>
    <w:p w14:paraId="073C51CE" w14:textId="5F423D66" w:rsidR="006C006E" w:rsidRDefault="006C006E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品牌A1</w:t>
      </w:r>
      <w:r w:rsidR="00E14340">
        <w:rPr>
          <w:rFonts w:ascii="微软雅黑" w:eastAsia="微软雅黑" w:hAnsi="微软雅黑" w:hint="eastAsia"/>
          <w:sz w:val="21"/>
          <w:szCs w:val="21"/>
        </w:rPr>
        <w:t>人群中，小镇青年规模增长了</w:t>
      </w:r>
      <w:r w:rsidRPr="006C006E">
        <w:rPr>
          <w:rFonts w:ascii="微软雅黑" w:eastAsia="微软雅黑" w:hAnsi="微软雅黑" w:hint="eastAsia"/>
          <w:b/>
          <w:sz w:val="21"/>
          <w:szCs w:val="21"/>
        </w:rPr>
        <w:t>2倍+</w:t>
      </w:r>
      <w:r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14:paraId="6CBCB4EF" w14:textId="6A23258A" w:rsidR="006C006E" w:rsidRDefault="006C006E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6C006E">
        <w:rPr>
          <w:rFonts w:ascii="微软雅黑" w:eastAsia="微软雅黑" w:hAnsi="微软雅黑" w:hint="eastAsia"/>
          <w:sz w:val="21"/>
          <w:szCs w:val="21"/>
        </w:rPr>
        <w:t>本品</w:t>
      </w:r>
      <w:proofErr w:type="gramStart"/>
      <w:r w:rsidRPr="006C006E">
        <w:rPr>
          <w:rFonts w:ascii="微软雅黑" w:eastAsia="微软雅黑" w:hAnsi="微软雅黑" w:hint="eastAsia"/>
          <w:sz w:val="21"/>
          <w:szCs w:val="21"/>
        </w:rPr>
        <w:t>拉新</w:t>
      </w:r>
      <w:r>
        <w:rPr>
          <w:rFonts w:ascii="微软雅黑" w:eastAsia="微软雅黑" w:hAnsi="微软雅黑" w:hint="eastAsia"/>
          <w:sz w:val="21"/>
          <w:szCs w:val="21"/>
        </w:rPr>
        <w:t>比例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对比行业</w:t>
      </w:r>
      <w:proofErr w:type="gramStart"/>
      <w:r w:rsidR="00C42451">
        <w:rPr>
          <w:rFonts w:ascii="微软雅黑" w:eastAsia="微软雅黑" w:hAnsi="微软雅黑" w:hint="eastAsia"/>
          <w:sz w:val="21"/>
          <w:szCs w:val="21"/>
        </w:rPr>
        <w:t>拉新比例</w:t>
      </w:r>
      <w:proofErr w:type="gramEnd"/>
      <w:r w:rsidR="00C42451">
        <w:rPr>
          <w:rFonts w:ascii="微软雅黑" w:eastAsia="微软雅黑" w:hAnsi="微软雅黑" w:hint="eastAsia"/>
          <w:sz w:val="21"/>
          <w:szCs w:val="21"/>
        </w:rPr>
        <w:t>高出</w:t>
      </w:r>
      <w:r w:rsidR="00C42451" w:rsidRPr="00C42451">
        <w:rPr>
          <w:rFonts w:ascii="微软雅黑" w:eastAsia="微软雅黑" w:hAnsi="微软雅黑" w:hint="eastAsia"/>
          <w:b/>
          <w:sz w:val="21"/>
          <w:szCs w:val="21"/>
        </w:rPr>
        <w:t>58%</w:t>
      </w:r>
      <w:r w:rsidR="00C42451">
        <w:rPr>
          <w:rFonts w:ascii="微软雅黑" w:eastAsia="微软雅黑" w:hAnsi="微软雅黑" w:hint="eastAsia"/>
          <w:sz w:val="21"/>
          <w:szCs w:val="21"/>
        </w:rPr>
        <w:t>；</w:t>
      </w:r>
    </w:p>
    <w:p w14:paraId="616411B2" w14:textId="03C4B6D5" w:rsidR="00C42451" w:rsidRDefault="00C42451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拉新人群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A3留存提升</w:t>
      </w:r>
      <w:r w:rsidR="00956F16" w:rsidRPr="00956F16">
        <w:rPr>
          <w:rFonts w:ascii="微软雅黑" w:eastAsia="微软雅黑" w:hAnsi="微软雅黑"/>
          <w:b/>
          <w:sz w:val="21"/>
          <w:szCs w:val="21"/>
        </w:rPr>
        <w:t>112%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3E2CF0DC" w14:textId="4A3132F7" w:rsidR="00C42451" w:rsidRDefault="00C42451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总ROI超预期</w:t>
      </w:r>
      <w:r w:rsidRPr="00956F16">
        <w:rPr>
          <w:rFonts w:ascii="微软雅黑" w:eastAsia="微软雅黑" w:hAnsi="微软雅黑" w:hint="eastAsia"/>
          <w:b/>
          <w:sz w:val="21"/>
          <w:szCs w:val="21"/>
        </w:rPr>
        <w:t>62%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25EEBCF" w14:textId="5F909433" w:rsidR="00C42451" w:rsidRDefault="00C42451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品牌人群总资产人群规模增长</w:t>
      </w:r>
      <w:r w:rsidRPr="00956F16">
        <w:rPr>
          <w:rFonts w:ascii="微软雅黑" w:eastAsia="微软雅黑" w:hAnsi="微软雅黑" w:hint="eastAsia"/>
          <w:b/>
          <w:sz w:val="21"/>
          <w:szCs w:val="21"/>
        </w:rPr>
        <w:t>154%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9F3A4DA" w14:textId="2D4CEB0C" w:rsidR="00CD16BC" w:rsidRPr="00CD16BC" w:rsidRDefault="00C42451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品牌CTR对比行业CTR</w:t>
      </w:r>
      <w:r w:rsidR="00956F16">
        <w:rPr>
          <w:rFonts w:ascii="微软雅黑" w:eastAsia="微软雅黑" w:hAnsi="微软雅黑" w:hint="eastAsia"/>
          <w:sz w:val="21"/>
          <w:szCs w:val="21"/>
        </w:rPr>
        <w:t>高出</w:t>
      </w:r>
      <w:r w:rsidRPr="00956F16">
        <w:rPr>
          <w:rFonts w:ascii="微软雅黑" w:eastAsia="微软雅黑" w:hAnsi="微软雅黑" w:hint="eastAsia"/>
          <w:b/>
          <w:sz w:val="21"/>
          <w:szCs w:val="21"/>
        </w:rPr>
        <w:t>132%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80E3C8E" w14:textId="2119ABB3" w:rsidR="006C006E" w:rsidRPr="00680E5F" w:rsidRDefault="00956F16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D16BC">
        <w:rPr>
          <w:rFonts w:ascii="微软雅黑" w:eastAsia="微软雅黑" w:hAnsi="微软雅黑"/>
          <w:b/>
          <w:sz w:val="21"/>
          <w:szCs w:val="21"/>
        </w:rPr>
        <w:t>2、</w:t>
      </w:r>
      <w:r w:rsidRPr="00CD16BC">
        <w:rPr>
          <w:rFonts w:ascii="微软雅黑" w:eastAsia="微软雅黑" w:hAnsi="微软雅黑" w:hint="eastAsia"/>
          <w:b/>
          <w:sz w:val="21"/>
          <w:szCs w:val="21"/>
        </w:rPr>
        <w:t>行业方法论沉淀，</w:t>
      </w:r>
      <w:r w:rsidR="00680E5F">
        <w:rPr>
          <w:rFonts w:ascii="微软雅黑" w:eastAsia="微软雅黑" w:hAnsi="微软雅黑" w:hint="eastAsia"/>
          <w:b/>
          <w:sz w:val="21"/>
          <w:szCs w:val="21"/>
        </w:rPr>
        <w:t>运营经验</w:t>
      </w:r>
      <w:proofErr w:type="gramStart"/>
      <w:r w:rsidR="00680E5F">
        <w:rPr>
          <w:rFonts w:ascii="微软雅黑" w:eastAsia="微软雅黑" w:hAnsi="微软雅黑" w:hint="eastAsia"/>
          <w:b/>
          <w:sz w:val="21"/>
          <w:szCs w:val="21"/>
        </w:rPr>
        <w:t>复刻格吾</w:t>
      </w:r>
      <w:proofErr w:type="gramEnd"/>
      <w:r w:rsidR="00680E5F">
        <w:rPr>
          <w:rFonts w:ascii="微软雅黑" w:eastAsia="微软雅黑" w:hAnsi="微软雅黑" w:hint="eastAsia"/>
          <w:b/>
          <w:sz w:val="21"/>
          <w:szCs w:val="21"/>
        </w:rPr>
        <w:t>安</w:t>
      </w:r>
    </w:p>
    <w:p w14:paraId="776D68F5" w14:textId="17529E43" w:rsidR="00680E5F" w:rsidRPr="00CD16BC" w:rsidRDefault="00680E5F" w:rsidP="00680E5F">
      <w:pPr>
        <w:pStyle w:val="a8"/>
        <w:numPr>
          <w:ilvl w:val="0"/>
          <w:numId w:val="19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重视直播流量收口，种拔一体链路闭环</w:t>
      </w:r>
    </w:p>
    <w:p w14:paraId="3B608487" w14:textId="5C99F87D" w:rsidR="00680E5F" w:rsidRDefault="00680E5F" w:rsidP="00680E5F">
      <w:pPr>
        <w:pStyle w:val="a8"/>
        <w:numPr>
          <w:ilvl w:val="0"/>
          <w:numId w:val="19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营销场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的种拔营销体系，配合长效运营促进效果</w:t>
      </w:r>
    </w:p>
    <w:p w14:paraId="19DEB9B1" w14:textId="25C57AF0" w:rsidR="00680E5F" w:rsidRPr="00680E5F" w:rsidRDefault="00680E5F" w:rsidP="00680E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40A128B" wp14:editId="7AD9A33B">
            <wp:extent cx="5720715" cy="2210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B815" w14:textId="77777777" w:rsidR="00680E5F" w:rsidRPr="00680E5F" w:rsidRDefault="00680E5F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4BD855F" w14:textId="7AE20738" w:rsidR="006C006E" w:rsidRPr="00213926" w:rsidRDefault="006C006E" w:rsidP="0021392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6C006E" w:rsidRPr="00213926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2DE74" w14:textId="77777777" w:rsidR="00E44F7E" w:rsidRDefault="00E44F7E">
      <w:r>
        <w:separator/>
      </w:r>
    </w:p>
  </w:endnote>
  <w:endnote w:type="continuationSeparator" w:id="0">
    <w:p w14:paraId="39131613" w14:textId="77777777" w:rsidR="00E44F7E" w:rsidRDefault="00E44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4882B" w14:textId="77777777" w:rsidR="000631F9" w:rsidRDefault="002B296E">
    <w:pPr>
      <w:pStyle w:val="a4"/>
      <w:framePr w:h="0" w:wrap="around" w:vAnchor="text" w:hAnchor="margin" w:xAlign="right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14:paraId="4768903E" w14:textId="77777777" w:rsidR="000631F9" w:rsidRDefault="00000000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29E8" w14:textId="77777777" w:rsidR="000631F9" w:rsidRDefault="00000000">
    <w:pPr>
      <w:pStyle w:val="a4"/>
      <w:framePr w:h="0" w:wrap="around" w:vAnchor="text" w:hAnchor="margin" w:xAlign="right" w:y="1"/>
      <w:rPr>
        <w:rStyle w:val="a3"/>
      </w:rPr>
    </w:pPr>
  </w:p>
  <w:p w14:paraId="6B93AD9A" w14:textId="77777777" w:rsidR="000631F9" w:rsidRDefault="00000000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FE086" w14:textId="77777777" w:rsidR="000C5FBB" w:rsidRDefault="0000000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44C0" w14:textId="77777777" w:rsidR="00E44F7E" w:rsidRDefault="00E44F7E">
      <w:r>
        <w:separator/>
      </w:r>
    </w:p>
  </w:footnote>
  <w:footnote w:type="continuationSeparator" w:id="0">
    <w:p w14:paraId="358EFE0E" w14:textId="77777777" w:rsidR="00E44F7E" w:rsidRDefault="00E44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9F47" w14:textId="77777777" w:rsidR="00AD1334" w:rsidRDefault="000000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D9F6" w14:textId="77777777" w:rsidR="000631F9" w:rsidRPr="00E85951" w:rsidRDefault="002B296E">
    <w:pPr>
      <w:pStyle w:val="a6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D41FB09" wp14:editId="3748429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AB09" w14:textId="77777777" w:rsidR="00AD1334" w:rsidRDefault="000000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99A"/>
    <w:multiLevelType w:val="hybridMultilevel"/>
    <w:tmpl w:val="60CABDF0"/>
    <w:lvl w:ilvl="0" w:tplc="3E08398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4036EC9E">
      <w:start w:val="1"/>
      <w:numFmt w:val="decimal"/>
      <w:lvlText w:val="%2、"/>
      <w:lvlJc w:val="left"/>
      <w:pPr>
        <w:ind w:left="11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13866F8"/>
    <w:multiLevelType w:val="hybridMultilevel"/>
    <w:tmpl w:val="653C1A4E"/>
    <w:lvl w:ilvl="0" w:tplc="4ECA2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06E23D3F"/>
    <w:multiLevelType w:val="hybridMultilevel"/>
    <w:tmpl w:val="60CABDF0"/>
    <w:lvl w:ilvl="0" w:tplc="3E08398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4036EC9E">
      <w:start w:val="1"/>
      <w:numFmt w:val="decimal"/>
      <w:lvlText w:val="%2、"/>
      <w:lvlJc w:val="left"/>
      <w:pPr>
        <w:ind w:left="11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82939B4"/>
    <w:multiLevelType w:val="hybridMultilevel"/>
    <w:tmpl w:val="EAF66C4A"/>
    <w:lvl w:ilvl="0" w:tplc="C57A53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DE18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E28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82D8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7E15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807C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86C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21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26C2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D481B"/>
    <w:multiLevelType w:val="hybridMultilevel"/>
    <w:tmpl w:val="ACB63604"/>
    <w:lvl w:ilvl="0" w:tplc="4ECA2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7E3642EA">
      <w:start w:val="3"/>
      <w:numFmt w:val="decimal"/>
      <w:lvlText w:val="%2、"/>
      <w:lvlJc w:val="left"/>
      <w:pPr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148D0EC7"/>
    <w:multiLevelType w:val="hybridMultilevel"/>
    <w:tmpl w:val="A3CC3352"/>
    <w:lvl w:ilvl="0" w:tplc="FE0EEEB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1A1668D"/>
    <w:multiLevelType w:val="hybridMultilevel"/>
    <w:tmpl w:val="ACF47A30"/>
    <w:lvl w:ilvl="0" w:tplc="75F00E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697DC3"/>
    <w:multiLevelType w:val="hybridMultilevel"/>
    <w:tmpl w:val="F5B825C0"/>
    <w:lvl w:ilvl="0" w:tplc="4ECA2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2ECC0209"/>
    <w:multiLevelType w:val="hybridMultilevel"/>
    <w:tmpl w:val="969EB13C"/>
    <w:lvl w:ilvl="0" w:tplc="D84EAC2C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2A343EA"/>
    <w:multiLevelType w:val="hybridMultilevel"/>
    <w:tmpl w:val="7478A8D2"/>
    <w:lvl w:ilvl="0" w:tplc="EADCAA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BC85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2D2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4465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D225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1ED5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966A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C0A8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F84C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53329"/>
    <w:multiLevelType w:val="hybridMultilevel"/>
    <w:tmpl w:val="EF588520"/>
    <w:lvl w:ilvl="0" w:tplc="5DF84F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8D6269D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9C26658"/>
    <w:multiLevelType w:val="hybridMultilevel"/>
    <w:tmpl w:val="10281180"/>
    <w:lvl w:ilvl="0" w:tplc="D55237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238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6AF5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5E9F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64BE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C56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509F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16C3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60C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43991"/>
    <w:multiLevelType w:val="hybridMultilevel"/>
    <w:tmpl w:val="BD923BD4"/>
    <w:lvl w:ilvl="0" w:tplc="2DC2D73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90D850A4">
      <w:start w:val="2"/>
      <w:numFmt w:val="decimal"/>
      <w:lvlText w:val="%2、"/>
      <w:lvlJc w:val="left"/>
      <w:pPr>
        <w:ind w:left="11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587662FA"/>
    <w:multiLevelType w:val="hybridMultilevel"/>
    <w:tmpl w:val="BFC0CC26"/>
    <w:lvl w:ilvl="0" w:tplc="45621A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76B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FCC9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8FD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660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946C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A53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8FF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7C65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85406"/>
    <w:multiLevelType w:val="hybridMultilevel"/>
    <w:tmpl w:val="F5B825C0"/>
    <w:lvl w:ilvl="0" w:tplc="4ECA2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5" w15:restartNumberingAfterBreak="0">
    <w:nsid w:val="680306A0"/>
    <w:multiLevelType w:val="hybridMultilevel"/>
    <w:tmpl w:val="C630D20A"/>
    <w:lvl w:ilvl="0" w:tplc="3F5C2C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6C0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E25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CC33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82A2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874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AA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C66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2B5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A152E"/>
    <w:multiLevelType w:val="hybridMultilevel"/>
    <w:tmpl w:val="BDDAC65C"/>
    <w:lvl w:ilvl="0" w:tplc="C0AC405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7B426FA8"/>
    <w:multiLevelType w:val="hybridMultilevel"/>
    <w:tmpl w:val="F5B825C0"/>
    <w:lvl w:ilvl="0" w:tplc="4ECA2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7BB804E0"/>
    <w:multiLevelType w:val="hybridMultilevel"/>
    <w:tmpl w:val="857ED062"/>
    <w:lvl w:ilvl="0" w:tplc="39A6E6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29524488">
    <w:abstractNumId w:val="9"/>
  </w:num>
  <w:num w:numId="2" w16cid:durableId="1037896096">
    <w:abstractNumId w:val="10"/>
  </w:num>
  <w:num w:numId="3" w16cid:durableId="281109230">
    <w:abstractNumId w:val="18"/>
  </w:num>
  <w:num w:numId="4" w16cid:durableId="531259799">
    <w:abstractNumId w:val="8"/>
  </w:num>
  <w:num w:numId="5" w16cid:durableId="1476675894">
    <w:abstractNumId w:val="15"/>
  </w:num>
  <w:num w:numId="6" w16cid:durableId="1414427894">
    <w:abstractNumId w:val="12"/>
  </w:num>
  <w:num w:numId="7" w16cid:durableId="832257859">
    <w:abstractNumId w:val="3"/>
  </w:num>
  <w:num w:numId="8" w16cid:durableId="585768760">
    <w:abstractNumId w:val="6"/>
  </w:num>
  <w:num w:numId="9" w16cid:durableId="1908419648">
    <w:abstractNumId w:val="5"/>
  </w:num>
  <w:num w:numId="10" w16cid:durableId="1432697372">
    <w:abstractNumId w:val="7"/>
  </w:num>
  <w:num w:numId="11" w16cid:durableId="203559909">
    <w:abstractNumId w:val="17"/>
  </w:num>
  <w:num w:numId="12" w16cid:durableId="1325741111">
    <w:abstractNumId w:val="14"/>
  </w:num>
  <w:num w:numId="13" w16cid:durableId="778139759">
    <w:abstractNumId w:val="1"/>
  </w:num>
  <w:num w:numId="14" w16cid:durableId="318315371">
    <w:abstractNumId w:val="11"/>
  </w:num>
  <w:num w:numId="15" w16cid:durableId="129907791">
    <w:abstractNumId w:val="4"/>
  </w:num>
  <w:num w:numId="16" w16cid:durableId="1172067812">
    <w:abstractNumId w:val="13"/>
  </w:num>
  <w:num w:numId="17" w16cid:durableId="132214032">
    <w:abstractNumId w:val="16"/>
  </w:num>
  <w:num w:numId="18" w16cid:durableId="1816950416">
    <w:abstractNumId w:val="2"/>
  </w:num>
  <w:num w:numId="19" w16cid:durableId="117579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071"/>
    <w:rsid w:val="000209C1"/>
    <w:rsid w:val="0007319D"/>
    <w:rsid w:val="00132993"/>
    <w:rsid w:val="00161B67"/>
    <w:rsid w:val="00213926"/>
    <w:rsid w:val="0021710F"/>
    <w:rsid w:val="00244AE0"/>
    <w:rsid w:val="002B296E"/>
    <w:rsid w:val="002E7B6F"/>
    <w:rsid w:val="00481940"/>
    <w:rsid w:val="004C6059"/>
    <w:rsid w:val="00535DD1"/>
    <w:rsid w:val="00680E5F"/>
    <w:rsid w:val="006C006E"/>
    <w:rsid w:val="006E138F"/>
    <w:rsid w:val="007B24F7"/>
    <w:rsid w:val="00800E82"/>
    <w:rsid w:val="00956F16"/>
    <w:rsid w:val="00B12323"/>
    <w:rsid w:val="00B56027"/>
    <w:rsid w:val="00C2180F"/>
    <w:rsid w:val="00C42451"/>
    <w:rsid w:val="00CD16BC"/>
    <w:rsid w:val="00D31524"/>
    <w:rsid w:val="00DB0221"/>
    <w:rsid w:val="00DF3C72"/>
    <w:rsid w:val="00E046CC"/>
    <w:rsid w:val="00E14340"/>
    <w:rsid w:val="00E44F7E"/>
    <w:rsid w:val="00E6384F"/>
    <w:rsid w:val="00EA5071"/>
    <w:rsid w:val="00ED2975"/>
    <w:rsid w:val="00FC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7B87"/>
  <w15:chartTrackingRefBased/>
  <w15:docId w15:val="{4C66B2B0-3C8B-1045-966C-87547AFE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940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81940"/>
  </w:style>
  <w:style w:type="paragraph" w:styleId="a4">
    <w:name w:val="footer"/>
    <w:basedOn w:val="a"/>
    <w:link w:val="a5"/>
    <w:rsid w:val="0048194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5">
    <w:name w:val="页脚 字符"/>
    <w:basedOn w:val="a0"/>
    <w:link w:val="a4"/>
    <w:rsid w:val="00481940"/>
    <w:rPr>
      <w:rFonts w:ascii="Times New Roman" w:eastAsia="宋体" w:hAnsi="Times New Roman" w:cs="Times New Roman"/>
      <w:sz w:val="18"/>
      <w:szCs w:val="20"/>
    </w:rPr>
  </w:style>
  <w:style w:type="paragraph" w:styleId="a6">
    <w:name w:val="header"/>
    <w:basedOn w:val="a"/>
    <w:link w:val="a7"/>
    <w:rsid w:val="0048194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7">
    <w:name w:val="页眉 字符"/>
    <w:basedOn w:val="a0"/>
    <w:link w:val="a6"/>
    <w:rsid w:val="00481940"/>
    <w:rPr>
      <w:rFonts w:ascii="Times New Roman" w:eastAsia="宋体" w:hAnsi="Times New Roman" w:cs="Times New Roman"/>
      <w:sz w:val="18"/>
      <w:szCs w:val="20"/>
    </w:rPr>
  </w:style>
  <w:style w:type="paragraph" w:styleId="a8">
    <w:name w:val="List Paragraph"/>
    <w:basedOn w:val="a"/>
    <w:uiPriority w:val="34"/>
    <w:qFormat/>
    <w:rsid w:val="000209C1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2171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4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6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00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1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87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3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5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4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0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2</cp:revision>
  <dcterms:created xsi:type="dcterms:W3CDTF">2023-02-20T08:21:00Z</dcterms:created>
  <dcterms:modified xsi:type="dcterms:W3CDTF">2023-02-20T08:21:00Z</dcterms:modified>
</cp:coreProperties>
</file>