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628546" w14:textId="77777777" w:rsidR="003764D4" w:rsidRDefault="003764D4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3764D4">
        <w:rPr>
          <w:rFonts w:ascii="微软雅黑" w:eastAsia="微软雅黑" w:hAnsi="微软雅黑" w:cs="Times New Roman"/>
          <w:b/>
          <w:sz w:val="32"/>
          <w:szCs w:val="32"/>
        </w:rPr>
        <w:t>2022京东电器11.11代言人肖战营销</w:t>
      </w:r>
    </w:p>
    <w:p w14:paraId="0B14D8D6" w14:textId="4DF8CDA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259EA974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3764D4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1</w:t>
      </w:r>
    </w:p>
    <w:p w14:paraId="1F6E17B5" w14:textId="37D4E50E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93A4A" w:rsidRPr="00693A4A">
        <w:rPr>
          <w:rFonts w:ascii="微软雅黑" w:eastAsia="微软雅黑" w:hAnsi="微软雅黑" w:hint="eastAsia"/>
          <w:sz w:val="21"/>
          <w:szCs w:val="21"/>
        </w:rPr>
        <w:t>明星</w:t>
      </w:r>
      <w:r w:rsidR="00693A4A" w:rsidRPr="00693A4A">
        <w:rPr>
          <w:rFonts w:ascii="微软雅黑" w:eastAsia="微软雅黑" w:hAnsi="微软雅黑"/>
          <w:sz w:val="21"/>
          <w:szCs w:val="21"/>
        </w:rPr>
        <w:t>/达人营销类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6E6C9D26" w:rsidR="005F5C93" w:rsidRPr="005F5C93" w:rsidRDefault="005F1E0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F1E0E">
        <w:rPr>
          <w:rFonts w:ascii="微软雅黑" w:eastAsia="微软雅黑" w:hAnsi="微软雅黑" w:hint="eastAsia"/>
          <w:sz w:val="21"/>
          <w:szCs w:val="21"/>
        </w:rPr>
        <w:t>京东电器</w:t>
      </w:r>
      <w:r w:rsidRPr="005F1E0E">
        <w:rPr>
          <w:rFonts w:ascii="微软雅黑" w:eastAsia="微软雅黑" w:hAnsi="微软雅黑"/>
          <w:sz w:val="21"/>
          <w:szCs w:val="21"/>
        </w:rPr>
        <w:t>3C群11.11，是全年三大S级大促项目之一。用两大核心利器：价格（巨超值&amp;百亿补贴）+ 价保（服务，平台价值），来全面狙击友商攻占主场心智、抢夺市场份额！以“好货好价好服务”作为平台价值，夯实京东电器带电品类首选平台的用户心智，“安心买+放心买”建立区别于友商的行业壁垒。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5CD0213" w:rsidR="005F5C93" w:rsidRPr="005F1E0E" w:rsidRDefault="005F1E0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F1E0E">
        <w:rPr>
          <w:rFonts w:ascii="微软雅黑" w:eastAsia="微软雅黑" w:hAnsi="微软雅黑" w:hint="eastAsia"/>
          <w:sz w:val="21"/>
          <w:szCs w:val="21"/>
        </w:rPr>
        <w:t>充分利用肖战传递电器</w:t>
      </w:r>
      <w:r w:rsidRPr="005F1E0E">
        <w:rPr>
          <w:rFonts w:ascii="微软雅黑" w:eastAsia="微软雅黑" w:hAnsi="微软雅黑"/>
          <w:sz w:val="21"/>
          <w:szCs w:val="21"/>
        </w:rPr>
        <w:t>11.11促销相关信息，如30天价保、20点开抢、百亿补贴巨超值、线上线下都能买等。每天释放新的不同形式的物料，充分调动粉丝、厂商联动扩散传播范围，刺激更广泛的用户关注，并导流京东站内。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54C55B9" w14:textId="5CAE6840" w:rsidR="00A81205" w:rsidRPr="00A81205" w:rsidRDefault="00A81205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策略创新：京东电器发现</w:t>
      </w:r>
      <w:r w:rsidRPr="00A81205">
        <w:rPr>
          <w:rFonts w:ascii="微软雅黑" w:eastAsia="微软雅黑" w:hAnsi="微软雅黑"/>
          <w:sz w:val="21"/>
          <w:szCs w:val="21"/>
        </w:rPr>
        <w:t>11.11代言人新打开方式——直面碎片化的受众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798293C" w14:textId="694BD1E2" w:rsidR="00A81205" w:rsidRDefault="00A81205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/>
          <w:sz w:val="21"/>
          <w:szCs w:val="21"/>
        </w:rPr>
        <w:t>11.11大促期间借助代言人触发营销动作的打法，在流量时代，对于各大平台与品牌而言，已经是一种标配。而这次京东电器大胆创新，在代言人使用模式上，摒弃传统的单支TVC，将一次8小时拍摄权益，拆解为19天每天都有新内容，营造#肖战陪你过11.11#的每一天，充分调动用户及粉丝的参与，持续加深京东电器品牌印记。</w:t>
      </w:r>
    </w:p>
    <w:p w14:paraId="19920E8C" w14:textId="77777777" w:rsidR="009E67A1" w:rsidRPr="009E67A1" w:rsidRDefault="009E67A1" w:rsidP="009E67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67A1">
        <w:rPr>
          <w:rFonts w:ascii="微软雅黑" w:eastAsia="微软雅黑" w:hAnsi="微软雅黑" w:hint="eastAsia"/>
          <w:sz w:val="21"/>
          <w:szCs w:val="21"/>
        </w:rPr>
        <w:t>【肖战</w:t>
      </w:r>
      <w:r w:rsidRPr="009E67A1">
        <w:rPr>
          <w:rFonts w:ascii="微软雅黑" w:eastAsia="微软雅黑" w:hAnsi="微软雅黑"/>
          <w:sz w:val="21"/>
          <w:szCs w:val="21"/>
        </w:rPr>
        <w:t>11.11完整版】</w:t>
      </w:r>
    </w:p>
    <w:p w14:paraId="1344CAB5" w14:textId="0F01724D" w:rsidR="009E67A1" w:rsidRDefault="009E67A1" w:rsidP="009E67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67A1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Pr="00D525C1">
          <w:rPr>
            <w:rStyle w:val="a5"/>
            <w:rFonts w:ascii="微软雅黑" w:eastAsia="微软雅黑" w:hAnsi="微软雅黑"/>
            <w:sz w:val="21"/>
            <w:szCs w:val="21"/>
          </w:rPr>
          <w:t>https://v.qq.com/x/page/p33683j7gyc.html</w:t>
        </w:r>
      </w:hyperlink>
    </w:p>
    <w:p w14:paraId="51213DEC" w14:textId="458ABA68" w:rsidR="009E67A1" w:rsidRPr="009E67A1" w:rsidRDefault="009E67A1" w:rsidP="009E67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67A1">
        <w:rPr>
          <w:rFonts w:ascii="微软雅黑" w:eastAsia="微软雅黑" w:hAnsi="微软雅黑" w:hint="eastAsia"/>
          <w:sz w:val="21"/>
          <w:szCs w:val="21"/>
        </w:rPr>
        <w:t>【跟</w:t>
      </w:r>
      <w:r w:rsidRPr="009E67A1">
        <w:rPr>
          <w:rFonts w:ascii="微软雅黑" w:eastAsia="微软雅黑" w:hAnsi="微软雅黑"/>
          <w:sz w:val="21"/>
          <w:szCs w:val="21"/>
        </w:rPr>
        <w:t>joy跳巨超值舞】</w:t>
      </w:r>
    </w:p>
    <w:p w14:paraId="03515B1C" w14:textId="34596185" w:rsidR="009E67A1" w:rsidRDefault="009E67A1" w:rsidP="009E67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67A1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9" w:history="1">
        <w:r w:rsidRPr="00D525C1">
          <w:rPr>
            <w:rStyle w:val="a5"/>
            <w:rFonts w:ascii="微软雅黑" w:eastAsia="微软雅黑" w:hAnsi="微软雅黑"/>
            <w:sz w:val="21"/>
            <w:szCs w:val="21"/>
          </w:rPr>
          <w:t>https://v.qq.com/x/page/e3368i6afxz.html</w:t>
        </w:r>
      </w:hyperlink>
    </w:p>
    <w:p w14:paraId="6320E283" w14:textId="63FF05D4" w:rsidR="009E67A1" w:rsidRPr="009E67A1" w:rsidRDefault="009E67A1" w:rsidP="009E67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67A1">
        <w:rPr>
          <w:rFonts w:ascii="微软雅黑" w:eastAsia="微软雅黑" w:hAnsi="微软雅黑" w:hint="eastAsia"/>
          <w:sz w:val="21"/>
          <w:szCs w:val="21"/>
        </w:rPr>
        <w:t>【</w:t>
      </w:r>
      <w:r w:rsidRPr="009E67A1">
        <w:rPr>
          <w:rFonts w:ascii="微软雅黑" w:eastAsia="微软雅黑" w:hAnsi="微软雅黑"/>
          <w:sz w:val="21"/>
          <w:szCs w:val="21"/>
        </w:rPr>
        <w:t>30天价保】</w:t>
      </w:r>
    </w:p>
    <w:p w14:paraId="7197EEAC" w14:textId="32E5122F" w:rsidR="003A5E93" w:rsidRDefault="009E67A1" w:rsidP="009E67A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67A1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0" w:history="1">
        <w:r w:rsidRPr="00D525C1">
          <w:rPr>
            <w:rStyle w:val="a5"/>
            <w:rFonts w:ascii="微软雅黑" w:eastAsia="微软雅黑" w:hAnsi="微软雅黑"/>
            <w:sz w:val="21"/>
            <w:szCs w:val="21"/>
          </w:rPr>
          <w:t>https://v.qq.com/x/page/z33689lamvj.html</w:t>
        </w:r>
      </w:hyperlink>
    </w:p>
    <w:p w14:paraId="0C60BF99" w14:textId="18F76D31" w:rsidR="00A81205" w:rsidRPr="00A81205" w:rsidRDefault="00A81205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lastRenderedPageBreak/>
        <w:t>创意执行层面巧妙调动可利用素材（</w:t>
      </w:r>
      <w:r w:rsidRPr="00A81205">
        <w:rPr>
          <w:rFonts w:ascii="微软雅黑" w:eastAsia="微软雅黑" w:hAnsi="微软雅黑"/>
          <w:sz w:val="21"/>
          <w:szCs w:val="21"/>
        </w:rPr>
        <w:t>TVC片段、平面/视频花絮、绿幕、语音素材等），技术上开发除普通视频外更丰富多样形式，如语音海报、拼贴动画、动态海报等。</w:t>
      </w:r>
    </w:p>
    <w:p w14:paraId="3185441F" w14:textId="55F39979" w:rsidR="00A81205" w:rsidRPr="00A81205" w:rsidRDefault="00A81205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同时，在京东站内做</w:t>
      </w:r>
      <w:r w:rsidRPr="00A81205">
        <w:rPr>
          <w:rFonts w:ascii="微软雅黑" w:eastAsia="微软雅黑" w:hAnsi="微软雅黑"/>
          <w:sz w:val="21"/>
          <w:szCs w:val="21"/>
        </w:rPr>
        <w:t>H5，每日吸引粉丝解锁站内外不同内容，打信息差+签到，吸引粉丝建立来京东习惯。</w:t>
      </w:r>
    </w:p>
    <w:p w14:paraId="5293AC13" w14:textId="0F95F2E2" w:rsidR="007A4E3A" w:rsidRDefault="00A81205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保证</w:t>
      </w:r>
      <w:r w:rsidRPr="00A81205">
        <w:rPr>
          <w:rFonts w:ascii="微软雅黑" w:eastAsia="微软雅黑" w:hAnsi="微软雅黑"/>
          <w:sz w:val="21"/>
          <w:szCs w:val="21"/>
        </w:rPr>
        <w:t>11.11大促的每一天都有新内容与受众见面，拉高了粉丝期待，同时充分调动用户及粉丝的参与，持续性刺激用户，不断加深京东电器品牌印记。</w:t>
      </w:r>
    </w:p>
    <w:p w14:paraId="0693737D" w14:textId="7D5B1A8F" w:rsidR="00D244C5" w:rsidRDefault="00693A4A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B16DA4F" wp14:editId="108CBF32">
            <wp:extent cx="5720715" cy="38696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A605" w14:textId="09EA77DD" w:rsidR="009A0738" w:rsidRPr="005F5C93" w:rsidRDefault="00693A4A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305074C" wp14:editId="3DC57C23">
            <wp:extent cx="5720715" cy="15938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FCFD1FD" w14:textId="5E830539" w:rsidR="00A81205" w:rsidRPr="00A81205" w:rsidRDefault="00A81205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传播上，通过陪伴式代言人营销玩法，在</w:t>
      </w:r>
      <w:r w:rsidRPr="00A81205">
        <w:rPr>
          <w:rFonts w:ascii="微软雅黑" w:eastAsia="微软雅黑" w:hAnsi="微软雅黑"/>
          <w:sz w:val="21"/>
          <w:szCs w:val="21"/>
        </w:rPr>
        <w:t>11.11大促期间每一天都有新内容，以微博为主要阵地，利用京东电器官微形象“京小电”与肖战对话式长线布局，发起全民互动寻找“闪电”贯穿双十一期间，全面引爆品牌声量。</w:t>
      </w:r>
    </w:p>
    <w:p w14:paraId="72B7BD56" w14:textId="77777777" w:rsidR="00A81205" w:rsidRPr="00A81205" w:rsidRDefault="00A81205" w:rsidP="00A812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lastRenderedPageBreak/>
        <w:t>京东站内，设置每日打卡环节，结合</w:t>
      </w:r>
      <w:r w:rsidRPr="00A81205">
        <w:rPr>
          <w:rFonts w:ascii="微软雅黑" w:eastAsia="微软雅黑" w:hAnsi="微软雅黑"/>
          <w:sz w:val="21"/>
          <w:szCs w:val="21"/>
        </w:rPr>
        <w:t>19天不同物料，不断强化活动利益点在用户心中的认知，增强用户及粉丝每日前来站内解锁新内容的仪式感。与站外传播打出“组合拳”，进一步借助代言人流量，在11.11节点拉新引流促销售，让“客场作战”的京东电器巧妙地使用了一招“反客为主”，成功抓住大家的眼球和关注，继而顺利登上了11.11的主场。</w:t>
      </w:r>
    </w:p>
    <w:p w14:paraId="42F98493" w14:textId="1F3B2CA1" w:rsidR="00847B24" w:rsidRDefault="00460F1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7C758EC" wp14:editId="7903BB73">
            <wp:extent cx="5720715" cy="2460046"/>
            <wp:effectExtent l="0" t="0" r="0" b="0"/>
            <wp:docPr id="6" name="图片 6" descr="https://www.iaiad.com/uploads/suyanni5@jd.com/1227154317197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aiad.com/uploads/suyanni5@jd.com/12271543171978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6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EE16" w14:textId="0E3A1024" w:rsidR="00460F1E" w:rsidRPr="00A81205" w:rsidRDefault="00460F1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B805E28" wp14:editId="48FE7054">
            <wp:extent cx="2451597" cy="5314819"/>
            <wp:effectExtent l="0" t="0" r="6350" b="635"/>
            <wp:docPr id="7" name="图片 7" descr="https://www.iaiad.com/uploads/suyanni5@jd.com/122710430726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aiad.com/uploads/suyanni5@jd.com/1227104307269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46" cy="53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5F5A5CBD" w14:textId="28D39DE8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京东电器的这次</w:t>
      </w:r>
      <w:r w:rsidRPr="00A81205">
        <w:rPr>
          <w:rFonts w:ascii="微软雅黑" w:eastAsia="微软雅黑" w:hAnsi="微软雅黑"/>
          <w:sz w:val="21"/>
          <w:szCs w:val="21"/>
        </w:rPr>
        <w:t>11.11传播效果超出以往，收获高聚焦、广覆盖的品牌曝光和持续不断的网友互动转发。有效与其他品牌在双十一代言人使用上拉开差异化优势，京东电器被粉丝称为“物料富翁”。</w:t>
      </w:r>
    </w:p>
    <w:p w14:paraId="78B2849F" w14:textId="03DD78B6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微博指数、微信指数，均较平时呈现大幅增长态势，其中较为突出的是，微博指数峰值高达</w:t>
      </w:r>
      <w:r w:rsidRPr="00A81205">
        <w:rPr>
          <w:rFonts w:ascii="微软雅黑" w:eastAsia="微软雅黑" w:hAnsi="微软雅黑"/>
          <w:sz w:val="21"/>
          <w:szCs w:val="21"/>
        </w:rPr>
        <w:t>7689340，环比增长17732.83%，微信指数峰值高达33392883，主要数据来源于视频号，占比</w:t>
      </w:r>
      <w:r>
        <w:rPr>
          <w:rFonts w:ascii="微软雅黑" w:eastAsia="微软雅黑" w:hAnsi="微软雅黑"/>
          <w:sz w:val="21"/>
          <w:szCs w:val="21"/>
        </w:rPr>
        <w:t>72.21%</w:t>
      </w:r>
    </w:p>
    <w:p w14:paraId="77B9408C" w14:textId="7AE37CD6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项目总话题量：</w:t>
      </w:r>
      <w:r w:rsidRPr="00A81205">
        <w:rPr>
          <w:rFonts w:ascii="微软雅黑" w:eastAsia="微软雅黑" w:hAnsi="微软雅黑"/>
          <w:sz w:val="21"/>
          <w:szCs w:val="21"/>
        </w:rPr>
        <w:t>57.3亿</w:t>
      </w:r>
      <w:r>
        <w:rPr>
          <w:rFonts w:ascii="微软雅黑" w:eastAsia="微软雅黑" w:hAnsi="微软雅黑"/>
          <w:sz w:val="21"/>
          <w:szCs w:val="21"/>
        </w:rPr>
        <w:t>+</w:t>
      </w:r>
    </w:p>
    <w:p w14:paraId="0548B2FA" w14:textId="1B30C1D7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/>
          <w:sz w:val="21"/>
          <w:szCs w:val="21"/>
        </w:rPr>
        <w:t>#肖战的带电生活#微博话题阅读量高达（14.3亿）</w:t>
      </w:r>
    </w:p>
    <w:p w14:paraId="10D13957" w14:textId="7E571410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/>
          <w:sz w:val="21"/>
          <w:szCs w:val="21"/>
        </w:rPr>
        <w:t>#京东电器巨超值百亿补贴#微博话题阅读量高达（8.1亿）</w:t>
      </w:r>
    </w:p>
    <w:p w14:paraId="56E8DD67" w14:textId="4ACF9887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/>
          <w:sz w:val="21"/>
          <w:szCs w:val="21"/>
        </w:rPr>
        <w:t>#京东11.11 给生活多点实在#微博话题阅读量高达（31.2亿）</w:t>
      </w:r>
    </w:p>
    <w:p w14:paraId="35AFB76E" w14:textId="498932F1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项目视频总播放量：</w:t>
      </w:r>
      <w:r w:rsidRPr="00A81205">
        <w:rPr>
          <w:rFonts w:ascii="微软雅黑" w:eastAsia="微软雅黑" w:hAnsi="微软雅黑"/>
          <w:sz w:val="21"/>
          <w:szCs w:val="21"/>
        </w:rPr>
        <w:t>1.74亿次</w:t>
      </w:r>
    </w:p>
    <w:p w14:paraId="371915F3" w14:textId="174872F3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项目总互动量：</w:t>
      </w:r>
      <w:r w:rsidRPr="00A81205">
        <w:rPr>
          <w:rFonts w:ascii="微软雅黑" w:eastAsia="微软雅黑" w:hAnsi="微软雅黑"/>
          <w:sz w:val="21"/>
          <w:szCs w:val="21"/>
        </w:rPr>
        <w:t>1790万</w:t>
      </w:r>
      <w:r>
        <w:rPr>
          <w:rFonts w:ascii="微软雅黑" w:eastAsia="微软雅黑" w:hAnsi="微软雅黑"/>
          <w:sz w:val="21"/>
          <w:szCs w:val="21"/>
        </w:rPr>
        <w:t>+</w:t>
      </w:r>
    </w:p>
    <w:p w14:paraId="586BE856" w14:textId="77777777" w:rsidR="00A81205" w:rsidRPr="00A81205" w:rsidRDefault="00A81205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81205">
        <w:rPr>
          <w:rFonts w:ascii="微软雅黑" w:eastAsia="微软雅黑" w:hAnsi="微软雅黑" w:hint="eastAsia"/>
          <w:sz w:val="21"/>
          <w:szCs w:val="21"/>
        </w:rPr>
        <w:t>项目总互动量</w:t>
      </w:r>
      <w:r w:rsidRPr="00A81205">
        <w:rPr>
          <w:rFonts w:ascii="微软雅黑" w:eastAsia="微软雅黑" w:hAnsi="微软雅黑"/>
          <w:sz w:val="21"/>
          <w:szCs w:val="21"/>
        </w:rPr>
        <w:t>=官方（微博/视频号/抖音/小红书）转评赞喜欢收藏+话题讨论量+H5 UV</w:t>
      </w:r>
    </w:p>
    <w:p w14:paraId="3EBD1C02" w14:textId="49D9734A" w:rsidR="00A81205" w:rsidRDefault="003A5E93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16A619D" wp14:editId="38FD4F92">
            <wp:extent cx="2228215" cy="4317365"/>
            <wp:effectExtent l="0" t="0" r="635" b="6985"/>
            <wp:docPr id="8" name="图片 8" descr="https://www.iaiad.com/uploads/suyanni5@jd.com/1227104450419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aiad.com/uploads/suyanni5@jd.com/122710445041942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ABAB6" wp14:editId="456B8BA8">
            <wp:extent cx="5720715" cy="3460468"/>
            <wp:effectExtent l="0" t="0" r="0" b="6985"/>
            <wp:docPr id="10" name="图片 10" descr="https://www.iaiad.com/uploads/suyanni5@jd.com/1227104500924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aiad.com/uploads/suyanni5@jd.com/122710450092408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4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ADC2" w14:textId="38D8866D" w:rsidR="003A5E93" w:rsidRPr="00A81205" w:rsidRDefault="003A5E93" w:rsidP="00A8120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4FE6E8D" wp14:editId="1010A30D">
            <wp:extent cx="5720715" cy="1323246"/>
            <wp:effectExtent l="0" t="0" r="0" b="0"/>
            <wp:docPr id="11" name="图片 11" descr="https://www.iaiad.com/uploads/suyanni5@jd.com/1227104509544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iaiad.com/uploads/suyanni5@jd.com/12271045095449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3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C0FD" w14:textId="77777777" w:rsidR="00847B24" w:rsidRPr="00A81205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A81205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E7360" w14:textId="77777777" w:rsidR="00D05060" w:rsidRDefault="00D05060">
      <w:r>
        <w:separator/>
      </w:r>
    </w:p>
  </w:endnote>
  <w:endnote w:type="continuationSeparator" w:id="0">
    <w:p w14:paraId="0BE2085E" w14:textId="77777777" w:rsidR="00D05060" w:rsidRDefault="00D05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7E428" w14:textId="77777777" w:rsidR="00D05060" w:rsidRDefault="00D05060">
      <w:r>
        <w:separator/>
      </w:r>
    </w:p>
  </w:footnote>
  <w:footnote w:type="continuationSeparator" w:id="0">
    <w:p w14:paraId="1D43C631" w14:textId="77777777" w:rsidR="00D05060" w:rsidRDefault="00D05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74383309">
    <w:abstractNumId w:val="8"/>
  </w:num>
  <w:num w:numId="2" w16cid:durableId="1066680834">
    <w:abstractNumId w:val="7"/>
  </w:num>
  <w:num w:numId="3" w16cid:durableId="1603955349">
    <w:abstractNumId w:val="2"/>
  </w:num>
  <w:num w:numId="4" w16cid:durableId="1892768057">
    <w:abstractNumId w:val="5"/>
  </w:num>
  <w:num w:numId="5" w16cid:durableId="598179803">
    <w:abstractNumId w:val="0"/>
  </w:num>
  <w:num w:numId="6" w16cid:durableId="259918003">
    <w:abstractNumId w:val="16"/>
  </w:num>
  <w:num w:numId="7" w16cid:durableId="2011173033">
    <w:abstractNumId w:val="14"/>
  </w:num>
  <w:num w:numId="8" w16cid:durableId="632908608">
    <w:abstractNumId w:val="11"/>
  </w:num>
  <w:num w:numId="9" w16cid:durableId="201866862">
    <w:abstractNumId w:val="10"/>
  </w:num>
  <w:num w:numId="10" w16cid:durableId="2002654174">
    <w:abstractNumId w:val="9"/>
  </w:num>
  <w:num w:numId="11" w16cid:durableId="603995241">
    <w:abstractNumId w:val="12"/>
  </w:num>
  <w:num w:numId="12" w16cid:durableId="1124234625">
    <w:abstractNumId w:val="15"/>
  </w:num>
  <w:num w:numId="13" w16cid:durableId="51118679">
    <w:abstractNumId w:val="6"/>
  </w:num>
  <w:num w:numId="14" w16cid:durableId="1059981818">
    <w:abstractNumId w:val="13"/>
  </w:num>
  <w:num w:numId="15" w16cid:durableId="376972931">
    <w:abstractNumId w:val="3"/>
  </w:num>
  <w:num w:numId="16" w16cid:durableId="396629648">
    <w:abstractNumId w:val="4"/>
  </w:num>
  <w:num w:numId="17" w16cid:durableId="1964455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FE2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A4A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0738"/>
    <w:rsid w:val="009B0E2C"/>
    <w:rsid w:val="009B796F"/>
    <w:rsid w:val="009C6E37"/>
    <w:rsid w:val="009D5BD0"/>
    <w:rsid w:val="009E0D6A"/>
    <w:rsid w:val="009E67A1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2ECF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5060"/>
    <w:rsid w:val="00D1108E"/>
    <w:rsid w:val="00D13BC3"/>
    <w:rsid w:val="00D14F03"/>
    <w:rsid w:val="00D244C5"/>
    <w:rsid w:val="00D34E8C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p33683j7gyc.html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https://v.qq.com/x/page/z33689lamvj.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v.qq.com/x/page/e3368i6afxz.html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C5F9298-C892-4139-9D31-80469D13D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256</Words>
  <Characters>1463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2023-02-22T08:11:00Z</dcterms:created>
  <dcterms:modified xsi:type="dcterms:W3CDTF">2023-02-22T08:11:00Z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