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A5E64EB" w14:textId="7862AD2C" w:rsidR="004A4EFB" w:rsidRPr="003B19EE" w:rsidRDefault="007359FF" w:rsidP="00590DB7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3B19EE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美林，用</w:t>
      </w:r>
      <w:r w:rsidRPr="003B19EE">
        <w:rPr>
          <w:rFonts w:ascii="微软雅黑" w:eastAsia="微软雅黑" w:hAnsi="微软雅黑" w:cs="Times New Roman"/>
          <w:b/>
          <w:bCs/>
          <w:sz w:val="32"/>
          <w:szCs w:val="32"/>
        </w:rPr>
        <w:t>AI守护</w:t>
      </w:r>
      <w:r w:rsidR="006D7339">
        <w:rPr>
          <w:rFonts w:ascii="微软雅黑" w:eastAsia="微软雅黑" w:hAnsi="微软雅黑" w:cs="Times New Roman"/>
          <w:b/>
          <w:bCs/>
          <w:sz w:val="32"/>
          <w:szCs w:val="32"/>
        </w:rPr>
        <w:t>“</w:t>
      </w:r>
      <w:r w:rsidRPr="003B19EE">
        <w:rPr>
          <w:rFonts w:ascii="微软雅黑" w:eastAsia="微软雅黑" w:hAnsi="微软雅黑" w:cs="Times New Roman"/>
          <w:b/>
          <w:bCs/>
          <w:sz w:val="32"/>
          <w:szCs w:val="32"/>
        </w:rPr>
        <w:t>美</w:t>
      </w:r>
      <w:r w:rsidR="006D7339">
        <w:rPr>
          <w:rFonts w:ascii="微软雅黑" w:eastAsia="微软雅黑" w:hAnsi="微软雅黑" w:cs="Times New Roman"/>
          <w:b/>
          <w:bCs/>
          <w:sz w:val="32"/>
          <w:szCs w:val="32"/>
        </w:rPr>
        <w:t>”</w:t>
      </w:r>
      <w:r w:rsidRPr="003B19EE">
        <w:rPr>
          <w:rFonts w:ascii="微软雅黑" w:eastAsia="微软雅黑" w:hAnsi="微软雅黑" w:cs="Times New Roman"/>
          <w:b/>
          <w:bCs/>
          <w:sz w:val="32"/>
          <w:szCs w:val="32"/>
        </w:rPr>
        <w:t>一秒</w:t>
      </w:r>
    </w:p>
    <w:p w14:paraId="6C4E1FFD" w14:textId="77777777" w:rsidR="00312369" w:rsidRPr="003B19EE" w:rsidRDefault="004F6DDC" w:rsidP="00312369">
      <w:pPr>
        <w:spacing w:line="300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7D44B5" w:rsidRPr="003B19EE">
        <w:rPr>
          <w:rFonts w:ascii="微软雅黑" w:eastAsia="微软雅黑" w:hAnsi="微软雅黑"/>
          <w:bCs/>
          <w:sz w:val="21"/>
          <w:szCs w:val="21"/>
        </w:rPr>
        <w:t>上海强生制药</w:t>
      </w:r>
    </w:p>
    <w:p w14:paraId="3F4C2B6B" w14:textId="3358AF69" w:rsidR="004A4EFB" w:rsidRPr="003B19EE" w:rsidRDefault="004F6DDC" w:rsidP="00312369">
      <w:pPr>
        <w:spacing w:line="300" w:lineRule="auto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3B19EE">
        <w:rPr>
          <w:rFonts w:ascii="微软雅黑" w:eastAsia="微软雅黑" w:hAnsi="微软雅黑" w:hint="eastAsia"/>
          <w:sz w:val="21"/>
          <w:szCs w:val="21"/>
        </w:rPr>
        <w:t>：医药</w:t>
      </w:r>
    </w:p>
    <w:p w14:paraId="682A73B2" w14:textId="1EF59CDE" w:rsidR="004A4EFB" w:rsidRPr="003B19EE" w:rsidRDefault="004F6DDC" w:rsidP="00312369">
      <w:pPr>
        <w:spacing w:line="300" w:lineRule="auto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3B19EE">
        <w:rPr>
          <w:rFonts w:ascii="微软雅黑" w:eastAsia="微软雅黑" w:hAnsi="微软雅黑" w:hint="eastAsia"/>
          <w:sz w:val="21"/>
          <w:szCs w:val="21"/>
        </w:rPr>
        <w:t>：</w:t>
      </w:r>
      <w:r w:rsidR="007D44B5" w:rsidRPr="003B19EE">
        <w:rPr>
          <w:rFonts w:ascii="微软雅黑" w:eastAsia="微软雅黑" w:hAnsi="微软雅黑" w:hint="eastAsia"/>
          <w:sz w:val="21"/>
          <w:szCs w:val="21"/>
        </w:rPr>
        <w:t>2</w:t>
      </w:r>
      <w:r w:rsidR="007D44B5" w:rsidRPr="003B19EE">
        <w:rPr>
          <w:rFonts w:ascii="微软雅黑" w:eastAsia="微软雅黑" w:hAnsi="微软雅黑"/>
          <w:sz w:val="21"/>
          <w:szCs w:val="21"/>
        </w:rPr>
        <w:t>022.</w:t>
      </w:r>
      <w:r w:rsidR="00BF329D" w:rsidRPr="003B19EE">
        <w:rPr>
          <w:rFonts w:ascii="微软雅黑" w:eastAsia="微软雅黑" w:hAnsi="微软雅黑"/>
          <w:sz w:val="21"/>
          <w:szCs w:val="21"/>
        </w:rPr>
        <w:t>0</w:t>
      </w:r>
      <w:r w:rsidR="007D44B5" w:rsidRPr="003B19EE">
        <w:rPr>
          <w:rFonts w:ascii="微软雅黑" w:eastAsia="微软雅黑" w:hAnsi="微软雅黑"/>
          <w:sz w:val="21"/>
          <w:szCs w:val="21"/>
        </w:rPr>
        <w:t>6.</w:t>
      </w:r>
      <w:r w:rsidR="00BF329D" w:rsidRPr="003B19EE">
        <w:rPr>
          <w:rFonts w:ascii="微软雅黑" w:eastAsia="微软雅黑" w:hAnsi="微软雅黑"/>
          <w:sz w:val="21"/>
          <w:szCs w:val="21"/>
        </w:rPr>
        <w:t>0</w:t>
      </w:r>
      <w:r w:rsidR="007D44B5" w:rsidRPr="003B19EE">
        <w:rPr>
          <w:rFonts w:ascii="微软雅黑" w:eastAsia="微软雅黑" w:hAnsi="微软雅黑"/>
          <w:sz w:val="21"/>
          <w:szCs w:val="21"/>
        </w:rPr>
        <w:t>6-</w:t>
      </w:r>
      <w:r w:rsidR="00BF329D" w:rsidRPr="003B19EE">
        <w:rPr>
          <w:rFonts w:ascii="微软雅黑" w:eastAsia="微软雅黑" w:hAnsi="微软雅黑"/>
          <w:sz w:val="21"/>
          <w:szCs w:val="21"/>
        </w:rPr>
        <w:t>0</w:t>
      </w:r>
      <w:r w:rsidR="007D44B5" w:rsidRPr="003B19EE">
        <w:rPr>
          <w:rFonts w:ascii="微软雅黑" w:eastAsia="微软雅黑" w:hAnsi="微软雅黑"/>
          <w:sz w:val="21"/>
          <w:szCs w:val="21"/>
        </w:rPr>
        <w:t>6.19</w:t>
      </w:r>
    </w:p>
    <w:p w14:paraId="6CEA1E2A" w14:textId="7AF8C278" w:rsidR="00490ACA" w:rsidRPr="003B19EE" w:rsidRDefault="004F6DDC" w:rsidP="00BF329D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3B19EE">
        <w:rPr>
          <w:rFonts w:ascii="微软雅黑" w:eastAsia="微软雅黑" w:hAnsi="微软雅黑" w:hint="eastAsia"/>
          <w:sz w:val="21"/>
          <w:szCs w:val="21"/>
        </w:rPr>
        <w:t>：</w:t>
      </w:r>
      <w:r w:rsidR="00BF329D" w:rsidRPr="003B19EE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7503391D" w14:textId="3FE26FDC" w:rsidR="004A4EFB" w:rsidRPr="003B19EE" w:rsidRDefault="004F6D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B19EE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731B7087" w14:textId="77777777" w:rsidR="001D6550" w:rsidRPr="003B19EE" w:rsidRDefault="004B528E" w:rsidP="00F72B28">
      <w:pPr>
        <w:snapToGrid w:val="0"/>
        <w:spacing w:afterLines="100" w:after="24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【品牌背景】</w:t>
      </w:r>
    </w:p>
    <w:p w14:paraId="7E46888A" w14:textId="127023D5" w:rsidR="004B528E" w:rsidRPr="003B19EE" w:rsidRDefault="004F6DDC" w:rsidP="001D6550">
      <w:pPr>
        <w:snapToGrid w:val="0"/>
        <w:spacing w:afterLines="30" w:after="72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美林作为强生旗下的儿童用药品牌，专注儿童退烧23年，主要产品有</w:t>
      </w:r>
      <w:r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布洛芬混悬液等，缓解儿童发烧症状的效果显著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C82837C" w14:textId="77777777" w:rsidR="00F72B28" w:rsidRPr="003B19EE" w:rsidRDefault="004B528E" w:rsidP="00F72B28">
      <w:pPr>
        <w:snapToGrid w:val="0"/>
        <w:spacing w:afterLines="100" w:after="24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【品牌挑战】</w:t>
      </w:r>
    </w:p>
    <w:p w14:paraId="019B3650" w14:textId="2C742D46" w:rsidR="00F72B28" w:rsidRPr="003B19EE" w:rsidRDefault="004F6DDC" w:rsidP="00F72B28">
      <w:pPr>
        <w:snapToGrid w:val="0"/>
        <w:spacing w:afterLines="30" w:after="72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随着85后、90后等年轻人成为新手爸妈，</w:t>
      </w:r>
      <w:r w:rsidR="00DC5B9B" w:rsidRPr="003B19EE">
        <w:rPr>
          <w:rFonts w:ascii="微软雅黑" w:eastAsia="微软雅黑" w:hAnsi="微软雅黑" w:cs="微软雅黑" w:hint="eastAsia"/>
          <w:sz w:val="21"/>
          <w:szCs w:val="21"/>
        </w:rPr>
        <w:t>他们对低龄儿童发烧如何护理和用药认知不足</w:t>
      </w:r>
      <w:r w:rsidR="00DC5B9B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【</w:t>
      </w:r>
      <w:r w:rsidR="00EC64B4" w:rsidRPr="003B19EE">
        <w:rPr>
          <w:rFonts w:ascii="微软雅黑" w:eastAsia="微软雅黑" w:hAnsi="微软雅黑" w:cs="Tahoma" w:hint="eastAsia"/>
          <w:color w:val="A6A6A6" w:themeColor="background1" w:themeShade="A6"/>
          <w:sz w:val="20"/>
          <w:szCs w:val="20"/>
        </w:rPr>
        <w:t>美林品牌认知调研报告，2021年</w:t>
      </w:r>
      <w:r w:rsidR="00DC5B9B" w:rsidRPr="003B19EE">
        <w:rPr>
          <w:rFonts w:ascii="微软雅黑" w:eastAsia="微软雅黑" w:hAnsi="微软雅黑" w:cs="微软雅黑"/>
          <w:color w:val="A6A6A6" w:themeColor="background1" w:themeShade="A6"/>
          <w:sz w:val="21"/>
          <w:szCs w:val="21"/>
        </w:rPr>
        <w:t>】</w:t>
      </w:r>
      <w:r w:rsidR="004B528E" w:rsidRPr="003B19E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4B528E" w:rsidRPr="003B19EE">
        <w:rPr>
          <w:rFonts w:ascii="微软雅黑" w:eastAsia="微软雅黑" w:hAnsi="微软雅黑" w:cs="微软雅黑"/>
          <w:sz w:val="21"/>
          <w:szCs w:val="21"/>
        </w:rPr>
        <w:t>美林希望与新家庭建立沟通，激活对美林的关注与认知</w:t>
      </w:r>
      <w:r w:rsidR="005548BB" w:rsidRPr="003B19E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5F847A7" w14:textId="77777777" w:rsidR="00F72B28" w:rsidRPr="003B19EE" w:rsidRDefault="004B528E" w:rsidP="00F72B28">
      <w:pPr>
        <w:snapToGrid w:val="0"/>
        <w:spacing w:afterLines="100" w:after="24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【营销挑战】</w:t>
      </w:r>
    </w:p>
    <w:p w14:paraId="7841C588" w14:textId="3E9930F7" w:rsidR="00D36BAB" w:rsidRPr="003B19EE" w:rsidRDefault="004B528E" w:rsidP="00F72B28">
      <w:pPr>
        <w:snapToGrid w:val="0"/>
        <w:spacing w:afterLines="30" w:after="72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然而，此次营销</w:t>
      </w:r>
      <w:r w:rsidR="005548BB" w:rsidRPr="003B19EE">
        <w:rPr>
          <w:rFonts w:ascii="微软雅黑" w:eastAsia="微软雅黑" w:hAnsi="微软雅黑" w:cs="微软雅黑" w:hint="eastAsia"/>
          <w:sz w:val="21"/>
          <w:szCs w:val="21"/>
        </w:rPr>
        <w:t>将面临3大挑战：</w:t>
      </w:r>
    </w:p>
    <w:p w14:paraId="466B155C" w14:textId="7AF14D58" w:rsidR="005548BB" w:rsidRPr="003B19EE" w:rsidRDefault="007A5BF9" w:rsidP="00D36BAB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1.</w:t>
      </w: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="005548BB" w:rsidRPr="003B19EE">
        <w:rPr>
          <w:rFonts w:ascii="微软雅黑" w:eastAsia="微软雅黑" w:hAnsi="微软雅黑" w:cs="微软雅黑"/>
          <w:b/>
          <w:sz w:val="21"/>
          <w:szCs w:val="21"/>
        </w:rPr>
        <w:t>新家庭触媒方式变化</w:t>
      </w:r>
      <w:r w:rsidR="00B05BB3" w:rsidRPr="003B19EE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5548BB" w:rsidRPr="003B19EE">
        <w:rPr>
          <w:rFonts w:ascii="微软雅黑" w:eastAsia="微软雅黑" w:hAnsi="微软雅黑" w:cs="微软雅黑"/>
          <w:sz w:val="21"/>
          <w:szCs w:val="21"/>
        </w:rPr>
        <w:t>85后、90后等年轻人触媒习惯变化</w:t>
      </w:r>
      <w:r w:rsidR="0016684C" w:rsidRPr="003B19EE">
        <w:rPr>
          <w:rFonts w:ascii="微软雅黑" w:eastAsia="微软雅黑" w:hAnsi="微软雅黑" w:cs="微软雅黑"/>
          <w:sz w:val="21"/>
          <w:szCs w:val="21"/>
        </w:rPr>
        <w:t>，传统的营销方式可能不再适用</w:t>
      </w:r>
      <w:r w:rsidR="008B3C0F" w:rsidRPr="003B19E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151F46F6" w14:textId="16312787" w:rsidR="005548BB" w:rsidRPr="003B19EE" w:rsidRDefault="007A5BF9" w:rsidP="00D36BAB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2.</w:t>
      </w: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="005548BB" w:rsidRPr="003B19EE">
        <w:rPr>
          <w:rFonts w:ascii="微软雅黑" w:eastAsia="微软雅黑" w:hAnsi="微软雅黑" w:cs="微软雅黑"/>
          <w:b/>
          <w:sz w:val="21"/>
          <w:szCs w:val="21"/>
        </w:rPr>
        <w:t>精准需求人群难以捕捉</w:t>
      </w:r>
      <w:r w:rsidR="00B05BB3" w:rsidRPr="003B19EE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5548BB" w:rsidRPr="003B19EE">
        <w:rPr>
          <w:rFonts w:ascii="微软雅黑" w:eastAsia="微软雅黑" w:hAnsi="微软雅黑" w:cs="微软雅黑"/>
          <w:sz w:val="21"/>
          <w:szCs w:val="21"/>
        </w:rPr>
        <w:t>传统品牌曝光方式所触达的人群宽泛，难以精准与新手爸妈建立沟通，营销支出存在“浪费”</w:t>
      </w:r>
      <w:r w:rsidR="008B3C0F" w:rsidRPr="003B19E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6BCBD6C" w14:textId="76C61193" w:rsidR="004A4EFB" w:rsidRPr="003B19EE" w:rsidRDefault="007A5BF9" w:rsidP="00384D1B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3.</w:t>
      </w:r>
      <w:r w:rsidRPr="003B19EE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 </w:t>
      </w:r>
      <w:r w:rsidR="005548BB" w:rsidRPr="003B19EE">
        <w:rPr>
          <w:rFonts w:ascii="微软雅黑" w:eastAsia="微软雅黑" w:hAnsi="微软雅黑" w:cs="微软雅黑"/>
          <w:b/>
          <w:bCs/>
          <w:sz w:val="21"/>
          <w:szCs w:val="21"/>
        </w:rPr>
        <w:t>医药行业传播难以创新</w:t>
      </w:r>
      <w:r w:rsidR="006337DB" w:rsidRPr="003B19EE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5548BB" w:rsidRPr="003B19EE">
        <w:rPr>
          <w:rFonts w:ascii="微软雅黑" w:eastAsia="微软雅黑" w:hAnsi="微软雅黑" w:cs="微软雅黑"/>
          <w:sz w:val="21"/>
          <w:szCs w:val="21"/>
        </w:rPr>
        <w:t>医药类传播有严格法务限制，过往医药行业营销创新不足，沟通内容显得</w:t>
      </w:r>
      <w:r w:rsidR="0016684C" w:rsidRPr="003B19EE">
        <w:rPr>
          <w:rFonts w:ascii="微软雅黑" w:eastAsia="微软雅黑" w:hAnsi="微软雅黑" w:cs="微软雅黑"/>
          <w:sz w:val="21"/>
          <w:szCs w:val="21"/>
        </w:rPr>
        <w:t>无趣或冰冷，美林作为行业领导者，希望探索出合规且创新的沟通方式</w:t>
      </w:r>
      <w:r w:rsidR="008B3C0F" w:rsidRPr="003B19EE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4A61B871" w14:textId="77777777" w:rsidR="00384D1B" w:rsidRPr="003B19EE" w:rsidRDefault="00384D1B" w:rsidP="00861969">
      <w:pPr>
        <w:spacing w:after="240" w:line="240" w:lineRule="atLeast"/>
        <w:rPr>
          <w:rFonts w:ascii="微软雅黑" w:eastAsia="微软雅黑" w:hAnsi="微软雅黑"/>
        </w:rPr>
      </w:pPr>
    </w:p>
    <w:p w14:paraId="31BBA9AF" w14:textId="6807EDB7" w:rsidR="004A4EFB" w:rsidRPr="003B19EE" w:rsidRDefault="004F6D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B19EE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8025D03" w14:textId="70F9FF95" w:rsidR="0052474E" w:rsidRPr="003B19EE" w:rsidRDefault="0052474E" w:rsidP="0052474E">
      <w:pPr>
        <w:spacing w:afterLines="50" w:after="12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美林希望与新生代家庭建立互动沟通，激活</w:t>
      </w:r>
      <w:r w:rsidR="007D44B5" w:rsidRPr="003B19EE">
        <w:rPr>
          <w:rFonts w:ascii="微软雅黑" w:eastAsia="微软雅黑" w:hAnsi="微软雅黑" w:cs="微软雅黑" w:hint="eastAsia"/>
          <w:sz w:val="21"/>
          <w:szCs w:val="21"/>
        </w:rPr>
        <w:t>优质、新生代父母们</w:t>
      </w:r>
      <w:r w:rsidR="00EE6EAA" w:rsidRPr="003B19EE">
        <w:rPr>
          <w:rFonts w:ascii="微软雅黑" w:eastAsia="微软雅黑" w:hAnsi="微软雅黑" w:cs="微软雅黑" w:hint="eastAsia"/>
          <w:sz w:val="21"/>
          <w:szCs w:val="21"/>
        </w:rPr>
        <w:t>对美林的品牌关注与产品认知：</w:t>
      </w:r>
    </w:p>
    <w:p w14:paraId="2B82C631" w14:textId="279D22B3" w:rsidR="007D44B5" w:rsidRPr="003B19EE" w:rsidRDefault="004B528E" w:rsidP="007D52E7">
      <w:pPr>
        <w:pStyle w:val="af6"/>
        <w:numPr>
          <w:ilvl w:val="0"/>
          <w:numId w:val="7"/>
        </w:numPr>
        <w:spacing w:afterLines="50" w:after="120"/>
        <w:ind w:firstLineChars="0"/>
        <w:rPr>
          <w:rFonts w:ascii="微软雅黑" w:eastAsia="微软雅黑" w:hAnsi="微软雅黑" w:cs="汉仪中宋繁"/>
          <w:szCs w:val="21"/>
        </w:rPr>
      </w:pPr>
      <w:r w:rsidRPr="003B19EE">
        <w:rPr>
          <w:rFonts w:ascii="微软雅黑" w:eastAsia="微软雅黑" w:hAnsi="微软雅黑" w:cs="汉仪中宋繁" w:hint="eastAsia"/>
          <w:b/>
          <w:bCs/>
          <w:szCs w:val="21"/>
        </w:rPr>
        <w:t>渗透新中产家庭</w:t>
      </w:r>
      <w:r w:rsidR="00722222" w:rsidRPr="003B19EE">
        <w:rPr>
          <w:rFonts w:ascii="微软雅黑" w:eastAsia="微软雅黑" w:hAnsi="微软雅黑" w:cs="汉仪中宋繁" w:hint="eastAsia"/>
          <w:szCs w:val="21"/>
        </w:rPr>
        <w:t>：契合新中产家庭生活习惯与方式，与新妈妈、新爸爸建立沟通</w:t>
      </w:r>
      <w:r w:rsidR="008B3C0F" w:rsidRPr="003B19EE">
        <w:rPr>
          <w:rFonts w:ascii="微软雅黑" w:eastAsia="微软雅黑" w:hAnsi="微软雅黑" w:cs="汉仪中宋繁" w:hint="eastAsia"/>
          <w:szCs w:val="21"/>
        </w:rPr>
        <w:t>；</w:t>
      </w:r>
    </w:p>
    <w:p w14:paraId="50E16B25" w14:textId="5248EEE3" w:rsidR="007D44B5" w:rsidRPr="003B19EE" w:rsidRDefault="004B528E" w:rsidP="007D52E7">
      <w:pPr>
        <w:pStyle w:val="af6"/>
        <w:numPr>
          <w:ilvl w:val="0"/>
          <w:numId w:val="7"/>
        </w:numPr>
        <w:spacing w:afterLines="50" w:after="120"/>
        <w:ind w:firstLineChars="0"/>
        <w:rPr>
          <w:rFonts w:ascii="微软雅黑" w:eastAsia="微软雅黑" w:hAnsi="微软雅黑" w:cs="汉仪中宋繁"/>
          <w:szCs w:val="21"/>
        </w:rPr>
      </w:pPr>
      <w:r w:rsidRPr="003B19EE">
        <w:rPr>
          <w:rFonts w:ascii="微软雅黑" w:eastAsia="微软雅黑" w:hAnsi="微软雅黑" w:cs="汉仪中宋繁" w:hint="eastAsia"/>
          <w:b/>
          <w:bCs/>
          <w:szCs w:val="21"/>
        </w:rPr>
        <w:t>精准需求捕捉</w:t>
      </w:r>
      <w:r w:rsidR="00722222" w:rsidRPr="003B19EE">
        <w:rPr>
          <w:rFonts w:ascii="微软雅黑" w:eastAsia="微软雅黑" w:hAnsi="微软雅黑" w:cs="汉仪中宋繁" w:hint="eastAsia"/>
          <w:szCs w:val="21"/>
        </w:rPr>
        <w:t>：精准捕捉与发烧强关联的需求场景，强化用户对品牌的认知</w:t>
      </w:r>
      <w:r w:rsidR="008B3C0F" w:rsidRPr="003B19EE">
        <w:rPr>
          <w:rFonts w:ascii="微软雅黑" w:eastAsia="微软雅黑" w:hAnsi="微软雅黑" w:cs="汉仪中宋繁" w:hint="eastAsia"/>
          <w:szCs w:val="21"/>
        </w:rPr>
        <w:t>；</w:t>
      </w:r>
    </w:p>
    <w:p w14:paraId="2A3C7743" w14:textId="53016DB4" w:rsidR="004A4EFB" w:rsidRPr="003B19EE" w:rsidRDefault="004B528E" w:rsidP="007D44B5">
      <w:pPr>
        <w:pStyle w:val="af6"/>
        <w:numPr>
          <w:ilvl w:val="0"/>
          <w:numId w:val="7"/>
        </w:numPr>
        <w:spacing w:afterLines="50" w:after="120"/>
        <w:ind w:firstLineChars="0"/>
        <w:rPr>
          <w:rFonts w:ascii="微软雅黑" w:eastAsia="微软雅黑" w:hAnsi="微软雅黑" w:cs="汉仪中宋繁"/>
          <w:szCs w:val="21"/>
        </w:rPr>
      </w:pPr>
      <w:r w:rsidRPr="003B19EE">
        <w:rPr>
          <w:rFonts w:ascii="微软雅黑" w:eastAsia="微软雅黑" w:hAnsi="微软雅黑" w:cs="汉仪中宋繁" w:hint="eastAsia"/>
          <w:b/>
          <w:bCs/>
          <w:szCs w:val="21"/>
        </w:rPr>
        <w:t>创新交互体验</w:t>
      </w:r>
      <w:r w:rsidR="00722222" w:rsidRPr="003B19EE">
        <w:rPr>
          <w:rFonts w:ascii="微软雅黑" w:eastAsia="微软雅黑" w:hAnsi="微软雅黑" w:cs="汉仪中宋繁" w:hint="eastAsia"/>
          <w:szCs w:val="21"/>
        </w:rPr>
        <w:t>：打造创新交互服务体验，助力亲子家庭更好的认知品牌</w:t>
      </w:r>
      <w:r w:rsidR="008B3C0F" w:rsidRPr="003B19EE">
        <w:rPr>
          <w:rFonts w:ascii="微软雅黑" w:eastAsia="微软雅黑" w:hAnsi="微软雅黑" w:cs="汉仪中宋繁" w:hint="eastAsia"/>
          <w:szCs w:val="21"/>
        </w:rPr>
        <w:t>；</w:t>
      </w:r>
    </w:p>
    <w:p w14:paraId="1342B188" w14:textId="77777777" w:rsidR="007D44B5" w:rsidRPr="003B19EE" w:rsidRDefault="007D44B5" w:rsidP="00DD1C27">
      <w:pPr>
        <w:spacing w:afterLines="50" w:after="120"/>
        <w:rPr>
          <w:rFonts w:ascii="微软雅黑" w:eastAsia="微软雅黑" w:hAnsi="微软雅黑" w:cs="汉仪中宋繁"/>
          <w:szCs w:val="21"/>
        </w:rPr>
      </w:pPr>
    </w:p>
    <w:p w14:paraId="6CB81BE1" w14:textId="6CF8B0B5" w:rsidR="004A4EFB" w:rsidRPr="003B19EE" w:rsidRDefault="004F6D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B19EE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62EE4F1" w14:textId="77777777" w:rsidR="00BF329D" w:rsidRPr="003B19EE" w:rsidRDefault="00BF329D" w:rsidP="00BF329D">
      <w:pPr>
        <w:textAlignment w:val="baseline"/>
        <w:rPr>
          <w:rStyle w:val="af4"/>
          <w:rFonts w:ascii="微软雅黑" w:eastAsia="微软雅黑" w:hAnsi="微软雅黑"/>
          <w:b/>
          <w:bCs/>
          <w:color w:val="auto"/>
          <w:sz w:val="21"/>
          <w:szCs w:val="21"/>
          <w:u w:val="none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lastRenderedPageBreak/>
        <w:t>结案视频：</w:t>
      </w:r>
      <w:r w:rsidRPr="003B19EE">
        <w:rPr>
          <w:rFonts w:ascii="微软雅黑" w:eastAsia="微软雅黑" w:hAnsi="微软雅黑"/>
          <w:b/>
          <w:sz w:val="21"/>
          <w:szCs w:val="21"/>
        </w:rPr>
        <w:fldChar w:fldCharType="begin"/>
      </w:r>
      <w:r w:rsidRPr="003B19EE">
        <w:rPr>
          <w:rFonts w:ascii="微软雅黑" w:eastAsia="微软雅黑" w:hAnsi="微软雅黑"/>
          <w:b/>
          <w:sz w:val="21"/>
          <w:szCs w:val="21"/>
        </w:rPr>
        <w:instrText xml:space="preserve"> HYPERLINK "https://www.xinpianchang.com/a12334695" </w:instrText>
      </w:r>
      <w:r w:rsidRPr="003B19EE">
        <w:rPr>
          <w:rFonts w:ascii="微软雅黑" w:eastAsia="微软雅黑" w:hAnsi="微软雅黑"/>
          <w:b/>
          <w:sz w:val="21"/>
          <w:szCs w:val="21"/>
        </w:rPr>
      </w:r>
      <w:r w:rsidRPr="003B19EE">
        <w:rPr>
          <w:rFonts w:ascii="微软雅黑" w:eastAsia="微软雅黑" w:hAnsi="微软雅黑"/>
          <w:b/>
          <w:sz w:val="21"/>
          <w:szCs w:val="21"/>
        </w:rPr>
        <w:fldChar w:fldCharType="separate"/>
      </w:r>
      <w:r w:rsidRPr="003B19EE">
        <w:rPr>
          <w:rStyle w:val="af4"/>
          <w:rFonts w:ascii="微软雅黑" w:eastAsia="微软雅黑" w:hAnsi="微软雅黑"/>
          <w:b/>
          <w:sz w:val="21"/>
          <w:szCs w:val="21"/>
          <w:u w:val="none"/>
        </w:rPr>
        <w:t>https://www.xinpianchang.com/a12334695</w:t>
      </w:r>
      <w:r w:rsidRPr="003B19EE">
        <w:rPr>
          <w:rFonts w:ascii="微软雅黑" w:eastAsia="微软雅黑" w:hAnsi="微软雅黑"/>
          <w:b/>
          <w:sz w:val="21"/>
          <w:szCs w:val="21"/>
        </w:rPr>
        <w:fldChar w:fldCharType="end"/>
      </w:r>
      <w:r w:rsidRPr="003B19EE">
        <w:rPr>
          <w:rStyle w:val="af4"/>
          <w:rFonts w:ascii="微软雅黑" w:eastAsia="微软雅黑" w:hAnsi="微软雅黑"/>
          <w:b/>
          <w:bCs/>
          <w:color w:val="auto"/>
          <w:sz w:val="21"/>
          <w:szCs w:val="21"/>
          <w:u w:val="none"/>
        </w:rPr>
        <w:t xml:space="preserve"> </w:t>
      </w:r>
    </w:p>
    <w:p w14:paraId="1B9FFAC1" w14:textId="78397FAA" w:rsidR="0052474E" w:rsidRPr="003B19EE" w:rsidRDefault="0052474E" w:rsidP="005031FF">
      <w:pPr>
        <w:snapToGrid w:val="0"/>
        <w:spacing w:afterLines="100" w:after="24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【用户洞察】</w:t>
      </w:r>
    </w:p>
    <w:p w14:paraId="55B426A1" w14:textId="4306BCE7" w:rsidR="00FB69D0" w:rsidRPr="003B19EE" w:rsidRDefault="003327E6" w:rsidP="005031FF">
      <w:pPr>
        <w:spacing w:afterLines="100" w:after="24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海量年轻家庭拥抱智能生活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，但</w:t>
      </w:r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面对</w:t>
      </w:r>
      <w:r w:rsidR="00AF4FEC" w:rsidRPr="003B19EE">
        <w:rPr>
          <w:rFonts w:ascii="微软雅黑" w:eastAsia="微软雅黑" w:hAnsi="微软雅黑" w:cs="微软雅黑" w:hint="eastAsia"/>
          <w:sz w:val="21"/>
          <w:szCs w:val="21"/>
        </w:rPr>
        <w:t>孩子发烧生病</w:t>
      </w:r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，新手父母</w:t>
      </w:r>
      <w:r w:rsidR="00F76E30" w:rsidRPr="003B19EE">
        <w:rPr>
          <w:rFonts w:ascii="微软雅黑" w:eastAsia="微软雅黑" w:hAnsi="微软雅黑" w:cs="微软雅黑" w:hint="eastAsia"/>
          <w:sz w:val="21"/>
          <w:szCs w:val="21"/>
        </w:rPr>
        <w:t>仍然</w:t>
      </w:r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面临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护理过程双手无法解放、夜间体温变幻莫测、用药指南繁琐等</w:t>
      </w:r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重重挑战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市面暂时没有</w:t>
      </w:r>
      <w:proofErr w:type="spellStart"/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AIoT</w:t>
      </w:r>
      <w:proofErr w:type="spellEnd"/>
      <w:r w:rsidR="00987DA1" w:rsidRPr="003B19EE">
        <w:rPr>
          <w:rFonts w:ascii="微软雅黑" w:eastAsia="微软雅黑" w:hAnsi="微软雅黑" w:cs="微软雅黑" w:hint="eastAsia"/>
          <w:sz w:val="21"/>
          <w:szCs w:val="21"/>
        </w:rPr>
        <w:t>产品能有效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解决</w:t>
      </w:r>
      <w:r w:rsidR="0095622F" w:rsidRPr="003B19EE">
        <w:rPr>
          <w:rFonts w:ascii="微软雅黑" w:eastAsia="微软雅黑" w:hAnsi="微软雅黑" w:cs="微软雅黑" w:hint="eastAsia"/>
          <w:sz w:val="21"/>
          <w:szCs w:val="21"/>
        </w:rPr>
        <w:t>三重难题，缓解新手父母焦虑。</w:t>
      </w:r>
    </w:p>
    <w:p w14:paraId="56A1CAF3" w14:textId="56AD9FB1" w:rsidR="004A4EFB" w:rsidRPr="003B19EE" w:rsidRDefault="004F6DDC" w:rsidP="005031FF">
      <w:pPr>
        <w:snapToGrid w:val="0"/>
        <w:spacing w:afterLines="100" w:after="24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【媒介洞察】</w:t>
      </w:r>
    </w:p>
    <w:p w14:paraId="37D1F278" w14:textId="10285775" w:rsidR="0020455D" w:rsidRPr="003B19EE" w:rsidRDefault="0020455D" w:rsidP="00F72B28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1.</w:t>
      </w:r>
      <w:r w:rsidRPr="003B19EE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小米作为全球最大消费级</w:t>
      </w:r>
      <w:proofErr w:type="spellStart"/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AIoT</w:t>
      </w:r>
      <w:proofErr w:type="spellEnd"/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平台，覆盖海量新中产家庭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【</w:t>
      </w:r>
      <w:r w:rsidR="00524154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小米财报数据，2022年Q1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】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0245109" w14:textId="3D9E236F" w:rsidR="00647EE2" w:rsidRPr="003B19EE" w:rsidRDefault="0020455D" w:rsidP="00F72B28">
      <w:pPr>
        <w:snapToGrid w:val="0"/>
        <w:rPr>
          <w:rFonts w:ascii="微软雅黑" w:eastAsia="微软雅黑" w:hAnsi="微软雅黑" w:cs="微软雅黑"/>
          <w:color w:val="A6A6A6" w:themeColor="background1" w:themeShade="A6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2.</w:t>
      </w:r>
      <w:r w:rsidRPr="003B19EE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小爱同学是小米智能家居枢纽，链接智能硬件、软件和服务，</w:t>
      </w:r>
      <w:r w:rsidR="00FB69D0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用户“语音一下，直达所需”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，大幅提升用户体验；</w:t>
      </w:r>
      <w:r w:rsidR="00D01CB5" w:rsidRPr="003B19EE">
        <w:rPr>
          <w:rFonts w:ascii="微软雅黑" w:eastAsia="微软雅黑" w:hAnsi="微软雅黑" w:cs="微软雅黑" w:hint="eastAsia"/>
          <w:sz w:val="21"/>
          <w:szCs w:val="21"/>
        </w:rPr>
        <w:t>同时，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天气询问、闲聊陪伴、儿童内容播放是</w:t>
      </w:r>
      <w:r w:rsidR="000E7D62" w:rsidRPr="003B19EE">
        <w:rPr>
          <w:rFonts w:ascii="微软雅黑" w:eastAsia="微软雅黑" w:hAnsi="微软雅黑" w:cs="微软雅黑" w:hint="eastAsia"/>
          <w:sz w:val="21"/>
          <w:szCs w:val="21"/>
        </w:rPr>
        <w:t>小爱同学的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高频唤醒场景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【</w:t>
      </w:r>
      <w:r w:rsidR="00524154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小米DMP数据，2022年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】。</w:t>
      </w:r>
    </w:p>
    <w:p w14:paraId="5DD43A71" w14:textId="732C1D0A" w:rsidR="00FB69D0" w:rsidRPr="003B19EE" w:rsidRDefault="00530846" w:rsidP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3.</w:t>
      </w:r>
      <w:r w:rsidRPr="003B19EE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FB69D0" w:rsidRPr="003B19EE">
        <w:rPr>
          <w:rFonts w:ascii="微软雅黑" w:eastAsia="微软雅黑" w:hAnsi="微软雅黑" w:cs="微软雅黑" w:hint="eastAsia"/>
          <w:b/>
          <w:sz w:val="21"/>
          <w:szCs w:val="21"/>
        </w:rPr>
        <w:t>秒秒测是小儿发烧监测产品品类销量第一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的小米生态产品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【</w:t>
      </w:r>
      <w:r w:rsidR="00524154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小米销售数据，2021年-2022年</w:t>
      </w:r>
      <w:r w:rsidR="00FB69D0" w:rsidRPr="003B19EE">
        <w:rPr>
          <w:rFonts w:ascii="微软雅黑" w:eastAsia="微软雅黑" w:hAnsi="微软雅黑" w:cs="微软雅黑" w:hint="eastAsia"/>
          <w:color w:val="A6A6A6" w:themeColor="background1" w:themeShade="A6"/>
          <w:sz w:val="21"/>
          <w:szCs w:val="21"/>
        </w:rPr>
        <w:t>】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，将圆饼型体温计贴在宝宝身上，可实现每2.5秒一次的连续测温，每一次</w:t>
      </w:r>
      <w:r w:rsidR="00FB69D0"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测量的体温数据实时传输到软件上</w:t>
      </w:r>
      <w:r w:rsidR="00FB69D0" w:rsidRPr="003B19EE">
        <w:rPr>
          <w:rFonts w:ascii="微软雅黑" w:eastAsia="微软雅黑" w:hAnsi="微软雅黑" w:cs="微软雅黑" w:hint="eastAsia"/>
          <w:sz w:val="21"/>
          <w:szCs w:val="21"/>
        </w:rPr>
        <w:t>，父母可直观了解宝宝病情。</w:t>
      </w:r>
    </w:p>
    <w:p w14:paraId="7CDBF4AA" w14:textId="5381E05E" w:rsidR="004A4EFB" w:rsidRPr="003B19EE" w:rsidRDefault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3889633F" wp14:editId="65359D27">
            <wp:extent cx="5720715" cy="18167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A98EC" w14:textId="77777777" w:rsidR="005211C9" w:rsidRPr="003B19EE" w:rsidRDefault="004F6DDC" w:rsidP="005211C9">
      <w:pPr>
        <w:snapToGrid w:val="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【营销策略】</w:t>
      </w:r>
    </w:p>
    <w:p w14:paraId="00E60B4B" w14:textId="2977FB26" w:rsidR="005211C9" w:rsidRPr="003B19EE" w:rsidRDefault="004E7C2C" w:rsidP="006D202B">
      <w:pPr>
        <w:snapToGrid w:val="0"/>
        <w:spacing w:afterLines="50" w:after="12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美林×小米</w:t>
      </w:r>
      <w:proofErr w:type="spellStart"/>
      <w:r w:rsidRPr="003B19EE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AIoT</w:t>
      </w:r>
      <w:proofErr w:type="spellEnd"/>
      <w:r w:rsidRPr="003B19EE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，儿童发烧贴身智能助理</w:t>
      </w:r>
    </w:p>
    <w:p w14:paraId="5BA3ED65" w14:textId="13A6CF24" w:rsidR="004E7C2C" w:rsidRPr="003B19EE" w:rsidRDefault="004E7C2C" w:rsidP="006D202B">
      <w:pPr>
        <w:spacing w:afterLines="50" w:after="120" w:line="240" w:lineRule="atLeast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3B19EE">
        <w:rPr>
          <w:rFonts w:ascii="微软雅黑" w:eastAsia="微软雅黑" w:hAnsi="微软雅黑" w:hint="eastAsia"/>
          <w:sz w:val="21"/>
          <w:szCs w:val="21"/>
        </w:rPr>
        <w:t>通过</w:t>
      </w:r>
      <w:r w:rsidRPr="003B19EE">
        <w:rPr>
          <w:rFonts w:ascii="微软雅黑" w:eastAsia="微软雅黑" w:hAnsi="微软雅黑" w:hint="eastAsia"/>
          <w:b/>
          <w:sz w:val="21"/>
          <w:szCs w:val="21"/>
        </w:rPr>
        <w:t>深度研发AI技术对接</w:t>
      </w:r>
      <w:r w:rsidRPr="003B19EE">
        <w:rPr>
          <w:rFonts w:ascii="微软雅黑" w:eastAsia="微软雅黑" w:hAnsi="微软雅黑" w:hint="eastAsia"/>
          <w:sz w:val="21"/>
          <w:szCs w:val="21"/>
        </w:rPr>
        <w:t>，</w:t>
      </w:r>
      <w:r w:rsidRPr="003B19EE">
        <w:rPr>
          <w:rFonts w:ascii="微软雅黑" w:eastAsia="微软雅黑" w:hAnsi="微软雅黑" w:hint="eastAsia"/>
          <w:b/>
          <w:sz w:val="21"/>
          <w:szCs w:val="21"/>
        </w:rPr>
        <w:t>联动儿童发烧监测热销产品--秒秒测</w:t>
      </w:r>
      <w:r w:rsidRPr="003B19EE">
        <w:rPr>
          <w:rFonts w:ascii="微软雅黑" w:eastAsia="微软雅黑" w:hAnsi="微软雅黑" w:hint="eastAsia"/>
          <w:sz w:val="21"/>
          <w:szCs w:val="21"/>
        </w:rPr>
        <w:t>，实现</w:t>
      </w:r>
      <w:r w:rsidRPr="003B19EE">
        <w:rPr>
          <w:rFonts w:ascii="微软雅黑" w:eastAsia="微软雅黑" w:hAnsi="微软雅黑" w:hint="eastAsia"/>
          <w:b/>
          <w:sz w:val="21"/>
          <w:szCs w:val="21"/>
        </w:rPr>
        <w:t>“实时体温语音播报+智能发烧报警+智能退热指南”三重Buff赋能</w:t>
      </w:r>
      <w:r w:rsidRPr="003B19EE">
        <w:rPr>
          <w:rFonts w:ascii="微软雅黑" w:eastAsia="微软雅黑" w:hAnsi="微软雅黑" w:hint="eastAsia"/>
          <w:sz w:val="21"/>
          <w:szCs w:val="21"/>
        </w:rPr>
        <w:t>，有效解决“双手无法解放、体温变幻莫测、用药指南繁琐”等难题，同时</w:t>
      </w:r>
      <w:r w:rsidR="00F76E30" w:rsidRPr="003B19EE">
        <w:rPr>
          <w:rFonts w:ascii="微软雅黑" w:eastAsia="微软雅黑" w:hAnsi="微软雅黑" w:hint="eastAsia"/>
          <w:sz w:val="21"/>
          <w:szCs w:val="21"/>
        </w:rPr>
        <w:t>在精准场景中，</w:t>
      </w:r>
      <w:r w:rsidRPr="003B19EE">
        <w:rPr>
          <w:rFonts w:ascii="微软雅黑" w:eastAsia="微软雅黑" w:hAnsi="微软雅黑" w:hint="eastAsia"/>
          <w:sz w:val="21"/>
          <w:szCs w:val="21"/>
        </w:rPr>
        <w:t>将美林的品牌价值和品牌温度，深度渗透新手爸妈心智</w:t>
      </w:r>
      <w:r w:rsidR="00AB1EC7" w:rsidRPr="003B19EE">
        <w:rPr>
          <w:rFonts w:ascii="微软雅黑" w:eastAsia="微软雅黑" w:hAnsi="微软雅黑" w:hint="eastAsia"/>
          <w:sz w:val="21"/>
          <w:szCs w:val="21"/>
        </w:rPr>
        <w:t>。</w:t>
      </w:r>
    </w:p>
    <w:p w14:paraId="7D52EC0A" w14:textId="55668B6C" w:rsidR="007A273D" w:rsidRPr="003B19EE" w:rsidRDefault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59FF9F9A" wp14:editId="5EDA3513">
            <wp:extent cx="5720715" cy="2655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3A3F1" w14:textId="77777777" w:rsidR="004A4EFB" w:rsidRPr="003B19EE" w:rsidRDefault="004F6D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B19EE">
        <w:rPr>
          <w:rFonts w:ascii="微软雅黑" w:eastAsia="微软雅黑" w:hAnsi="微软雅黑" w:hint="eastAsia"/>
          <w:b/>
          <w:color w:val="C79E5B"/>
          <w:sz w:val="28"/>
        </w:rPr>
        <w:lastRenderedPageBreak/>
        <w:t>执行过程/媒体表现</w:t>
      </w:r>
    </w:p>
    <w:p w14:paraId="203D6929" w14:textId="61EB8F13" w:rsidR="004A4EFB" w:rsidRPr="003B19EE" w:rsidRDefault="00D91F99" w:rsidP="00A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A20050" w:rsidRPr="003B19EE">
        <w:rPr>
          <w:rFonts w:ascii="微软雅黑" w:eastAsia="微软雅黑" w:hAnsi="微软雅黑" w:hint="eastAsia"/>
          <w:b/>
          <w:sz w:val="21"/>
          <w:szCs w:val="21"/>
        </w:rPr>
        <w:t>亮点一：儿童发烧贴身智能助理</w:t>
      </w:r>
      <w:r w:rsidRPr="003B19EE"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6EF801A3" w14:textId="22063ADD" w:rsidR="004A4EFB" w:rsidRPr="003B19EE" w:rsidRDefault="00D91F99">
      <w:pPr>
        <w:snapToGrid w:val="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1.</w:t>
      </w: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="004F6DDC" w:rsidRPr="003B19EE">
        <w:rPr>
          <w:rFonts w:ascii="微软雅黑" w:eastAsia="微软雅黑" w:hAnsi="微软雅黑" w:cs="微软雅黑" w:hint="eastAsia"/>
          <w:b/>
          <w:sz w:val="21"/>
          <w:szCs w:val="21"/>
        </w:rPr>
        <w:t>实时体温语音播报，解放父母双手</w:t>
      </w:r>
    </w:p>
    <w:p w14:paraId="3B63CFD0" w14:textId="68904686" w:rsidR="004A4EFB" w:rsidRPr="003B19EE" w:rsidRDefault="00C12C06" w:rsidP="00F76E30">
      <w:pPr>
        <w:snapToGrid w:val="0"/>
        <w:spacing w:afterLines="50" w:after="12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汉仪中宋繁" w:hint="eastAsia"/>
          <w:sz w:val="20"/>
          <w:szCs w:val="20"/>
        </w:rPr>
        <w:t>打通小爱同学和秒秒测，语音一下，</w:t>
      </w:r>
      <w:r w:rsidRPr="003B19EE">
        <w:rPr>
          <w:rFonts w:ascii="微软雅黑" w:eastAsia="微软雅黑" w:hAnsi="微软雅黑" w:cs="汉仪中宋繁" w:hint="eastAsia"/>
          <w:bCs/>
          <w:sz w:val="20"/>
          <w:szCs w:val="20"/>
        </w:rPr>
        <w:t>小爱同学播报宝宝实时体温</w:t>
      </w:r>
      <w:r w:rsidRPr="003B19EE">
        <w:rPr>
          <w:rFonts w:ascii="微软雅黑" w:eastAsia="微软雅黑" w:hAnsi="微软雅黑" w:cs="汉仪中宋繁" w:hint="eastAsia"/>
          <w:sz w:val="20"/>
          <w:szCs w:val="20"/>
        </w:rPr>
        <w:t>，解放父母双手，同时将美林品牌信息巧妙地植入</w:t>
      </w:r>
      <w:r w:rsidR="004F6DDC" w:rsidRPr="003B19EE">
        <w:rPr>
          <w:rFonts w:ascii="微软雅黑" w:eastAsia="微软雅黑" w:hAnsi="微软雅黑" w:cs="微软雅黑" w:hint="eastAsia"/>
          <w:sz w:val="21"/>
          <w:szCs w:val="21"/>
        </w:rPr>
        <w:t>。例如，当用户询问“宝宝体温多少？”时，小爱同学会回答“宝宝体温36.6℃，体温正常，美林专业23年，与您共同守护成长”。</w:t>
      </w:r>
    </w:p>
    <w:p w14:paraId="7F28334E" w14:textId="136AD32A" w:rsidR="004A4EFB" w:rsidRPr="003B19EE" w:rsidRDefault="00D91F99">
      <w:pPr>
        <w:snapToGrid w:val="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2.</w:t>
      </w: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="004F6DDC" w:rsidRPr="003B19EE">
        <w:rPr>
          <w:rFonts w:ascii="微软雅黑" w:eastAsia="微软雅黑" w:hAnsi="微软雅黑" w:cs="微软雅黑" w:hint="eastAsia"/>
          <w:b/>
          <w:sz w:val="21"/>
          <w:szCs w:val="21"/>
        </w:rPr>
        <w:t>智能发烧报警，父母和宝宝一同安眠</w:t>
      </w:r>
    </w:p>
    <w:p w14:paraId="444521E2" w14:textId="77777777" w:rsidR="004A4EFB" w:rsidRPr="003B19EE" w:rsidRDefault="004F6DDC" w:rsidP="00F76E30">
      <w:pPr>
        <w:snapToGrid w:val="0"/>
        <w:spacing w:afterLines="50" w:after="12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父母可在秒秒测APP内自行设置高/低温警报值，当孩子体温达到设定的温度时，</w:t>
      </w:r>
      <w:r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小爱同学将立刻发出报警声提醒父母查看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——新手爸妈不会再因为担心焦虑孩子的情况而彻夜难眠。</w:t>
      </w:r>
    </w:p>
    <w:p w14:paraId="2B31C055" w14:textId="2E97FE37" w:rsidR="004A4EFB" w:rsidRPr="003B19EE" w:rsidRDefault="00D91F99">
      <w:pPr>
        <w:snapToGrid w:val="0"/>
        <w:rPr>
          <w:rFonts w:ascii="微软雅黑" w:eastAsia="微软雅黑" w:hAnsi="微软雅黑" w:cs="微软雅黑"/>
          <w:b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sz w:val="21"/>
          <w:szCs w:val="21"/>
        </w:rPr>
        <w:t>3.</w:t>
      </w: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 </w:t>
      </w:r>
      <w:r w:rsidR="004F6DDC" w:rsidRPr="003B19EE">
        <w:rPr>
          <w:rFonts w:ascii="微软雅黑" w:eastAsia="微软雅黑" w:hAnsi="微软雅黑" w:cs="微软雅黑" w:hint="eastAsia"/>
          <w:b/>
          <w:sz w:val="21"/>
          <w:szCs w:val="21"/>
        </w:rPr>
        <w:t>智能退热指南，用药不再迷茫</w:t>
      </w:r>
    </w:p>
    <w:p w14:paraId="2EAC3F91" w14:textId="06B8891A" w:rsidR="004A4EFB" w:rsidRPr="003B19EE" w:rsidRDefault="004F6DDC" w:rsidP="00F76E30">
      <w:pPr>
        <w:snapToGrid w:val="0"/>
        <w:spacing w:afterLines="50" w:after="12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不同年龄、体温、病源的儿童所需的退热解决措施有所区别，新手父母可能会因为不了解而难以对症护理。小爱同学</w:t>
      </w:r>
      <w:r w:rsidR="00A21B63"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打通</w:t>
      </w:r>
      <w:r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美林专业知识库，智能匹配个性化推荐退热指南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。例如，小爱同学会播报“宝宝体温38.3℃，夜间升温别害怕，美林专业指南，6个月以上儿童腋温≥38.2℃，使用布洛芬快速退烧”。同时，用户还可以在小爱同学的体温读取页，</w:t>
      </w:r>
      <w:r w:rsidRPr="003B19EE">
        <w:rPr>
          <w:rFonts w:ascii="微软雅黑" w:eastAsia="微软雅黑" w:hAnsi="微软雅黑" w:cs="微软雅黑" w:hint="eastAsia"/>
          <w:bCs/>
          <w:sz w:val="21"/>
          <w:szCs w:val="21"/>
        </w:rPr>
        <w:t>直接扫码一键到达美林布洛芬等退烧产品购买页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，完成购买转化链路，一键种草。</w:t>
      </w:r>
    </w:p>
    <w:p w14:paraId="210F6A7B" w14:textId="0F56D67D" w:rsidR="004A4EFB" w:rsidRPr="003B19EE" w:rsidRDefault="003D6B87">
      <w:pPr>
        <w:snapToGrid w:val="0"/>
        <w:rPr>
          <w:rFonts w:ascii="微软雅黑" w:eastAsia="微软雅黑" w:hAnsi="微软雅黑" w:cs="微软雅黑"/>
          <w:color w:val="FF0000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color w:val="FF0000"/>
          <w:sz w:val="21"/>
          <w:szCs w:val="21"/>
        </w:rPr>
        <w:drawing>
          <wp:inline distT="0" distB="0" distL="0" distR="0" wp14:anchorId="116F3E0C" wp14:editId="5AEDB043">
            <wp:extent cx="5720715" cy="18815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4AB20" w14:textId="6BCD7DC2" w:rsidR="004A4EFB" w:rsidRPr="003B19EE" w:rsidRDefault="004A011F" w:rsidP="00A33A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640FAF" w:rsidRPr="003B19EE">
        <w:rPr>
          <w:rFonts w:ascii="微软雅黑" w:eastAsia="微软雅黑" w:hAnsi="微软雅黑" w:hint="eastAsia"/>
          <w:b/>
          <w:sz w:val="21"/>
          <w:szCs w:val="21"/>
        </w:rPr>
        <w:t>亮点二：</w:t>
      </w:r>
      <w:r w:rsidR="004F6DDC" w:rsidRPr="003B19EE">
        <w:rPr>
          <w:rFonts w:ascii="微软雅黑" w:eastAsia="微软雅黑" w:hAnsi="微软雅黑" w:hint="eastAsia"/>
          <w:b/>
          <w:sz w:val="21"/>
          <w:szCs w:val="21"/>
        </w:rPr>
        <w:t>AI</w:t>
      </w:r>
      <w:r w:rsidR="00640FAF" w:rsidRPr="003B19EE">
        <w:rPr>
          <w:rFonts w:ascii="微软雅黑" w:eastAsia="微软雅黑" w:hAnsi="微软雅黑" w:hint="eastAsia"/>
          <w:b/>
          <w:sz w:val="21"/>
          <w:szCs w:val="21"/>
        </w:rPr>
        <w:t>育儿核心场景智贴心提醒</w:t>
      </w:r>
      <w:r w:rsidRPr="003B19EE">
        <w:rPr>
          <w:rFonts w:ascii="微软雅黑" w:eastAsia="微软雅黑" w:hAnsi="微软雅黑" w:hint="eastAsia"/>
          <w:b/>
          <w:sz w:val="21"/>
          <w:szCs w:val="21"/>
        </w:rPr>
        <w:t>】</w:t>
      </w:r>
    </w:p>
    <w:p w14:paraId="01D5DE8B" w14:textId="52B700F5" w:rsidR="004A4EFB" w:rsidRPr="003B19EE" w:rsidRDefault="00F72B28" w:rsidP="00F72B28">
      <w:pPr>
        <w:snapToGrid w:val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1</w:t>
      </w:r>
      <w:r w:rsidRPr="003B19EE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. </w:t>
      </w:r>
      <w:r w:rsidR="004F6DDC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天气场景</w:t>
      </w:r>
      <w:r w:rsidR="00647EE2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-及时提醒天气变化，预防感冒</w:t>
      </w:r>
    </w:p>
    <w:p w14:paraId="04C72DE7" w14:textId="4B008EB1" w:rsidR="004A4EFB" w:rsidRPr="003B19EE" w:rsidRDefault="004F6DDC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温差大是引起孩子发烧感冒的重要因素。小爱同学打通天气场景和用户数据，智能判断温差，定向给予有娃家庭预防提醒。例如，当有娃家庭用户询问天气，前后两天温差大于5度时，小爱音箱将回答“今天晴16-29°，空气质量指数30，美林专业提醒，季节交替温差大宝宝易发烧感冒，注意防护、常备美林”。</w:t>
      </w:r>
    </w:p>
    <w:p w14:paraId="6F6EED72" w14:textId="7FD0EAB5" w:rsidR="00A06B76" w:rsidRPr="003B19EE" w:rsidRDefault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 wp14:anchorId="0CC92E3F" wp14:editId="1A2A04D9">
            <wp:extent cx="5720715" cy="29146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9B42" w14:textId="18065FA2" w:rsidR="004A4EFB" w:rsidRPr="003B19EE" w:rsidRDefault="00F72B28">
      <w:pPr>
        <w:snapToGrid w:val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2</w:t>
      </w:r>
      <w:r w:rsidRPr="003B19EE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. </w:t>
      </w:r>
      <w:r w:rsidR="004F6DDC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闲聊</w:t>
      </w:r>
      <w:r w:rsidR="00647EE2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场景-针对疾病、出游问题，予以解答</w:t>
      </w:r>
    </w:p>
    <w:p w14:paraId="5EA9277B" w14:textId="1D784708" w:rsidR="004A4EFB" w:rsidRPr="003B19EE" w:rsidRDefault="004F6DDC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闲聊场景是家庭中常见的娱乐消遣方式，小米DMP平台导出小爱同学闲聊场景热门唤醒词，结合美林功效，匹配了小爱同学的高关联唤醒词。例如，春季“春游”是高频唤醒词，春季也是流感高发时节，当有娃家庭用户询问“带宝宝去哪儿春游？”，音箱将回答“春风十里，郊外赏春，春天出行容易感冒发烧，预防小儿发烧用美林”。</w:t>
      </w:r>
    </w:p>
    <w:p w14:paraId="2A49C89D" w14:textId="17CABEFE" w:rsidR="00A06B76" w:rsidRPr="003B19EE" w:rsidRDefault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580DC64D" wp14:editId="6068B60F">
            <wp:extent cx="5720715" cy="32721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758C" w14:textId="4F2D79AB" w:rsidR="004A4EFB" w:rsidRPr="003B19EE" w:rsidRDefault="00F72B28" w:rsidP="00F72B28">
      <w:pPr>
        <w:snapToGrid w:val="0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3B19EE">
        <w:rPr>
          <w:rFonts w:ascii="微软雅黑" w:eastAsia="微软雅黑" w:hAnsi="微软雅黑" w:cs="微软雅黑"/>
          <w:b/>
          <w:bCs/>
          <w:sz w:val="21"/>
          <w:szCs w:val="21"/>
        </w:rPr>
        <w:t xml:space="preserve">3. </w:t>
      </w:r>
      <w:r w:rsidR="004F6DDC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儿童场景</w:t>
      </w:r>
      <w:r w:rsidR="00647EE2" w:rsidRPr="003B19EE">
        <w:rPr>
          <w:rFonts w:ascii="微软雅黑" w:eastAsia="微软雅黑" w:hAnsi="微软雅黑" w:cs="微软雅黑"/>
          <w:b/>
          <w:bCs/>
          <w:sz w:val="21"/>
          <w:szCs w:val="21"/>
        </w:rPr>
        <w:t>-</w:t>
      </w:r>
      <w:r w:rsidR="00647EE2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结合儿童原生内容植入，植入品牌</w:t>
      </w:r>
    </w:p>
    <w:p w14:paraId="681649DC" w14:textId="6BA1E62E" w:rsidR="004A4EFB" w:rsidRPr="003B19EE" w:rsidRDefault="004F6DDC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小爱同学也是孩子的智能玩具，当用户唤起儿童内容如讲故事、播放动画片前，在小爱同学语音答复后添加温馨提示“小儿退热专业品牌美林提醒您，精彩故事即将开始”，在儿童场景中强化美林专为儿童发烧守护的品牌形象，强化品类认知。</w:t>
      </w:r>
    </w:p>
    <w:p w14:paraId="3D0866ED" w14:textId="2AEB7766" w:rsidR="00A06B76" w:rsidRPr="003B19EE" w:rsidRDefault="003D6B87">
      <w:pPr>
        <w:snapToGrid w:val="0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 wp14:anchorId="265056DA" wp14:editId="2A16E6B2">
            <wp:extent cx="5720715" cy="2967355"/>
            <wp:effectExtent l="0" t="0" r="0" b="0"/>
            <wp:docPr id="16" name="图片 1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C5A22" w14:textId="767CD3AC" w:rsidR="004A4EFB" w:rsidRPr="003B19EE" w:rsidRDefault="004A4EFB">
      <w:pPr>
        <w:snapToGrid w:val="0"/>
        <w:rPr>
          <w:rFonts w:ascii="微软雅黑" w:eastAsia="微软雅黑" w:hAnsi="微软雅黑" w:cs="微软雅黑"/>
          <w:sz w:val="21"/>
          <w:szCs w:val="21"/>
        </w:rPr>
      </w:pPr>
    </w:p>
    <w:p w14:paraId="16C3207D" w14:textId="77777777" w:rsidR="007F60AA" w:rsidRPr="003B19EE" w:rsidRDefault="004A011F" w:rsidP="007F60A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【</w:t>
      </w:r>
      <w:r w:rsidR="00ED2579" w:rsidRPr="003B19EE">
        <w:rPr>
          <w:rFonts w:ascii="微软雅黑" w:eastAsia="微软雅黑" w:hAnsi="微软雅黑" w:hint="eastAsia"/>
          <w:b/>
          <w:sz w:val="21"/>
          <w:szCs w:val="21"/>
        </w:rPr>
        <w:t>亮点三：</w:t>
      </w:r>
      <w:r w:rsidR="004F6DDC" w:rsidRPr="003B19EE">
        <w:rPr>
          <w:rFonts w:ascii="微软雅黑" w:eastAsia="微软雅黑" w:hAnsi="微软雅黑" w:hint="eastAsia"/>
          <w:b/>
          <w:sz w:val="21"/>
          <w:szCs w:val="21"/>
        </w:rPr>
        <w:t>优质流量宣推+</w:t>
      </w:r>
      <w:r w:rsidR="00ED2579" w:rsidRPr="003B19EE">
        <w:rPr>
          <w:rFonts w:ascii="微软雅黑" w:eastAsia="微软雅黑" w:hAnsi="微软雅黑" w:hint="eastAsia"/>
          <w:b/>
          <w:sz w:val="21"/>
          <w:szCs w:val="21"/>
        </w:rPr>
        <w:t>多发媒体报道</w:t>
      </w:r>
      <w:r w:rsidRPr="003B19EE">
        <w:rPr>
          <w:rFonts w:ascii="微软雅黑" w:eastAsia="微软雅黑" w:hAnsi="微软雅黑"/>
          <w:b/>
          <w:sz w:val="21"/>
          <w:szCs w:val="21"/>
        </w:rPr>
        <w:t>】</w:t>
      </w:r>
    </w:p>
    <w:p w14:paraId="4F00400F" w14:textId="2299EFC1" w:rsidR="004A4EFB" w:rsidRPr="003B19EE" w:rsidRDefault="007F60AA" w:rsidP="00F72B28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3B19EE">
        <w:rPr>
          <w:rFonts w:ascii="微软雅黑" w:eastAsia="微软雅黑" w:hAnsi="微软雅黑" w:hint="eastAsia"/>
          <w:b/>
          <w:sz w:val="21"/>
          <w:szCs w:val="21"/>
        </w:rPr>
        <w:t>1</w:t>
      </w:r>
      <w:r w:rsidRPr="003B19EE">
        <w:rPr>
          <w:rFonts w:ascii="微软雅黑" w:eastAsia="微软雅黑" w:hAnsi="微软雅黑"/>
          <w:b/>
          <w:sz w:val="21"/>
          <w:szCs w:val="21"/>
        </w:rPr>
        <w:t xml:space="preserve">. </w:t>
      </w:r>
      <w:r w:rsidR="004F6DDC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小米手机原生App开屏联投</w:t>
      </w:r>
      <w:r w:rsidR="00880114" w:rsidRPr="003B19EE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="00F72B28" w:rsidRPr="003B19EE">
        <w:rPr>
          <w:rFonts w:ascii="微软雅黑" w:eastAsia="微软雅黑" w:hAnsi="微软雅黑" w:cs="微软雅黑" w:hint="eastAsia"/>
          <w:sz w:val="21"/>
          <w:szCs w:val="21"/>
        </w:rPr>
        <w:t>美林</w:t>
      </w:r>
      <w:r w:rsidR="004F6DDC" w:rsidRPr="003B19EE">
        <w:rPr>
          <w:rFonts w:ascii="微软雅黑" w:eastAsia="微软雅黑" w:hAnsi="微软雅黑" w:cs="微软雅黑" w:hint="eastAsia"/>
          <w:sz w:val="21"/>
          <w:szCs w:val="21"/>
        </w:rPr>
        <w:t>借助小米厂商级的数据能力，定向推送新手爸妈手机用户，只需</w:t>
      </w:r>
      <w:r w:rsidR="00EE3CBF" w:rsidRPr="003B19EE">
        <w:rPr>
          <w:rFonts w:ascii="微软雅黑" w:eastAsia="微软雅黑" w:hAnsi="微软雅黑" w:cs="微软雅黑" w:hint="eastAsia"/>
          <w:sz w:val="21"/>
          <w:szCs w:val="21"/>
        </w:rPr>
        <w:t>点击即刻跳转电商平台的美林布洛芬混悬液产品的购买链接，即时承接</w:t>
      </w:r>
      <w:r w:rsidR="004F6DDC" w:rsidRPr="003B19EE">
        <w:rPr>
          <w:rFonts w:ascii="微软雅黑" w:eastAsia="微软雅黑" w:hAnsi="微软雅黑" w:cs="微软雅黑" w:hint="eastAsia"/>
          <w:sz w:val="21"/>
          <w:szCs w:val="21"/>
        </w:rPr>
        <w:t>新手爸妈们的购买需求。</w:t>
      </w:r>
    </w:p>
    <w:p w14:paraId="57A65EAF" w14:textId="04FEDE88" w:rsidR="004A4EFB" w:rsidRPr="003B19EE" w:rsidRDefault="007F60AA" w:rsidP="00F72B28">
      <w:pPr>
        <w:snapToGrid w:val="0"/>
        <w:jc w:val="both"/>
        <w:rPr>
          <w:rFonts w:ascii="微软雅黑" w:eastAsia="微软雅黑" w:hAnsi="微软雅黑" w:cs="微软雅黑"/>
          <w:sz w:val="21"/>
          <w:szCs w:val="21"/>
        </w:rPr>
      </w:pPr>
      <w:r w:rsidRPr="003B19EE">
        <w:rPr>
          <w:rFonts w:ascii="微软雅黑" w:eastAsia="微软雅黑" w:hAnsi="微软雅黑" w:cs="微软雅黑"/>
          <w:b/>
          <w:sz w:val="21"/>
          <w:szCs w:val="21"/>
        </w:rPr>
        <w:t xml:space="preserve">2. </w:t>
      </w:r>
      <w:r w:rsidR="004F6DDC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全网知名PR媒体报道</w:t>
      </w:r>
      <w:r w:rsidR="00880114" w:rsidRPr="003B19EE">
        <w:rPr>
          <w:rFonts w:ascii="微软雅黑" w:eastAsia="微软雅黑" w:hAnsi="微软雅黑" w:cs="微软雅黑" w:hint="eastAsia"/>
          <w:sz w:val="21"/>
          <w:szCs w:val="21"/>
        </w:rPr>
        <w:t>：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新浪新闻、网易新闻等</w:t>
      </w:r>
      <w:r w:rsidR="00F72B28" w:rsidRPr="003B19EE">
        <w:rPr>
          <w:rFonts w:ascii="微软雅黑" w:eastAsia="微软雅黑" w:hAnsi="微软雅黑" w:cs="微软雅黑" w:hint="eastAsia"/>
          <w:sz w:val="21"/>
          <w:szCs w:val="21"/>
        </w:rPr>
        <w:t>诸多知名媒体争相报道此次营销事件</w:t>
      </w:r>
      <w:r w:rsidRPr="003B19E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4F6DDC" w:rsidRPr="003B19EE">
        <w:rPr>
          <w:rFonts w:ascii="微软雅黑" w:eastAsia="微软雅黑" w:hAnsi="微软雅黑" w:cs="微软雅黑" w:hint="eastAsia"/>
          <w:sz w:val="21"/>
          <w:szCs w:val="21"/>
        </w:rPr>
        <w:t>提升社会化关注热度，产品联动的营销合作影响力持续扩大，触达及更多潜在用户与有孩家庭。</w:t>
      </w:r>
    </w:p>
    <w:p w14:paraId="40ABBCFB" w14:textId="77777777" w:rsidR="00EE3CBF" w:rsidRPr="003B19EE" w:rsidRDefault="00EE3CBF" w:rsidP="00F72B28">
      <w:pPr>
        <w:snapToGrid w:val="0"/>
        <w:jc w:val="both"/>
        <w:rPr>
          <w:rFonts w:ascii="微软雅黑" w:eastAsia="微软雅黑" w:hAnsi="微软雅黑" w:cs="微软雅黑"/>
          <w:sz w:val="21"/>
          <w:szCs w:val="21"/>
        </w:rPr>
      </w:pPr>
    </w:p>
    <w:p w14:paraId="248B343F" w14:textId="77777777" w:rsidR="004A4EFB" w:rsidRPr="003B19EE" w:rsidRDefault="004F6DD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3B19EE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DF18AA7" w14:textId="6DD90506" w:rsidR="000E7D62" w:rsidRPr="003B19EE" w:rsidRDefault="00457B14" w:rsidP="00F72B28">
      <w:pPr>
        <w:jc w:val="both"/>
        <w:rPr>
          <w:rFonts w:ascii="微软雅黑" w:eastAsia="微软雅黑" w:hAnsi="微软雅黑"/>
          <w:color w:val="FF0000"/>
          <w:sz w:val="21"/>
          <w:szCs w:val="21"/>
        </w:rPr>
      </w:pPr>
      <w:r w:rsidRPr="003B19EE">
        <w:rPr>
          <w:rFonts w:ascii="微软雅黑" w:eastAsia="微软雅黑" w:hAnsi="微软雅黑" w:hint="eastAsia"/>
          <w:color w:val="000000"/>
          <w:sz w:val="21"/>
          <w:szCs w:val="21"/>
        </w:rPr>
        <w:t>以服务为营销，</w:t>
      </w:r>
      <w:r w:rsidR="00145C58" w:rsidRPr="003B19EE">
        <w:rPr>
          <w:rFonts w:ascii="微软雅黑" w:eastAsia="微软雅黑" w:hAnsi="微软雅黑" w:hint="eastAsia"/>
          <w:color w:val="000000"/>
          <w:sz w:val="21"/>
          <w:szCs w:val="21"/>
        </w:rPr>
        <w:t>精准需求场景中的创新服务，让美林价值和品牌温度更深刻被感知</w:t>
      </w:r>
      <w:r w:rsidR="00D04ACC" w:rsidRPr="003B19EE">
        <w:rPr>
          <w:rFonts w:ascii="微软雅黑" w:eastAsia="微软雅黑" w:hAnsi="微软雅黑" w:hint="eastAsia"/>
          <w:color w:val="000000"/>
          <w:sz w:val="21"/>
          <w:szCs w:val="21"/>
        </w:rPr>
        <w:t>：</w:t>
      </w:r>
    </w:p>
    <w:p w14:paraId="388C8CAE" w14:textId="7C84C094" w:rsidR="004A4EFB" w:rsidRPr="003B19EE" w:rsidRDefault="000E7D62" w:rsidP="00F72B28">
      <w:pPr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3B19EE">
        <w:rPr>
          <w:rFonts w:ascii="微软雅黑" w:eastAsia="微软雅黑" w:hAnsi="微软雅黑" w:hint="eastAsia"/>
          <w:color w:val="000000"/>
          <w:sz w:val="21"/>
          <w:szCs w:val="21"/>
        </w:rPr>
        <w:t>1</w:t>
      </w:r>
      <w:r w:rsidRPr="003B19EE">
        <w:rPr>
          <w:rFonts w:ascii="微软雅黑" w:eastAsia="微软雅黑" w:hAnsi="微软雅黑"/>
          <w:color w:val="000000"/>
          <w:sz w:val="21"/>
          <w:szCs w:val="21"/>
        </w:rPr>
        <w:t xml:space="preserve">. </w:t>
      </w:r>
      <w:r w:rsidR="006A57E5" w:rsidRPr="003B19EE">
        <w:rPr>
          <w:rFonts w:ascii="微软雅黑" w:eastAsia="微软雅黑" w:hAnsi="微软雅黑" w:cs="微软雅黑" w:hint="eastAsia"/>
          <w:sz w:val="21"/>
          <w:szCs w:val="21"/>
        </w:rPr>
        <w:t>曝光层面：品牌面向新手爸妈</w:t>
      </w:r>
      <w:r w:rsidR="006A57E5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总曝光量高达76,760,843次</w:t>
      </w:r>
      <w:r w:rsidR="006A57E5" w:rsidRPr="003B19EE">
        <w:rPr>
          <w:rFonts w:ascii="微软雅黑" w:eastAsia="微软雅黑" w:hAnsi="微软雅黑" w:cs="微软雅黑" w:hint="eastAsia"/>
          <w:sz w:val="21"/>
          <w:szCs w:val="21"/>
        </w:rPr>
        <w:t>，完成率达101.67%</w:t>
      </w:r>
      <w:r w:rsidR="00462EF4" w:rsidRPr="003B19EE">
        <w:rPr>
          <w:rFonts w:ascii="微软雅黑" w:eastAsia="微软雅黑" w:hAnsi="微软雅黑" w:cs="汉仪中宋繁" w:hint="eastAsia"/>
          <w:sz w:val="21"/>
          <w:szCs w:val="21"/>
        </w:rPr>
        <w:t>，</w:t>
      </w:r>
      <w:r w:rsidR="00462EF4" w:rsidRPr="003B19EE">
        <w:rPr>
          <w:rFonts w:ascii="微软雅黑" w:eastAsia="微软雅黑" w:hAnsi="微软雅黑" w:hint="eastAsia"/>
          <w:color w:val="000000"/>
          <w:sz w:val="21"/>
          <w:szCs w:val="21"/>
        </w:rPr>
        <w:t>有效强化美林专业形象。</w:t>
      </w:r>
    </w:p>
    <w:p w14:paraId="47EEC591" w14:textId="7010D89D" w:rsidR="005C30AA" w:rsidRPr="003B19EE" w:rsidRDefault="005B3D32" w:rsidP="00F72B28">
      <w:pPr>
        <w:jc w:val="both"/>
        <w:rPr>
          <w:rFonts w:ascii="微软雅黑" w:eastAsia="微软雅黑" w:hAnsi="微软雅黑"/>
          <w:color w:val="000000"/>
          <w:sz w:val="21"/>
          <w:szCs w:val="21"/>
        </w:rPr>
      </w:pPr>
      <w:r w:rsidRPr="003B19EE">
        <w:rPr>
          <w:rFonts w:ascii="微软雅黑" w:eastAsia="微软雅黑" w:hAnsi="微软雅黑" w:cs="微软雅黑" w:hint="eastAsia"/>
          <w:sz w:val="21"/>
          <w:szCs w:val="21"/>
        </w:rPr>
        <w:t>2.</w:t>
      </w:r>
      <w:r w:rsidRPr="003B19EE">
        <w:rPr>
          <w:rFonts w:ascii="微软雅黑" w:eastAsia="微软雅黑" w:hAnsi="微软雅黑" w:cs="微软雅黑"/>
          <w:sz w:val="21"/>
          <w:szCs w:val="21"/>
        </w:rPr>
        <w:t xml:space="preserve"> </w:t>
      </w:r>
      <w:r w:rsidR="006A57E5" w:rsidRPr="003B19EE">
        <w:rPr>
          <w:rFonts w:ascii="微软雅黑" w:eastAsia="微软雅黑" w:hAnsi="微软雅黑" w:cs="微软雅黑" w:hint="eastAsia"/>
          <w:sz w:val="21"/>
          <w:szCs w:val="21"/>
        </w:rPr>
        <w:t>互动层面：新手爸妈使用秒秒测</w:t>
      </w:r>
      <w:r w:rsidR="006A57E5" w:rsidRPr="003B19EE">
        <w:rPr>
          <w:rFonts w:ascii="微软雅黑" w:eastAsia="微软雅黑" w:hAnsi="微软雅黑" w:cs="微软雅黑" w:hint="eastAsia"/>
          <w:b/>
          <w:bCs/>
          <w:sz w:val="21"/>
          <w:szCs w:val="21"/>
        </w:rPr>
        <w:t>146,640次</w:t>
      </w:r>
      <w:r w:rsidR="006A57E5" w:rsidRPr="003B19EE">
        <w:rPr>
          <w:rFonts w:ascii="微软雅黑" w:eastAsia="微软雅黑" w:hAnsi="微软雅黑" w:cs="微软雅黑" w:hint="eastAsia"/>
          <w:sz w:val="21"/>
          <w:szCs w:val="21"/>
        </w:rPr>
        <w:t>，</w:t>
      </w:r>
      <w:r w:rsidR="005C30AA" w:rsidRPr="003B19EE">
        <w:rPr>
          <w:rFonts w:ascii="微软雅黑" w:eastAsia="微软雅黑" w:hAnsi="微软雅黑" w:cs="汉仪中宋繁" w:hint="eastAsia"/>
          <w:sz w:val="21"/>
          <w:szCs w:val="21"/>
        </w:rPr>
        <w:t>与小爱音箱互动</w:t>
      </w:r>
      <w:r w:rsidR="005C30AA" w:rsidRPr="003B19EE">
        <w:rPr>
          <w:rFonts w:ascii="微软雅黑" w:eastAsia="微软雅黑" w:hAnsi="微软雅黑" w:cs="汉仪中宋繁" w:hint="eastAsia"/>
          <w:b/>
          <w:bCs/>
          <w:sz w:val="21"/>
          <w:szCs w:val="21"/>
        </w:rPr>
        <w:t>73,500,729次</w:t>
      </w:r>
      <w:r w:rsidR="005C30AA" w:rsidRPr="003B19EE">
        <w:rPr>
          <w:rFonts w:ascii="微软雅黑" w:eastAsia="微软雅黑" w:hAnsi="微软雅黑" w:cs="汉仪中宋繁" w:hint="eastAsia"/>
          <w:sz w:val="21"/>
          <w:szCs w:val="21"/>
        </w:rPr>
        <w:t>，</w:t>
      </w:r>
      <w:r w:rsidR="005C30AA" w:rsidRPr="003B19EE">
        <w:rPr>
          <w:rFonts w:ascii="微软雅黑" w:eastAsia="微软雅黑" w:hAnsi="微软雅黑" w:hint="eastAsia"/>
          <w:color w:val="000000"/>
          <w:sz w:val="21"/>
          <w:szCs w:val="21"/>
        </w:rPr>
        <w:t>有效助力新手爸妈解决儿童发烧护理难题</w:t>
      </w:r>
      <w:r w:rsidR="00F72B28" w:rsidRPr="003B19EE">
        <w:rPr>
          <w:rFonts w:ascii="微软雅黑" w:eastAsia="微软雅黑" w:hAnsi="微软雅黑" w:hint="eastAsia"/>
          <w:color w:val="000000"/>
          <w:sz w:val="21"/>
          <w:szCs w:val="21"/>
        </w:rPr>
        <w:t>，并超出营销预期带动购买转化</w:t>
      </w:r>
      <w:r w:rsidR="005C30AA" w:rsidRPr="003B19EE">
        <w:rPr>
          <w:rFonts w:ascii="微软雅黑" w:eastAsia="微软雅黑" w:hAnsi="微软雅黑" w:hint="eastAsia"/>
          <w:color w:val="000000"/>
          <w:sz w:val="21"/>
          <w:szCs w:val="21"/>
        </w:rPr>
        <w:t>。</w:t>
      </w:r>
    </w:p>
    <w:p w14:paraId="5152E2D7" w14:textId="77777777" w:rsidR="00832B6F" w:rsidRPr="003B19EE" w:rsidRDefault="00832B6F" w:rsidP="00F72B28">
      <w:pPr>
        <w:jc w:val="both"/>
        <w:rPr>
          <w:rFonts w:ascii="微软雅黑" w:eastAsia="微软雅黑" w:hAnsi="微软雅黑" w:cs="汉仪中宋繁"/>
          <w:sz w:val="21"/>
          <w:szCs w:val="21"/>
        </w:rPr>
      </w:pPr>
    </w:p>
    <w:p w14:paraId="311D7F58" w14:textId="5515A05D" w:rsidR="00462EF4" w:rsidRPr="003B19EE" w:rsidRDefault="00462EF4" w:rsidP="007145E4">
      <w:pPr>
        <w:rPr>
          <w:rFonts w:ascii="微软雅黑" w:eastAsia="微软雅黑" w:hAnsi="微软雅黑" w:cs="汉仪中宋繁"/>
          <w:sz w:val="21"/>
          <w:szCs w:val="21"/>
        </w:rPr>
      </w:pPr>
      <w:r w:rsidRPr="003B19EE">
        <w:rPr>
          <w:rFonts w:ascii="微软雅黑" w:eastAsia="微软雅黑" w:hAnsi="微软雅黑" w:cs="汉仪中宋繁" w:hint="eastAsia"/>
          <w:sz w:val="21"/>
          <w:szCs w:val="21"/>
        </w:rPr>
        <w:t>数据来源：小米D</w:t>
      </w:r>
      <w:r w:rsidRPr="003B19EE">
        <w:rPr>
          <w:rFonts w:ascii="微软雅黑" w:eastAsia="微软雅黑" w:hAnsi="微软雅黑" w:cs="汉仪中宋繁"/>
          <w:sz w:val="21"/>
          <w:szCs w:val="21"/>
        </w:rPr>
        <w:t>MP</w:t>
      </w:r>
    </w:p>
    <w:p w14:paraId="69D262D5" w14:textId="0EB4C4CE" w:rsidR="004A4EFB" w:rsidRPr="003B19EE" w:rsidRDefault="004A4EFB" w:rsidP="005B3D32">
      <w:pPr>
        <w:snapToGrid w:val="0"/>
        <w:rPr>
          <w:rFonts w:ascii="微软雅黑" w:eastAsia="微软雅黑" w:hAnsi="微软雅黑"/>
          <w:sz w:val="21"/>
          <w:szCs w:val="21"/>
        </w:rPr>
      </w:pPr>
    </w:p>
    <w:sectPr w:rsidR="004A4EFB" w:rsidRPr="003B19E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FC2AA" w14:textId="77777777" w:rsidR="00F61B12" w:rsidRDefault="00F61B12">
      <w:r>
        <w:separator/>
      </w:r>
    </w:p>
  </w:endnote>
  <w:endnote w:type="continuationSeparator" w:id="0">
    <w:p w14:paraId="0837553A" w14:textId="77777777" w:rsidR="00F61B12" w:rsidRDefault="00F61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汉仪中宋繁">
    <w:altName w:val="微软雅黑"/>
    <w:panose1 w:val="020B0604020202020204"/>
    <w:charset w:val="00"/>
    <w:family w:val="auto"/>
    <w:pitch w:val="default"/>
    <w:sig w:usb0="00000001" w:usb1="080E0800" w:usb2="00000002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59B15" w14:textId="77777777" w:rsidR="004A4EFB" w:rsidRDefault="004F6DDC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583B5C67" w14:textId="77777777" w:rsidR="004A4EFB" w:rsidRDefault="004A4EFB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B0C1" w14:textId="77777777" w:rsidR="004A4EFB" w:rsidRDefault="004A4EFB">
    <w:pPr>
      <w:pStyle w:val="a9"/>
      <w:framePr w:wrap="around" w:vAnchor="text" w:hAnchor="margin" w:xAlign="right" w:y="1"/>
      <w:rPr>
        <w:rStyle w:val="af2"/>
      </w:rPr>
    </w:pPr>
  </w:p>
  <w:p w14:paraId="16FDC9BC" w14:textId="77777777" w:rsidR="004A4EFB" w:rsidRDefault="004A4EFB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1973" w14:textId="77777777" w:rsidR="00BF329D" w:rsidRDefault="00BF329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39897" w14:textId="77777777" w:rsidR="00F61B12" w:rsidRDefault="00F61B12">
      <w:r>
        <w:separator/>
      </w:r>
    </w:p>
  </w:footnote>
  <w:footnote w:type="continuationSeparator" w:id="0">
    <w:p w14:paraId="3F01839C" w14:textId="77777777" w:rsidR="00F61B12" w:rsidRDefault="00F61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EC993" w14:textId="77777777" w:rsidR="00BF329D" w:rsidRDefault="00BF329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018C" w14:textId="77777777" w:rsidR="004A4EFB" w:rsidRDefault="004F6DDC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E10BA1E" wp14:editId="62C10D8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8631" w14:textId="77777777" w:rsidR="00BF329D" w:rsidRDefault="00BF329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35F25"/>
    <w:multiLevelType w:val="multilevel"/>
    <w:tmpl w:val="09F35F25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615DE1"/>
    <w:multiLevelType w:val="hybridMultilevel"/>
    <w:tmpl w:val="E6783DA8"/>
    <w:lvl w:ilvl="0" w:tplc="B3C63F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20"/>
      </w:pPr>
    </w:lvl>
    <w:lvl w:ilvl="2" w:tplc="0409001B" w:tentative="1">
      <w:start w:val="1"/>
      <w:numFmt w:val="lowerRoman"/>
      <w:lvlText w:val="%3."/>
      <w:lvlJc w:val="right"/>
      <w:pPr>
        <w:ind w:left="1660" w:hanging="420"/>
      </w:pPr>
    </w:lvl>
    <w:lvl w:ilvl="3" w:tplc="0409000F" w:tentative="1">
      <w:start w:val="1"/>
      <w:numFmt w:val="decimal"/>
      <w:lvlText w:val="%4."/>
      <w:lvlJc w:val="left"/>
      <w:pPr>
        <w:ind w:left="2080" w:hanging="420"/>
      </w:pPr>
    </w:lvl>
    <w:lvl w:ilvl="4" w:tplc="04090019" w:tentative="1">
      <w:start w:val="1"/>
      <w:numFmt w:val="lowerLetter"/>
      <w:lvlText w:val="%5)"/>
      <w:lvlJc w:val="left"/>
      <w:pPr>
        <w:ind w:left="2500" w:hanging="420"/>
      </w:pPr>
    </w:lvl>
    <w:lvl w:ilvl="5" w:tplc="0409001B" w:tentative="1">
      <w:start w:val="1"/>
      <w:numFmt w:val="lowerRoman"/>
      <w:lvlText w:val="%6."/>
      <w:lvlJc w:val="right"/>
      <w:pPr>
        <w:ind w:left="2920" w:hanging="420"/>
      </w:pPr>
    </w:lvl>
    <w:lvl w:ilvl="6" w:tplc="0409000F" w:tentative="1">
      <w:start w:val="1"/>
      <w:numFmt w:val="decimal"/>
      <w:lvlText w:val="%7."/>
      <w:lvlJc w:val="left"/>
      <w:pPr>
        <w:ind w:left="3340" w:hanging="420"/>
      </w:pPr>
    </w:lvl>
    <w:lvl w:ilvl="7" w:tplc="04090019" w:tentative="1">
      <w:start w:val="1"/>
      <w:numFmt w:val="lowerLetter"/>
      <w:lvlText w:val="%8)"/>
      <w:lvlJc w:val="left"/>
      <w:pPr>
        <w:ind w:left="3760" w:hanging="420"/>
      </w:pPr>
    </w:lvl>
    <w:lvl w:ilvl="8" w:tplc="0409001B" w:tentative="1">
      <w:start w:val="1"/>
      <w:numFmt w:val="lowerRoman"/>
      <w:lvlText w:val="%9."/>
      <w:lvlJc w:val="right"/>
      <w:pPr>
        <w:ind w:left="4180" w:hanging="420"/>
      </w:pPr>
    </w:lvl>
  </w:abstractNum>
  <w:abstractNum w:abstractNumId="2" w15:restartNumberingAfterBreak="0">
    <w:nsid w:val="13D32EB3"/>
    <w:multiLevelType w:val="multilevel"/>
    <w:tmpl w:val="13D32EB3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D730D22"/>
    <w:multiLevelType w:val="hybridMultilevel"/>
    <w:tmpl w:val="F9BE7C64"/>
    <w:lvl w:ilvl="0" w:tplc="50426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36149AF"/>
    <w:multiLevelType w:val="hybridMultilevel"/>
    <w:tmpl w:val="F79A582A"/>
    <w:lvl w:ilvl="0" w:tplc="9970E8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EAEBBA"/>
    <w:multiLevelType w:val="singleLevel"/>
    <w:tmpl w:val="36EAEBBA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3C3A30"/>
    <w:multiLevelType w:val="hybridMultilevel"/>
    <w:tmpl w:val="D24A1F6A"/>
    <w:lvl w:ilvl="0" w:tplc="AD0AF4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F7E5FE4"/>
    <w:multiLevelType w:val="hybridMultilevel"/>
    <w:tmpl w:val="AF6C5528"/>
    <w:lvl w:ilvl="0" w:tplc="9E661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18976809">
    <w:abstractNumId w:val="6"/>
  </w:num>
  <w:num w:numId="2" w16cid:durableId="111631118">
    <w:abstractNumId w:val="2"/>
  </w:num>
  <w:num w:numId="3" w16cid:durableId="1836342575">
    <w:abstractNumId w:val="8"/>
  </w:num>
  <w:num w:numId="4" w16cid:durableId="205800629">
    <w:abstractNumId w:val="0"/>
  </w:num>
  <w:num w:numId="5" w16cid:durableId="810102503">
    <w:abstractNumId w:val="5"/>
  </w:num>
  <w:num w:numId="6" w16cid:durableId="1029990889">
    <w:abstractNumId w:val="1"/>
  </w:num>
  <w:num w:numId="7" w16cid:durableId="962345200">
    <w:abstractNumId w:val="7"/>
  </w:num>
  <w:num w:numId="8" w16cid:durableId="633294726">
    <w:abstractNumId w:val="3"/>
  </w:num>
  <w:num w:numId="9" w16cid:durableId="534390662">
    <w:abstractNumId w:val="4"/>
  </w:num>
  <w:num w:numId="10" w16cid:durableId="10424852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ZjVhNGJiMWVmZTg4ZjFhYWZhYWFiMzBkODkwYWRkZmUifQ=="/>
  </w:docVars>
  <w:rsids>
    <w:rsidRoot w:val="00172A27"/>
    <w:rsid w:val="00000FCE"/>
    <w:rsid w:val="00020E7A"/>
    <w:rsid w:val="00024497"/>
    <w:rsid w:val="00024EFB"/>
    <w:rsid w:val="00030A60"/>
    <w:rsid w:val="00043008"/>
    <w:rsid w:val="00046CF7"/>
    <w:rsid w:val="000532E1"/>
    <w:rsid w:val="00056E4C"/>
    <w:rsid w:val="0006079A"/>
    <w:rsid w:val="000631F9"/>
    <w:rsid w:val="00063CC2"/>
    <w:rsid w:val="00071CE5"/>
    <w:rsid w:val="000724F0"/>
    <w:rsid w:val="0007509B"/>
    <w:rsid w:val="00077EC5"/>
    <w:rsid w:val="0008248A"/>
    <w:rsid w:val="000915E6"/>
    <w:rsid w:val="00097129"/>
    <w:rsid w:val="000979A5"/>
    <w:rsid w:val="000A3EB7"/>
    <w:rsid w:val="000B2399"/>
    <w:rsid w:val="000C1D9B"/>
    <w:rsid w:val="000C5FBB"/>
    <w:rsid w:val="000D05FE"/>
    <w:rsid w:val="000D6DC9"/>
    <w:rsid w:val="000E10C0"/>
    <w:rsid w:val="000E18A5"/>
    <w:rsid w:val="000E2A45"/>
    <w:rsid w:val="000E7D62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5C58"/>
    <w:rsid w:val="00146A94"/>
    <w:rsid w:val="001540DA"/>
    <w:rsid w:val="00162E60"/>
    <w:rsid w:val="0016684C"/>
    <w:rsid w:val="00172A27"/>
    <w:rsid w:val="001731D8"/>
    <w:rsid w:val="00173E91"/>
    <w:rsid w:val="00176817"/>
    <w:rsid w:val="00181C7B"/>
    <w:rsid w:val="00184006"/>
    <w:rsid w:val="00187BDA"/>
    <w:rsid w:val="00192A5B"/>
    <w:rsid w:val="00194762"/>
    <w:rsid w:val="00195220"/>
    <w:rsid w:val="001954B4"/>
    <w:rsid w:val="0019737F"/>
    <w:rsid w:val="001A500D"/>
    <w:rsid w:val="001A5B4A"/>
    <w:rsid w:val="001C4334"/>
    <w:rsid w:val="001D10E5"/>
    <w:rsid w:val="001D11F3"/>
    <w:rsid w:val="001D2E2D"/>
    <w:rsid w:val="001D3F3B"/>
    <w:rsid w:val="001D6550"/>
    <w:rsid w:val="001E0DBC"/>
    <w:rsid w:val="001E12DA"/>
    <w:rsid w:val="001E1BDF"/>
    <w:rsid w:val="001E38F1"/>
    <w:rsid w:val="001E6133"/>
    <w:rsid w:val="001F17F1"/>
    <w:rsid w:val="001F36FC"/>
    <w:rsid w:val="001F4270"/>
    <w:rsid w:val="001F720A"/>
    <w:rsid w:val="0020455D"/>
    <w:rsid w:val="0020719F"/>
    <w:rsid w:val="0020726A"/>
    <w:rsid w:val="002208F6"/>
    <w:rsid w:val="0022117C"/>
    <w:rsid w:val="0023746F"/>
    <w:rsid w:val="002405B6"/>
    <w:rsid w:val="00242D51"/>
    <w:rsid w:val="00243CCC"/>
    <w:rsid w:val="00250580"/>
    <w:rsid w:val="00252186"/>
    <w:rsid w:val="00252C9E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4B3"/>
    <w:rsid w:val="002B1850"/>
    <w:rsid w:val="002B1FC2"/>
    <w:rsid w:val="002C2690"/>
    <w:rsid w:val="002E7E41"/>
    <w:rsid w:val="002F2AF3"/>
    <w:rsid w:val="002F3A4B"/>
    <w:rsid w:val="002F7E7A"/>
    <w:rsid w:val="003056B8"/>
    <w:rsid w:val="00311DCD"/>
    <w:rsid w:val="00312369"/>
    <w:rsid w:val="00317BD4"/>
    <w:rsid w:val="00320B24"/>
    <w:rsid w:val="003219F7"/>
    <w:rsid w:val="003327E6"/>
    <w:rsid w:val="00334504"/>
    <w:rsid w:val="00334623"/>
    <w:rsid w:val="003548BE"/>
    <w:rsid w:val="00361FEC"/>
    <w:rsid w:val="00362043"/>
    <w:rsid w:val="00365FAB"/>
    <w:rsid w:val="00371D9E"/>
    <w:rsid w:val="00371F8B"/>
    <w:rsid w:val="00375CF7"/>
    <w:rsid w:val="00384D1B"/>
    <w:rsid w:val="00386E93"/>
    <w:rsid w:val="0038758A"/>
    <w:rsid w:val="003879E0"/>
    <w:rsid w:val="003A2FD7"/>
    <w:rsid w:val="003A3097"/>
    <w:rsid w:val="003A3802"/>
    <w:rsid w:val="003B19EE"/>
    <w:rsid w:val="003B69CD"/>
    <w:rsid w:val="003C78A2"/>
    <w:rsid w:val="003D6B87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BAC"/>
    <w:rsid w:val="00426D8C"/>
    <w:rsid w:val="00443C7A"/>
    <w:rsid w:val="004452BA"/>
    <w:rsid w:val="00451221"/>
    <w:rsid w:val="00453929"/>
    <w:rsid w:val="004555F7"/>
    <w:rsid w:val="00457B14"/>
    <w:rsid w:val="00462CFD"/>
    <w:rsid w:val="00462EF4"/>
    <w:rsid w:val="00464EA7"/>
    <w:rsid w:val="004651A5"/>
    <w:rsid w:val="004767D7"/>
    <w:rsid w:val="0048060F"/>
    <w:rsid w:val="004806A1"/>
    <w:rsid w:val="0048122B"/>
    <w:rsid w:val="00484916"/>
    <w:rsid w:val="004861A7"/>
    <w:rsid w:val="0048758B"/>
    <w:rsid w:val="00490ACA"/>
    <w:rsid w:val="00491A67"/>
    <w:rsid w:val="00492C50"/>
    <w:rsid w:val="004A011F"/>
    <w:rsid w:val="004A4904"/>
    <w:rsid w:val="004A4EFB"/>
    <w:rsid w:val="004B528E"/>
    <w:rsid w:val="004C539E"/>
    <w:rsid w:val="004D3EF9"/>
    <w:rsid w:val="004D53A9"/>
    <w:rsid w:val="004E459E"/>
    <w:rsid w:val="004E704D"/>
    <w:rsid w:val="004E7C2C"/>
    <w:rsid w:val="004F1372"/>
    <w:rsid w:val="004F1399"/>
    <w:rsid w:val="004F6DDC"/>
    <w:rsid w:val="004F7523"/>
    <w:rsid w:val="005002D8"/>
    <w:rsid w:val="005031FF"/>
    <w:rsid w:val="005032A6"/>
    <w:rsid w:val="00504C23"/>
    <w:rsid w:val="00506B17"/>
    <w:rsid w:val="00507EB8"/>
    <w:rsid w:val="0052080E"/>
    <w:rsid w:val="005211C9"/>
    <w:rsid w:val="00524154"/>
    <w:rsid w:val="0052474E"/>
    <w:rsid w:val="00530846"/>
    <w:rsid w:val="005344CB"/>
    <w:rsid w:val="00535A1F"/>
    <w:rsid w:val="005479C8"/>
    <w:rsid w:val="00547E1C"/>
    <w:rsid w:val="005504E6"/>
    <w:rsid w:val="0055479D"/>
    <w:rsid w:val="005548BB"/>
    <w:rsid w:val="00560E0A"/>
    <w:rsid w:val="00567477"/>
    <w:rsid w:val="0057565D"/>
    <w:rsid w:val="005764AD"/>
    <w:rsid w:val="0058033D"/>
    <w:rsid w:val="00582608"/>
    <w:rsid w:val="00582F7D"/>
    <w:rsid w:val="00590DB7"/>
    <w:rsid w:val="005A539D"/>
    <w:rsid w:val="005A56AE"/>
    <w:rsid w:val="005A697D"/>
    <w:rsid w:val="005B2564"/>
    <w:rsid w:val="005B382D"/>
    <w:rsid w:val="005B3D32"/>
    <w:rsid w:val="005B6389"/>
    <w:rsid w:val="005C011B"/>
    <w:rsid w:val="005C16B2"/>
    <w:rsid w:val="005C30AA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37DB"/>
    <w:rsid w:val="00640FAF"/>
    <w:rsid w:val="00642F29"/>
    <w:rsid w:val="00644994"/>
    <w:rsid w:val="00647EE2"/>
    <w:rsid w:val="00650F34"/>
    <w:rsid w:val="0065398C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57E5"/>
    <w:rsid w:val="006B5BB6"/>
    <w:rsid w:val="006B781B"/>
    <w:rsid w:val="006C16A7"/>
    <w:rsid w:val="006C1733"/>
    <w:rsid w:val="006C6215"/>
    <w:rsid w:val="006D202B"/>
    <w:rsid w:val="006D2064"/>
    <w:rsid w:val="006D4934"/>
    <w:rsid w:val="006D5766"/>
    <w:rsid w:val="006D7339"/>
    <w:rsid w:val="006F421E"/>
    <w:rsid w:val="006F662D"/>
    <w:rsid w:val="006F7CEE"/>
    <w:rsid w:val="007040B0"/>
    <w:rsid w:val="00710B89"/>
    <w:rsid w:val="007145E4"/>
    <w:rsid w:val="00715AD3"/>
    <w:rsid w:val="00716B53"/>
    <w:rsid w:val="00720C71"/>
    <w:rsid w:val="0072102A"/>
    <w:rsid w:val="00722222"/>
    <w:rsid w:val="007270CB"/>
    <w:rsid w:val="0072725D"/>
    <w:rsid w:val="0073004D"/>
    <w:rsid w:val="0073428A"/>
    <w:rsid w:val="007359FF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273D"/>
    <w:rsid w:val="007A3B06"/>
    <w:rsid w:val="007A4E3A"/>
    <w:rsid w:val="007A5BF9"/>
    <w:rsid w:val="007A5C3E"/>
    <w:rsid w:val="007B2D27"/>
    <w:rsid w:val="007C0828"/>
    <w:rsid w:val="007C3F70"/>
    <w:rsid w:val="007C4C7A"/>
    <w:rsid w:val="007D44B5"/>
    <w:rsid w:val="007D52E7"/>
    <w:rsid w:val="007D5451"/>
    <w:rsid w:val="007D76B6"/>
    <w:rsid w:val="007E2B9D"/>
    <w:rsid w:val="007F60AA"/>
    <w:rsid w:val="007F6422"/>
    <w:rsid w:val="007F69F6"/>
    <w:rsid w:val="0080439E"/>
    <w:rsid w:val="00812085"/>
    <w:rsid w:val="00812A8A"/>
    <w:rsid w:val="00813515"/>
    <w:rsid w:val="008159A4"/>
    <w:rsid w:val="00820C09"/>
    <w:rsid w:val="0082340F"/>
    <w:rsid w:val="00823822"/>
    <w:rsid w:val="00825032"/>
    <w:rsid w:val="00832432"/>
    <w:rsid w:val="008326D5"/>
    <w:rsid w:val="00832B6F"/>
    <w:rsid w:val="00833986"/>
    <w:rsid w:val="008416D3"/>
    <w:rsid w:val="00847B24"/>
    <w:rsid w:val="00850FA4"/>
    <w:rsid w:val="0085738D"/>
    <w:rsid w:val="008612D4"/>
    <w:rsid w:val="00861969"/>
    <w:rsid w:val="008624A0"/>
    <w:rsid w:val="0086367E"/>
    <w:rsid w:val="008674D7"/>
    <w:rsid w:val="00874C7E"/>
    <w:rsid w:val="00875DF6"/>
    <w:rsid w:val="00880022"/>
    <w:rsid w:val="00880114"/>
    <w:rsid w:val="008825EF"/>
    <w:rsid w:val="008875A4"/>
    <w:rsid w:val="00896153"/>
    <w:rsid w:val="008A758C"/>
    <w:rsid w:val="008B2200"/>
    <w:rsid w:val="008B3C0F"/>
    <w:rsid w:val="008B689B"/>
    <w:rsid w:val="008C2693"/>
    <w:rsid w:val="008F2CAF"/>
    <w:rsid w:val="00901155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4764"/>
    <w:rsid w:val="00946CB6"/>
    <w:rsid w:val="0095622F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7DA1"/>
    <w:rsid w:val="00993AA4"/>
    <w:rsid w:val="0099692F"/>
    <w:rsid w:val="009A1B17"/>
    <w:rsid w:val="009B0E2C"/>
    <w:rsid w:val="009B6A3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06B76"/>
    <w:rsid w:val="00A11FF6"/>
    <w:rsid w:val="00A13235"/>
    <w:rsid w:val="00A15A3E"/>
    <w:rsid w:val="00A15AA9"/>
    <w:rsid w:val="00A15DCA"/>
    <w:rsid w:val="00A17315"/>
    <w:rsid w:val="00A20050"/>
    <w:rsid w:val="00A21B63"/>
    <w:rsid w:val="00A24029"/>
    <w:rsid w:val="00A260D7"/>
    <w:rsid w:val="00A26AE6"/>
    <w:rsid w:val="00A27228"/>
    <w:rsid w:val="00A279BE"/>
    <w:rsid w:val="00A33A96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F0B"/>
    <w:rsid w:val="00A631B1"/>
    <w:rsid w:val="00A70DD0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427F"/>
    <w:rsid w:val="00AB1EC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4FEC"/>
    <w:rsid w:val="00B03FD0"/>
    <w:rsid w:val="00B05B17"/>
    <w:rsid w:val="00B05BB3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7022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E4830"/>
    <w:rsid w:val="00BF2065"/>
    <w:rsid w:val="00BF329D"/>
    <w:rsid w:val="00BF6726"/>
    <w:rsid w:val="00C00168"/>
    <w:rsid w:val="00C04E7B"/>
    <w:rsid w:val="00C078EC"/>
    <w:rsid w:val="00C12C06"/>
    <w:rsid w:val="00C171FB"/>
    <w:rsid w:val="00C272F9"/>
    <w:rsid w:val="00C40E03"/>
    <w:rsid w:val="00C44D84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065"/>
    <w:rsid w:val="00D01CB5"/>
    <w:rsid w:val="00D04ACC"/>
    <w:rsid w:val="00D1108E"/>
    <w:rsid w:val="00D13BC3"/>
    <w:rsid w:val="00D14F03"/>
    <w:rsid w:val="00D3454D"/>
    <w:rsid w:val="00D36BAB"/>
    <w:rsid w:val="00D409BB"/>
    <w:rsid w:val="00D411C0"/>
    <w:rsid w:val="00D43366"/>
    <w:rsid w:val="00D5007A"/>
    <w:rsid w:val="00D5598B"/>
    <w:rsid w:val="00D56BD0"/>
    <w:rsid w:val="00D63679"/>
    <w:rsid w:val="00D66ED1"/>
    <w:rsid w:val="00D6725D"/>
    <w:rsid w:val="00D71A2E"/>
    <w:rsid w:val="00D731FC"/>
    <w:rsid w:val="00D80973"/>
    <w:rsid w:val="00D91F99"/>
    <w:rsid w:val="00DA6E41"/>
    <w:rsid w:val="00DB3708"/>
    <w:rsid w:val="00DB4C4A"/>
    <w:rsid w:val="00DC32E7"/>
    <w:rsid w:val="00DC397E"/>
    <w:rsid w:val="00DC5B9B"/>
    <w:rsid w:val="00DD1C27"/>
    <w:rsid w:val="00DD56E4"/>
    <w:rsid w:val="00DD5DFD"/>
    <w:rsid w:val="00DE76F1"/>
    <w:rsid w:val="00E004F9"/>
    <w:rsid w:val="00E21168"/>
    <w:rsid w:val="00E23547"/>
    <w:rsid w:val="00E26E63"/>
    <w:rsid w:val="00E336C0"/>
    <w:rsid w:val="00E3466F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2BAD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C64B4"/>
    <w:rsid w:val="00ED2579"/>
    <w:rsid w:val="00ED507C"/>
    <w:rsid w:val="00EE38CD"/>
    <w:rsid w:val="00EE3CBF"/>
    <w:rsid w:val="00EE4F13"/>
    <w:rsid w:val="00EE6D2C"/>
    <w:rsid w:val="00EE6EAA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1B12"/>
    <w:rsid w:val="00F61C5F"/>
    <w:rsid w:val="00F72B28"/>
    <w:rsid w:val="00F76E30"/>
    <w:rsid w:val="00F821BF"/>
    <w:rsid w:val="00F853FB"/>
    <w:rsid w:val="00FA4FF9"/>
    <w:rsid w:val="00FB3C62"/>
    <w:rsid w:val="00FB69D0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4A04210"/>
    <w:rsid w:val="3B392F9B"/>
    <w:rsid w:val="70EE1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403169"/>
  <w15:docId w15:val="{B06F7117-2055-483F-AEA9-4B771FD0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28E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uiPriority w:val="99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styleId="af8">
    <w:name w:val="FollowedHyperlink"/>
    <w:basedOn w:val="a0"/>
    <w:uiPriority w:val="99"/>
    <w:semiHidden/>
    <w:unhideWhenUsed/>
    <w:rsid w:val="004806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25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73DB0F5-71E9-45C2-A548-E03231D2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5</Pages>
  <Words>386</Words>
  <Characters>2202</Characters>
  <Application>Microsoft Office Word</Application>
  <DocSecurity>0</DocSecurity>
  <Lines>18</Lines>
  <Paragraphs>5</Paragraphs>
  <ScaleCrop>false</ScaleCrop>
  <Company>WWW.YlmF.CoM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155</cp:revision>
  <cp:lastPrinted>2012-10-11T08:46:00Z</cp:lastPrinted>
  <dcterms:created xsi:type="dcterms:W3CDTF">2015-11-23T07:28:00Z</dcterms:created>
  <dcterms:modified xsi:type="dcterms:W3CDTF">2023-03-13T10:40:00Z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57B7054081984C54BC6EC1F467F9A1F1</vt:lpwstr>
  </property>
</Properties>
</file>